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3D" w:rsidRPr="00533808" w:rsidRDefault="006A1F3D" w:rsidP="006A1F3D">
      <w:pPr>
        <w:spacing w:after="160" w:line="259" w:lineRule="auto"/>
        <w:jc w:val="center"/>
        <w:rPr>
          <w:rFonts w:eastAsia="Calibri"/>
          <w:sz w:val="24"/>
          <w:szCs w:val="24"/>
        </w:rPr>
      </w:pPr>
      <w:r w:rsidRPr="00533808">
        <w:rPr>
          <w:rFonts w:eastAsia="Calibri"/>
          <w:noProof/>
          <w:sz w:val="24"/>
          <w:szCs w:val="24"/>
        </w:rPr>
        <w:drawing>
          <wp:inline distT="0" distB="0" distL="0" distR="0" wp14:anchorId="28902C4E" wp14:editId="3E007A90">
            <wp:extent cx="1865376" cy="493776"/>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376" cy="493776"/>
                    </a:xfrm>
                    <a:prstGeom prst="rect">
                      <a:avLst/>
                    </a:prstGeom>
                    <a:noFill/>
                    <a:ln>
                      <a:noFill/>
                    </a:ln>
                  </pic:spPr>
                </pic:pic>
              </a:graphicData>
            </a:graphic>
          </wp:inline>
        </w:drawing>
      </w:r>
    </w:p>
    <w:p w:rsidR="0021545D" w:rsidRPr="00533808" w:rsidRDefault="0021545D" w:rsidP="0021545D">
      <w:pPr>
        <w:spacing w:after="0" w:line="259" w:lineRule="auto"/>
        <w:jc w:val="center"/>
        <w:rPr>
          <w:rFonts w:eastAsia="Calibri"/>
          <w:b/>
          <w:sz w:val="26"/>
          <w:szCs w:val="26"/>
        </w:rPr>
      </w:pPr>
      <w:r>
        <w:rPr>
          <w:rFonts w:eastAsia="Calibri"/>
          <w:b/>
          <w:sz w:val="26"/>
          <w:szCs w:val="26"/>
        </w:rPr>
        <w:t>AGREEMENT, DISCLOSURE AND CONSENT</w:t>
      </w:r>
    </w:p>
    <w:p w:rsidR="0021545D" w:rsidRDefault="0021545D" w:rsidP="004155C8">
      <w:pPr>
        <w:spacing w:after="160" w:line="259" w:lineRule="auto"/>
        <w:jc w:val="center"/>
        <w:rPr>
          <w:rFonts w:eastAsia="Calibri"/>
          <w:i/>
          <w:sz w:val="16"/>
          <w:szCs w:val="16"/>
        </w:rPr>
      </w:pPr>
      <w:r w:rsidRPr="00533808">
        <w:rPr>
          <w:rFonts w:eastAsia="Calibri"/>
          <w:i/>
          <w:sz w:val="16"/>
          <w:szCs w:val="16"/>
        </w:rPr>
        <w:t>Galveston College prohibits discrimination based on a disability, and is committed to providing an equal opportunity to access a full educational experience</w:t>
      </w:r>
      <w:r>
        <w:rPr>
          <w:rFonts w:eastAsia="Calibri"/>
          <w:i/>
          <w:sz w:val="16"/>
          <w:szCs w:val="16"/>
        </w:rPr>
        <w:t>. R</w:t>
      </w:r>
      <w:r w:rsidRPr="00533808">
        <w:rPr>
          <w:rFonts w:eastAsia="Calibri"/>
          <w:i/>
          <w:sz w:val="16"/>
          <w:szCs w:val="16"/>
        </w:rPr>
        <w:t xml:space="preserve">easonable academic adjustments/auxiliary aids will be granted to students who qualify in accordance with Part 34, </w:t>
      </w:r>
      <w:r w:rsidR="004155C8">
        <w:rPr>
          <w:rFonts w:eastAsia="Calibri"/>
          <w:i/>
          <w:sz w:val="16"/>
          <w:szCs w:val="16"/>
        </w:rPr>
        <w:t xml:space="preserve">of Section 504 </w:t>
      </w:r>
      <w:r w:rsidRPr="00533808">
        <w:rPr>
          <w:rFonts w:eastAsia="Calibri"/>
          <w:i/>
          <w:sz w:val="16"/>
          <w:szCs w:val="16"/>
        </w:rPr>
        <w:t>of the Rehabilitation Act of 1973.</w:t>
      </w:r>
    </w:p>
    <w:p w:rsidR="0021545D" w:rsidRDefault="0021545D" w:rsidP="00E9114B">
      <w:pPr>
        <w:spacing w:after="0" w:line="259" w:lineRule="auto"/>
        <w:jc w:val="both"/>
        <w:rPr>
          <w:rFonts w:eastAsia="Calibri"/>
          <w:b/>
          <w:sz w:val="22"/>
          <w:szCs w:val="22"/>
        </w:rPr>
      </w:pPr>
    </w:p>
    <w:p w:rsidR="006A1F3D" w:rsidRPr="0021545D" w:rsidRDefault="00046BD0" w:rsidP="00E9114B">
      <w:pPr>
        <w:spacing w:after="0" w:line="259" w:lineRule="auto"/>
        <w:jc w:val="both"/>
        <w:rPr>
          <w:rFonts w:eastAsia="Calibri"/>
          <w:b/>
          <w:sz w:val="22"/>
          <w:szCs w:val="22"/>
        </w:rPr>
      </w:pPr>
      <w:r w:rsidRPr="0021545D">
        <w:rPr>
          <w:rFonts w:eastAsia="Calibri"/>
          <w:b/>
          <w:sz w:val="22"/>
          <w:szCs w:val="22"/>
        </w:rPr>
        <w:t>NAME:</w:t>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r>
      <w:r w:rsidRPr="0021545D">
        <w:rPr>
          <w:rFonts w:eastAsia="Calibri"/>
          <w:b/>
          <w:sz w:val="22"/>
          <w:szCs w:val="22"/>
        </w:rPr>
        <w:tab/>
        <w:t>GC ID#:</w:t>
      </w:r>
    </w:p>
    <w:p w:rsidR="00E9114B" w:rsidRDefault="00E9114B" w:rsidP="00E9114B">
      <w:pPr>
        <w:spacing w:after="0" w:line="259" w:lineRule="auto"/>
        <w:jc w:val="both"/>
        <w:rPr>
          <w:rFonts w:eastAsia="Calibri"/>
          <w:sz w:val="16"/>
          <w:szCs w:val="16"/>
        </w:rPr>
      </w:pPr>
    </w:p>
    <w:p w:rsidR="00362D14" w:rsidRDefault="00362D14" w:rsidP="006A1F3D">
      <w:pPr>
        <w:spacing w:after="160" w:line="259" w:lineRule="auto"/>
        <w:jc w:val="both"/>
        <w:rPr>
          <w:rFonts w:eastAsia="Calibri"/>
          <w:b/>
          <w:sz w:val="24"/>
          <w:szCs w:val="24"/>
        </w:rPr>
      </w:pPr>
      <w:r w:rsidRPr="00362D14">
        <w:rPr>
          <w:rFonts w:eastAsia="Calibri"/>
          <w:b/>
          <w:sz w:val="24"/>
          <w:szCs w:val="24"/>
        </w:rPr>
        <w:t>Please read and initial each box below (and on the back this form):</w:t>
      </w:r>
    </w:p>
    <w:p w:rsidR="006B706C" w:rsidRDefault="00606179" w:rsidP="004155C8">
      <w:pPr>
        <w:spacing w:after="0" w:line="240" w:lineRule="auto"/>
        <w:rPr>
          <w:rFonts w:eastAsia="Calibri"/>
          <w:sz w:val="22"/>
          <w:szCs w:val="22"/>
        </w:rPr>
      </w:pPr>
      <w:sdt>
        <w:sdtPr>
          <w:rPr>
            <w:rFonts w:eastAsia="Calibri"/>
            <w:sz w:val="22"/>
            <w:szCs w:val="22"/>
          </w:rPr>
          <w:id w:val="-784265671"/>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6B706C" w:rsidRPr="00533808">
        <w:rPr>
          <w:rFonts w:eastAsia="Calibri"/>
          <w:sz w:val="22"/>
          <w:szCs w:val="22"/>
        </w:rPr>
        <w:t xml:space="preserve"> I have read</w:t>
      </w:r>
      <w:r w:rsidR="00BC15B9">
        <w:rPr>
          <w:rFonts w:eastAsia="Calibri"/>
          <w:sz w:val="22"/>
          <w:szCs w:val="22"/>
        </w:rPr>
        <w:t xml:space="preserve"> and understand</w:t>
      </w:r>
      <w:r w:rsidR="006B706C" w:rsidRPr="00533808">
        <w:rPr>
          <w:rFonts w:eastAsia="Calibri"/>
          <w:sz w:val="22"/>
          <w:szCs w:val="22"/>
        </w:rPr>
        <w:t xml:space="preserve"> the Galveston College </w:t>
      </w:r>
      <w:r w:rsidR="00A16FF3">
        <w:rPr>
          <w:rFonts w:eastAsia="Calibri"/>
          <w:sz w:val="22"/>
          <w:szCs w:val="22"/>
        </w:rPr>
        <w:t>Accessibility</w:t>
      </w:r>
      <w:r w:rsidR="006B706C" w:rsidRPr="00533808">
        <w:rPr>
          <w:rFonts w:eastAsia="Calibri"/>
          <w:sz w:val="22"/>
          <w:szCs w:val="22"/>
        </w:rPr>
        <w:t xml:space="preserve"> Services Student Guidelines</w:t>
      </w:r>
      <w:r w:rsidR="00BC15B9">
        <w:rPr>
          <w:rFonts w:eastAsia="Calibri"/>
          <w:sz w:val="22"/>
          <w:szCs w:val="22"/>
        </w:rPr>
        <w:t xml:space="preserve"> </w:t>
      </w:r>
      <w:r w:rsidR="004155C8">
        <w:rPr>
          <w:rFonts w:eastAsia="Calibri"/>
          <w:sz w:val="22"/>
          <w:szCs w:val="22"/>
        </w:rPr>
        <w:t xml:space="preserve">located </w:t>
      </w:r>
      <w:r w:rsidR="00BC15B9">
        <w:rPr>
          <w:rFonts w:eastAsia="Calibri"/>
          <w:sz w:val="22"/>
          <w:szCs w:val="22"/>
        </w:rPr>
        <w:t>at</w:t>
      </w:r>
      <w:r w:rsidR="004155C8">
        <w:rPr>
          <w:rFonts w:eastAsia="Calibri"/>
          <w:sz w:val="22"/>
          <w:szCs w:val="22"/>
        </w:rPr>
        <w:tab/>
      </w:r>
      <w:r w:rsidR="004155C8">
        <w:rPr>
          <w:rFonts w:eastAsia="Calibri"/>
          <w:sz w:val="22"/>
          <w:szCs w:val="22"/>
        </w:rPr>
        <w:tab/>
      </w:r>
      <w:hyperlink r:id="rId8" w:history="1">
        <w:r w:rsidR="00BC15B9" w:rsidRPr="009278D0">
          <w:rPr>
            <w:rStyle w:val="Hyperlink"/>
            <w:rFonts w:eastAsia="Calibri"/>
            <w:sz w:val="22"/>
            <w:szCs w:val="22"/>
          </w:rPr>
          <w:t>www.gc.edu</w:t>
        </w:r>
      </w:hyperlink>
      <w:r w:rsidR="004155C8">
        <w:rPr>
          <w:rFonts w:eastAsia="Calibri"/>
          <w:sz w:val="22"/>
          <w:szCs w:val="22"/>
        </w:rPr>
        <w:t xml:space="preserve">.  </w:t>
      </w:r>
      <w:r w:rsidR="00BC15B9">
        <w:rPr>
          <w:rFonts w:eastAsia="Calibri"/>
          <w:sz w:val="22"/>
          <w:szCs w:val="22"/>
        </w:rPr>
        <w:t xml:space="preserve">I understand the </w:t>
      </w:r>
      <w:r w:rsidR="006B706C">
        <w:rPr>
          <w:rFonts w:eastAsia="Calibri"/>
          <w:sz w:val="22"/>
          <w:szCs w:val="22"/>
        </w:rPr>
        <w:t>procedure</w:t>
      </w:r>
      <w:r w:rsidR="004155C8">
        <w:rPr>
          <w:rFonts w:eastAsia="Calibri"/>
          <w:sz w:val="22"/>
          <w:szCs w:val="22"/>
        </w:rPr>
        <w:t>s</w:t>
      </w:r>
      <w:r w:rsidR="006B706C">
        <w:rPr>
          <w:rFonts w:eastAsia="Calibri"/>
          <w:sz w:val="22"/>
          <w:szCs w:val="22"/>
        </w:rPr>
        <w:t xml:space="preserve"> and the responsi</w:t>
      </w:r>
      <w:r w:rsidR="004155C8">
        <w:rPr>
          <w:rFonts w:eastAsia="Calibri"/>
          <w:sz w:val="22"/>
          <w:szCs w:val="22"/>
        </w:rPr>
        <w:t>bilities I have while receiving</w:t>
      </w:r>
      <w:r w:rsidR="004155C8">
        <w:rPr>
          <w:rFonts w:eastAsia="Calibri"/>
          <w:sz w:val="22"/>
          <w:szCs w:val="22"/>
        </w:rPr>
        <w:tab/>
      </w:r>
      <w:r w:rsidR="004155C8">
        <w:rPr>
          <w:rFonts w:eastAsia="Calibri"/>
          <w:sz w:val="22"/>
          <w:szCs w:val="22"/>
        </w:rPr>
        <w:tab/>
      </w:r>
      <w:r w:rsidR="004155C8">
        <w:rPr>
          <w:rFonts w:eastAsia="Calibri"/>
          <w:sz w:val="22"/>
          <w:szCs w:val="22"/>
        </w:rPr>
        <w:tab/>
      </w:r>
      <w:r w:rsidR="006B706C">
        <w:rPr>
          <w:rFonts w:eastAsia="Calibri"/>
          <w:sz w:val="22"/>
          <w:szCs w:val="22"/>
        </w:rPr>
        <w:t>academi</w:t>
      </w:r>
      <w:r w:rsidR="004155C8">
        <w:rPr>
          <w:rFonts w:eastAsia="Calibri"/>
          <w:sz w:val="22"/>
          <w:szCs w:val="22"/>
        </w:rPr>
        <w:t xml:space="preserve">c </w:t>
      </w:r>
      <w:r w:rsidR="00BC15B9">
        <w:rPr>
          <w:rFonts w:eastAsia="Calibri"/>
          <w:sz w:val="22"/>
          <w:szCs w:val="22"/>
        </w:rPr>
        <w:t xml:space="preserve">adjustments/auxiliary aids at </w:t>
      </w:r>
      <w:r w:rsidR="006B706C">
        <w:rPr>
          <w:rFonts w:eastAsia="Calibri"/>
          <w:sz w:val="22"/>
          <w:szCs w:val="22"/>
        </w:rPr>
        <w:t xml:space="preserve">Galveston College. </w:t>
      </w:r>
    </w:p>
    <w:p w:rsidR="006B706C" w:rsidRDefault="006B706C" w:rsidP="006B706C">
      <w:pPr>
        <w:spacing w:after="0" w:line="240" w:lineRule="auto"/>
        <w:rPr>
          <w:rFonts w:eastAsia="Calibri"/>
          <w:sz w:val="22"/>
          <w:szCs w:val="22"/>
        </w:rPr>
      </w:pPr>
    </w:p>
    <w:p w:rsidR="00046BD0" w:rsidRDefault="00606179" w:rsidP="006B706C">
      <w:pPr>
        <w:spacing w:after="160" w:line="240" w:lineRule="auto"/>
        <w:rPr>
          <w:rFonts w:eastAsia="Calibri"/>
          <w:sz w:val="22"/>
          <w:szCs w:val="22"/>
        </w:rPr>
      </w:pPr>
      <w:sdt>
        <w:sdtPr>
          <w:rPr>
            <w:rFonts w:eastAsia="Calibri"/>
            <w:sz w:val="22"/>
            <w:szCs w:val="22"/>
          </w:rPr>
          <w:id w:val="1904486023"/>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046BD0" w:rsidRPr="00533808">
        <w:rPr>
          <w:rFonts w:eastAsia="Calibri"/>
          <w:sz w:val="22"/>
          <w:szCs w:val="22"/>
        </w:rPr>
        <w:t xml:space="preserve"> I </w:t>
      </w:r>
      <w:r w:rsidR="00046BD0">
        <w:rPr>
          <w:rFonts w:eastAsia="Calibri"/>
          <w:sz w:val="22"/>
          <w:szCs w:val="22"/>
        </w:rPr>
        <w:t>understand that before academic adjustments/auxiliary aids will be provided, I must:</w:t>
      </w:r>
    </w:p>
    <w:p w:rsidR="00046BD0" w:rsidRDefault="00046BD0" w:rsidP="00046BD0">
      <w:pPr>
        <w:pStyle w:val="ListParagraph"/>
        <w:numPr>
          <w:ilvl w:val="0"/>
          <w:numId w:val="1"/>
        </w:numPr>
        <w:spacing w:after="160" w:line="259" w:lineRule="auto"/>
        <w:rPr>
          <w:rFonts w:eastAsia="Calibri"/>
          <w:sz w:val="22"/>
          <w:szCs w:val="22"/>
        </w:rPr>
      </w:pPr>
      <w:r>
        <w:rPr>
          <w:rFonts w:eastAsia="Calibri"/>
          <w:sz w:val="22"/>
          <w:szCs w:val="22"/>
        </w:rPr>
        <w:t xml:space="preserve">Complete and return all </w:t>
      </w:r>
      <w:r w:rsidR="00A16FF3">
        <w:rPr>
          <w:rFonts w:eastAsia="Calibri"/>
          <w:sz w:val="22"/>
          <w:szCs w:val="22"/>
        </w:rPr>
        <w:t>Accessibility</w:t>
      </w:r>
      <w:r>
        <w:rPr>
          <w:rFonts w:eastAsia="Calibri"/>
          <w:sz w:val="22"/>
          <w:szCs w:val="22"/>
        </w:rPr>
        <w:t xml:space="preserve"> Services registration paperwork.</w:t>
      </w:r>
    </w:p>
    <w:p w:rsidR="00046BD0" w:rsidRDefault="00046BD0" w:rsidP="00046BD0">
      <w:pPr>
        <w:pStyle w:val="ListParagraph"/>
        <w:numPr>
          <w:ilvl w:val="0"/>
          <w:numId w:val="1"/>
        </w:numPr>
        <w:spacing w:after="160" w:line="259" w:lineRule="auto"/>
        <w:rPr>
          <w:rFonts w:eastAsia="Calibri"/>
          <w:sz w:val="22"/>
          <w:szCs w:val="22"/>
        </w:rPr>
      </w:pPr>
      <w:r>
        <w:rPr>
          <w:rFonts w:eastAsia="Calibri"/>
          <w:sz w:val="22"/>
          <w:szCs w:val="22"/>
        </w:rPr>
        <w:t>Provide medical documentation of a qualifying disability completed by a health care professional who is licensed or certified in a field applicable to my disability.</w:t>
      </w:r>
    </w:p>
    <w:p w:rsidR="00375DC9" w:rsidRDefault="00606179" w:rsidP="00375DC9">
      <w:pPr>
        <w:spacing w:after="0" w:line="259" w:lineRule="auto"/>
        <w:rPr>
          <w:rFonts w:eastAsia="Calibri"/>
          <w:sz w:val="22"/>
          <w:szCs w:val="22"/>
        </w:rPr>
      </w:pPr>
      <w:sdt>
        <w:sdtPr>
          <w:rPr>
            <w:rFonts w:eastAsia="Calibri"/>
            <w:sz w:val="22"/>
            <w:szCs w:val="22"/>
          </w:rPr>
          <w:id w:val="-54934240"/>
          <w14:checkbox>
            <w14:checked w14:val="0"/>
            <w14:checkedState w14:val="2612" w14:font="MS Gothic"/>
            <w14:uncheckedState w14:val="2610" w14:font="MS Gothic"/>
          </w14:checkbox>
        </w:sdtPr>
        <w:sdtEndPr/>
        <w:sdtContent>
          <w:r w:rsidR="00375DC9">
            <w:rPr>
              <w:rFonts w:ascii="MS Gothic" w:eastAsia="MS Gothic" w:hAnsi="MS Gothic" w:hint="eastAsia"/>
              <w:sz w:val="22"/>
              <w:szCs w:val="22"/>
            </w:rPr>
            <w:t>☐</w:t>
          </w:r>
        </w:sdtContent>
      </w:sdt>
      <w:r w:rsidR="006A1F3D" w:rsidRPr="00533808">
        <w:rPr>
          <w:rFonts w:eastAsia="Calibri"/>
          <w:sz w:val="22"/>
          <w:szCs w:val="22"/>
        </w:rPr>
        <w:t xml:space="preserve"> I </w:t>
      </w:r>
      <w:r w:rsidR="006A1F3D">
        <w:rPr>
          <w:rFonts w:eastAsia="Calibri"/>
          <w:sz w:val="22"/>
          <w:szCs w:val="22"/>
        </w:rPr>
        <w:t xml:space="preserve">agree to </w:t>
      </w:r>
      <w:r w:rsidR="00375DC9">
        <w:rPr>
          <w:rFonts w:eastAsia="Calibri"/>
          <w:sz w:val="22"/>
          <w:szCs w:val="22"/>
        </w:rPr>
        <w:t xml:space="preserve">renew my </w:t>
      </w:r>
      <w:r w:rsidR="006A1F3D">
        <w:rPr>
          <w:rFonts w:eastAsia="Calibri"/>
          <w:sz w:val="22"/>
          <w:szCs w:val="22"/>
        </w:rPr>
        <w:t>aca</w:t>
      </w:r>
      <w:r w:rsidR="00375DC9">
        <w:rPr>
          <w:rFonts w:eastAsia="Calibri"/>
          <w:sz w:val="22"/>
          <w:szCs w:val="22"/>
        </w:rPr>
        <w:t>demic adjustments/auxiliary aid letters</w:t>
      </w:r>
      <w:r w:rsidR="006A1F3D">
        <w:rPr>
          <w:rFonts w:eastAsia="Calibri"/>
          <w:sz w:val="22"/>
          <w:szCs w:val="22"/>
        </w:rPr>
        <w:t xml:space="preserve"> </w:t>
      </w:r>
      <w:r w:rsidR="006A1F3D" w:rsidRPr="00046BD0">
        <w:rPr>
          <w:rFonts w:eastAsia="Calibri"/>
          <w:b/>
          <w:sz w:val="22"/>
          <w:szCs w:val="22"/>
        </w:rPr>
        <w:t>each semester</w:t>
      </w:r>
      <w:r w:rsidR="00375DC9">
        <w:rPr>
          <w:rFonts w:eastAsia="Calibri"/>
          <w:b/>
          <w:sz w:val="22"/>
          <w:szCs w:val="22"/>
        </w:rPr>
        <w:t xml:space="preserve"> </w:t>
      </w:r>
      <w:r w:rsidR="00375DC9">
        <w:rPr>
          <w:rFonts w:eastAsia="Calibri"/>
          <w:sz w:val="22"/>
          <w:szCs w:val="22"/>
        </w:rPr>
        <w:t>for new instructors</w:t>
      </w:r>
      <w:r w:rsidR="006A1F3D">
        <w:rPr>
          <w:rFonts w:eastAsia="Calibri"/>
          <w:sz w:val="22"/>
          <w:szCs w:val="22"/>
        </w:rPr>
        <w:t xml:space="preserve"> in</w:t>
      </w:r>
      <w:r w:rsidR="00375DC9">
        <w:rPr>
          <w:rFonts w:eastAsia="Calibri"/>
          <w:sz w:val="22"/>
          <w:szCs w:val="22"/>
        </w:rPr>
        <w:tab/>
      </w:r>
      <w:r w:rsidR="00375DC9">
        <w:rPr>
          <w:rFonts w:eastAsia="Calibri"/>
          <w:sz w:val="22"/>
          <w:szCs w:val="22"/>
        </w:rPr>
        <w:tab/>
      </w:r>
      <w:r w:rsidR="006A1F3D">
        <w:rPr>
          <w:rFonts w:eastAsia="Calibri"/>
          <w:sz w:val="22"/>
          <w:szCs w:val="22"/>
        </w:rPr>
        <w:t>accordance with</w:t>
      </w:r>
      <w:r w:rsidR="00375DC9">
        <w:rPr>
          <w:rFonts w:eastAsia="Calibri"/>
          <w:sz w:val="22"/>
          <w:szCs w:val="22"/>
        </w:rPr>
        <w:t xml:space="preserve"> the </w:t>
      </w:r>
      <w:r w:rsidR="006A1F3D">
        <w:rPr>
          <w:rFonts w:eastAsia="Calibri"/>
          <w:sz w:val="22"/>
          <w:szCs w:val="22"/>
        </w:rPr>
        <w:t>College</w:t>
      </w:r>
      <w:r w:rsidR="00375DC9">
        <w:rPr>
          <w:rFonts w:eastAsia="Calibri"/>
          <w:sz w:val="22"/>
          <w:szCs w:val="22"/>
        </w:rPr>
        <w:t xml:space="preserve"> </w:t>
      </w:r>
      <w:r w:rsidR="006A1F3D">
        <w:rPr>
          <w:rFonts w:eastAsia="Calibri"/>
          <w:sz w:val="22"/>
          <w:szCs w:val="22"/>
        </w:rPr>
        <w:t xml:space="preserve">requirements. </w:t>
      </w:r>
    </w:p>
    <w:p w:rsidR="00375DC9" w:rsidRDefault="00375DC9" w:rsidP="00375DC9">
      <w:pPr>
        <w:spacing w:after="0" w:line="259" w:lineRule="auto"/>
        <w:rPr>
          <w:rFonts w:eastAsia="Calibri"/>
          <w:sz w:val="22"/>
          <w:szCs w:val="22"/>
        </w:rPr>
      </w:pPr>
    </w:p>
    <w:p w:rsidR="006A1F3D" w:rsidRDefault="00606179" w:rsidP="00375DC9">
      <w:pPr>
        <w:spacing w:after="0" w:line="259" w:lineRule="auto"/>
        <w:rPr>
          <w:rFonts w:eastAsia="Calibri"/>
          <w:sz w:val="22"/>
          <w:szCs w:val="22"/>
        </w:rPr>
      </w:pPr>
      <w:sdt>
        <w:sdtPr>
          <w:rPr>
            <w:rFonts w:eastAsia="Calibri"/>
            <w:sz w:val="22"/>
            <w:szCs w:val="22"/>
          </w:rPr>
          <w:id w:val="1742676241"/>
          <w14:checkbox>
            <w14:checked w14:val="0"/>
            <w14:checkedState w14:val="2612" w14:font="MS Gothic"/>
            <w14:uncheckedState w14:val="2610" w14:font="MS Gothic"/>
          </w14:checkbox>
        </w:sdtPr>
        <w:sdtEndPr/>
        <w:sdtContent>
          <w:r w:rsidR="00375DC9">
            <w:rPr>
              <w:rFonts w:ascii="MS Gothic" w:eastAsia="MS Gothic" w:hAnsi="MS Gothic" w:hint="eastAsia"/>
              <w:sz w:val="22"/>
              <w:szCs w:val="22"/>
            </w:rPr>
            <w:t>☐</w:t>
          </w:r>
        </w:sdtContent>
      </w:sdt>
      <w:r w:rsidR="00375DC9">
        <w:rPr>
          <w:rFonts w:eastAsia="Calibri"/>
          <w:sz w:val="22"/>
          <w:szCs w:val="22"/>
        </w:rPr>
        <w:t xml:space="preserve"> </w:t>
      </w:r>
      <w:r w:rsidR="006A1F3D">
        <w:rPr>
          <w:rFonts w:eastAsia="Calibri"/>
          <w:sz w:val="22"/>
          <w:szCs w:val="22"/>
        </w:rPr>
        <w:t xml:space="preserve">I understand that any </w:t>
      </w:r>
      <w:r w:rsidR="00375DC9">
        <w:rPr>
          <w:rFonts w:eastAsia="Calibri"/>
          <w:b/>
          <w:sz w:val="22"/>
          <w:szCs w:val="22"/>
        </w:rPr>
        <w:t xml:space="preserve">changes </w:t>
      </w:r>
      <w:r w:rsidR="006A1F3D" w:rsidRPr="00046BD0">
        <w:rPr>
          <w:rFonts w:eastAsia="Calibri"/>
          <w:b/>
          <w:sz w:val="22"/>
          <w:szCs w:val="22"/>
        </w:rPr>
        <w:t>to the</w:t>
      </w:r>
      <w:r w:rsidR="00375DC9">
        <w:rPr>
          <w:rFonts w:eastAsia="Calibri"/>
          <w:b/>
          <w:sz w:val="22"/>
          <w:szCs w:val="22"/>
        </w:rPr>
        <w:t xml:space="preserve"> agreed adjustments must be requested</w:t>
      </w:r>
      <w:r w:rsidR="006A1F3D" w:rsidRPr="00046BD0">
        <w:rPr>
          <w:rFonts w:eastAsia="Calibri"/>
          <w:b/>
          <w:sz w:val="22"/>
          <w:szCs w:val="22"/>
        </w:rPr>
        <w:t xml:space="preserve"> in</w:t>
      </w:r>
      <w:r w:rsidR="00375DC9">
        <w:rPr>
          <w:rFonts w:eastAsia="Calibri"/>
          <w:b/>
          <w:sz w:val="22"/>
          <w:szCs w:val="22"/>
        </w:rPr>
        <w:t xml:space="preserve"> </w:t>
      </w:r>
      <w:r w:rsidR="00F732B8" w:rsidRPr="00046BD0">
        <w:rPr>
          <w:rFonts w:eastAsia="Calibri"/>
          <w:b/>
          <w:sz w:val="22"/>
          <w:szCs w:val="22"/>
        </w:rPr>
        <w:t>w</w:t>
      </w:r>
      <w:r w:rsidR="006A1F3D" w:rsidRPr="00046BD0">
        <w:rPr>
          <w:rFonts w:eastAsia="Calibri"/>
          <w:b/>
          <w:sz w:val="22"/>
          <w:szCs w:val="22"/>
        </w:rPr>
        <w:t>riting</w:t>
      </w:r>
      <w:r w:rsidR="00F732B8">
        <w:rPr>
          <w:rFonts w:eastAsia="Calibri"/>
          <w:sz w:val="22"/>
          <w:szCs w:val="22"/>
        </w:rPr>
        <w:t xml:space="preserve"> </w:t>
      </w:r>
      <w:r w:rsidR="006A1F3D">
        <w:rPr>
          <w:rFonts w:eastAsia="Calibri"/>
          <w:sz w:val="22"/>
          <w:szCs w:val="22"/>
        </w:rPr>
        <w:t>to the</w:t>
      </w:r>
      <w:r w:rsidR="00CB3FAC">
        <w:rPr>
          <w:rFonts w:eastAsia="Calibri"/>
          <w:sz w:val="22"/>
          <w:szCs w:val="22"/>
        </w:rPr>
        <w:tab/>
      </w:r>
      <w:r w:rsidR="00CB3FAC">
        <w:rPr>
          <w:rFonts w:eastAsia="Calibri"/>
          <w:sz w:val="22"/>
          <w:szCs w:val="22"/>
        </w:rPr>
        <w:tab/>
      </w:r>
      <w:r w:rsidR="00A16FF3">
        <w:rPr>
          <w:rFonts w:eastAsia="Calibri"/>
          <w:sz w:val="22"/>
          <w:szCs w:val="22"/>
        </w:rPr>
        <w:t>Accessibility</w:t>
      </w:r>
      <w:r w:rsidR="00375DC9">
        <w:rPr>
          <w:rFonts w:eastAsia="Calibri"/>
          <w:sz w:val="22"/>
          <w:szCs w:val="22"/>
        </w:rPr>
        <w:t xml:space="preserve"> </w:t>
      </w:r>
      <w:r w:rsidR="006A1F3D">
        <w:rPr>
          <w:rFonts w:eastAsia="Calibri"/>
          <w:sz w:val="22"/>
          <w:szCs w:val="22"/>
        </w:rPr>
        <w:t>Services Office</w:t>
      </w:r>
      <w:r w:rsidR="004155C8">
        <w:rPr>
          <w:rFonts w:eastAsia="Calibri"/>
          <w:sz w:val="22"/>
          <w:szCs w:val="22"/>
        </w:rPr>
        <w:t xml:space="preserve"> and the instructor</w:t>
      </w:r>
      <w:r w:rsidR="006A1F3D">
        <w:rPr>
          <w:rFonts w:eastAsia="Calibri"/>
          <w:sz w:val="22"/>
          <w:szCs w:val="22"/>
        </w:rPr>
        <w:t>.</w:t>
      </w:r>
    </w:p>
    <w:p w:rsidR="00F732B8" w:rsidRPr="00533808" w:rsidRDefault="00F732B8" w:rsidP="00E50B39">
      <w:pPr>
        <w:spacing w:after="0" w:line="259" w:lineRule="auto"/>
        <w:ind w:firstLine="720"/>
        <w:rPr>
          <w:rFonts w:eastAsia="Calibri"/>
          <w:sz w:val="22"/>
          <w:szCs w:val="22"/>
        </w:rPr>
      </w:pPr>
    </w:p>
    <w:p w:rsidR="006A1F3D" w:rsidRPr="004155C8" w:rsidRDefault="00606179" w:rsidP="003E4742">
      <w:pPr>
        <w:spacing w:after="0" w:line="240" w:lineRule="auto"/>
        <w:rPr>
          <w:rFonts w:eastAsia="Calibri"/>
          <w:b/>
          <w:sz w:val="22"/>
          <w:szCs w:val="22"/>
        </w:rPr>
      </w:pPr>
      <w:sdt>
        <w:sdtPr>
          <w:rPr>
            <w:rFonts w:eastAsia="Calibri"/>
            <w:sz w:val="22"/>
            <w:szCs w:val="22"/>
          </w:rPr>
          <w:id w:val="1281536021"/>
          <w14:checkbox>
            <w14:checked w14:val="0"/>
            <w14:checkedState w14:val="2612" w14:font="MS Gothic"/>
            <w14:uncheckedState w14:val="2610" w14:font="MS Gothic"/>
          </w14:checkbox>
        </w:sdtPr>
        <w:sdtEndPr/>
        <w:sdtContent>
          <w:r w:rsidR="006A1F3D" w:rsidRPr="00533808">
            <w:rPr>
              <w:rFonts w:ascii="Segoe UI Symbol" w:eastAsia="Calibri" w:hAnsi="Segoe UI Symbol" w:cs="Segoe UI Symbol"/>
              <w:sz w:val="22"/>
              <w:szCs w:val="22"/>
            </w:rPr>
            <w:t>☐</w:t>
          </w:r>
        </w:sdtContent>
      </w:sdt>
      <w:r w:rsidR="006A1F3D" w:rsidRPr="00533808">
        <w:rPr>
          <w:rFonts w:eastAsia="Calibri"/>
          <w:sz w:val="22"/>
          <w:szCs w:val="22"/>
        </w:rPr>
        <w:t xml:space="preserve"> I </w:t>
      </w:r>
      <w:r w:rsidR="00326FEE">
        <w:rPr>
          <w:rFonts w:eastAsia="Calibri"/>
          <w:sz w:val="22"/>
          <w:szCs w:val="22"/>
        </w:rPr>
        <w:t>understand that</w:t>
      </w:r>
      <w:r w:rsidR="00375DC9">
        <w:rPr>
          <w:rFonts w:eastAsia="Calibri"/>
          <w:sz w:val="22"/>
          <w:szCs w:val="22"/>
        </w:rPr>
        <w:t xml:space="preserve"> disclosing a disability and/or</w:t>
      </w:r>
      <w:r w:rsidR="007E38ED">
        <w:rPr>
          <w:rFonts w:eastAsia="Calibri"/>
          <w:sz w:val="22"/>
          <w:szCs w:val="22"/>
        </w:rPr>
        <w:t xml:space="preserve"> requesting</w:t>
      </w:r>
      <w:r w:rsidR="00375DC9">
        <w:rPr>
          <w:rFonts w:eastAsia="Calibri"/>
          <w:sz w:val="22"/>
          <w:szCs w:val="22"/>
        </w:rPr>
        <w:t xml:space="preserve"> academic adjustments/auxiliary </w:t>
      </w:r>
      <w:r w:rsidR="007E38ED">
        <w:rPr>
          <w:rFonts w:eastAsia="Calibri"/>
          <w:sz w:val="22"/>
          <w:szCs w:val="22"/>
        </w:rPr>
        <w:t>aids from an</w:t>
      </w:r>
      <w:r w:rsidR="00375DC9">
        <w:rPr>
          <w:rFonts w:eastAsia="Calibri"/>
          <w:sz w:val="22"/>
          <w:szCs w:val="22"/>
        </w:rPr>
        <w:tab/>
      </w:r>
      <w:r w:rsidR="00375DC9">
        <w:rPr>
          <w:rFonts w:eastAsia="Calibri"/>
          <w:sz w:val="22"/>
          <w:szCs w:val="22"/>
        </w:rPr>
        <w:tab/>
      </w:r>
      <w:r w:rsidR="007E38ED">
        <w:rPr>
          <w:rFonts w:eastAsia="Calibri"/>
          <w:sz w:val="22"/>
          <w:szCs w:val="22"/>
        </w:rPr>
        <w:t xml:space="preserve">instructor or any </w:t>
      </w:r>
      <w:r w:rsidR="00375DC9">
        <w:rPr>
          <w:rFonts w:eastAsia="Calibri"/>
          <w:sz w:val="22"/>
          <w:szCs w:val="22"/>
        </w:rPr>
        <w:t>College personnel other than a Student Services Office representative</w:t>
      </w:r>
      <w:r w:rsidR="007E38ED">
        <w:rPr>
          <w:rFonts w:eastAsia="Calibri"/>
          <w:sz w:val="22"/>
          <w:szCs w:val="22"/>
        </w:rPr>
        <w:t xml:space="preserve"> will not b</w:t>
      </w:r>
      <w:r w:rsidR="00375DC9">
        <w:rPr>
          <w:rFonts w:eastAsia="Calibri"/>
          <w:sz w:val="22"/>
          <w:szCs w:val="22"/>
        </w:rPr>
        <w:t>e</w:t>
      </w:r>
      <w:r w:rsidR="00375DC9">
        <w:rPr>
          <w:rFonts w:eastAsia="Calibri"/>
          <w:sz w:val="22"/>
          <w:szCs w:val="22"/>
        </w:rPr>
        <w:tab/>
      </w:r>
      <w:r w:rsidR="00375DC9">
        <w:rPr>
          <w:rFonts w:eastAsia="Calibri"/>
          <w:sz w:val="22"/>
          <w:szCs w:val="22"/>
        </w:rPr>
        <w:tab/>
      </w:r>
      <w:r w:rsidR="006A1F3D">
        <w:rPr>
          <w:rFonts w:eastAsia="Calibri"/>
          <w:sz w:val="22"/>
          <w:szCs w:val="22"/>
        </w:rPr>
        <w:t>considered</w:t>
      </w:r>
      <w:r w:rsidR="00E50B39">
        <w:rPr>
          <w:rFonts w:eastAsia="Calibri"/>
          <w:sz w:val="22"/>
          <w:szCs w:val="22"/>
        </w:rPr>
        <w:t xml:space="preserve"> </w:t>
      </w:r>
      <w:r w:rsidR="006A1F3D">
        <w:rPr>
          <w:rFonts w:eastAsia="Calibri"/>
          <w:sz w:val="22"/>
          <w:szCs w:val="22"/>
        </w:rPr>
        <w:t>official notification of a disability to the College</w:t>
      </w:r>
      <w:r w:rsidR="00375DC9">
        <w:rPr>
          <w:rFonts w:eastAsia="Calibri"/>
          <w:sz w:val="22"/>
          <w:szCs w:val="22"/>
        </w:rPr>
        <w:t xml:space="preserve">.  </w:t>
      </w:r>
      <w:r w:rsidR="00375DC9" w:rsidRPr="004155C8">
        <w:rPr>
          <w:rFonts w:eastAsia="Calibri"/>
          <w:b/>
          <w:sz w:val="22"/>
          <w:szCs w:val="22"/>
        </w:rPr>
        <w:t>A</w:t>
      </w:r>
      <w:r w:rsidR="006A1F3D" w:rsidRPr="004155C8">
        <w:rPr>
          <w:rFonts w:eastAsia="Calibri"/>
          <w:b/>
          <w:sz w:val="22"/>
          <w:szCs w:val="22"/>
        </w:rPr>
        <w:t>cademic adjustments will</w:t>
      </w:r>
      <w:r w:rsidR="00375DC9" w:rsidRPr="004155C8">
        <w:rPr>
          <w:rFonts w:eastAsia="Calibri"/>
          <w:b/>
          <w:sz w:val="22"/>
          <w:szCs w:val="22"/>
        </w:rPr>
        <w:t xml:space="preserve"> </w:t>
      </w:r>
      <w:r w:rsidR="006A1F3D" w:rsidRPr="004155C8">
        <w:rPr>
          <w:rFonts w:eastAsia="Calibri"/>
          <w:b/>
          <w:sz w:val="22"/>
          <w:szCs w:val="22"/>
        </w:rPr>
        <w:t>not be</w:t>
      </w:r>
      <w:r w:rsidR="00375DC9" w:rsidRPr="004155C8">
        <w:rPr>
          <w:rFonts w:eastAsia="Calibri"/>
          <w:b/>
          <w:sz w:val="22"/>
          <w:szCs w:val="22"/>
        </w:rPr>
        <w:tab/>
      </w:r>
      <w:r w:rsidR="00375DC9" w:rsidRPr="004155C8">
        <w:rPr>
          <w:rFonts w:eastAsia="Calibri"/>
          <w:b/>
          <w:sz w:val="22"/>
          <w:szCs w:val="22"/>
        </w:rPr>
        <w:tab/>
      </w:r>
      <w:r w:rsidR="006A1F3D" w:rsidRPr="004155C8">
        <w:rPr>
          <w:rFonts w:eastAsia="Calibri"/>
          <w:b/>
          <w:sz w:val="22"/>
          <w:szCs w:val="22"/>
        </w:rPr>
        <w:t xml:space="preserve">initiated until I have notified </w:t>
      </w:r>
      <w:r w:rsidR="00375DC9" w:rsidRPr="004155C8">
        <w:rPr>
          <w:rFonts w:eastAsia="Calibri"/>
          <w:b/>
          <w:sz w:val="22"/>
          <w:szCs w:val="22"/>
        </w:rPr>
        <w:t xml:space="preserve">the </w:t>
      </w:r>
      <w:r w:rsidR="00A16FF3">
        <w:rPr>
          <w:rFonts w:eastAsia="Calibri"/>
          <w:b/>
          <w:sz w:val="22"/>
          <w:szCs w:val="22"/>
        </w:rPr>
        <w:t>Accessibility</w:t>
      </w:r>
      <w:r w:rsidR="00375DC9" w:rsidRPr="004155C8">
        <w:rPr>
          <w:rFonts w:eastAsia="Calibri"/>
          <w:b/>
          <w:sz w:val="22"/>
          <w:szCs w:val="22"/>
        </w:rPr>
        <w:t xml:space="preserve"> </w:t>
      </w:r>
      <w:r w:rsidR="00046BD0" w:rsidRPr="004155C8">
        <w:rPr>
          <w:rFonts w:eastAsia="Calibri"/>
          <w:b/>
          <w:sz w:val="22"/>
          <w:szCs w:val="22"/>
        </w:rPr>
        <w:t>Services</w:t>
      </w:r>
      <w:r w:rsidR="00375DC9" w:rsidRPr="004155C8">
        <w:rPr>
          <w:rFonts w:eastAsia="Calibri"/>
          <w:b/>
          <w:sz w:val="22"/>
          <w:szCs w:val="22"/>
        </w:rPr>
        <w:t xml:space="preserve"> Office and co</w:t>
      </w:r>
      <w:r w:rsidR="004155C8">
        <w:rPr>
          <w:rFonts w:eastAsia="Calibri"/>
          <w:b/>
          <w:sz w:val="22"/>
          <w:szCs w:val="22"/>
        </w:rPr>
        <w:t>mpleted the required</w:t>
      </w:r>
      <w:r w:rsidR="004155C8">
        <w:rPr>
          <w:rFonts w:eastAsia="Calibri"/>
          <w:b/>
          <w:sz w:val="22"/>
          <w:szCs w:val="22"/>
        </w:rPr>
        <w:tab/>
      </w:r>
      <w:r w:rsidR="004155C8">
        <w:rPr>
          <w:rFonts w:eastAsia="Calibri"/>
          <w:b/>
          <w:sz w:val="22"/>
          <w:szCs w:val="22"/>
        </w:rPr>
        <w:tab/>
      </w:r>
      <w:r w:rsidR="004155C8">
        <w:rPr>
          <w:rFonts w:eastAsia="Calibri"/>
          <w:b/>
          <w:sz w:val="22"/>
          <w:szCs w:val="22"/>
        </w:rPr>
        <w:tab/>
        <w:t xml:space="preserve">procedures </w:t>
      </w:r>
      <w:r w:rsidR="00375DC9" w:rsidRPr="004155C8">
        <w:rPr>
          <w:rFonts w:eastAsia="Calibri"/>
          <w:b/>
          <w:sz w:val="22"/>
          <w:szCs w:val="22"/>
        </w:rPr>
        <w:t>each semester</w:t>
      </w:r>
      <w:r w:rsidR="006A1F3D" w:rsidRPr="004155C8">
        <w:rPr>
          <w:rFonts w:eastAsia="Calibri"/>
          <w:b/>
          <w:sz w:val="22"/>
          <w:szCs w:val="22"/>
        </w:rPr>
        <w:t>.</w:t>
      </w:r>
    </w:p>
    <w:p w:rsidR="003E4742" w:rsidRDefault="003E4742" w:rsidP="003E4742">
      <w:pPr>
        <w:spacing w:after="0" w:line="240" w:lineRule="auto"/>
        <w:rPr>
          <w:rFonts w:eastAsia="Calibri"/>
          <w:sz w:val="22"/>
          <w:szCs w:val="22"/>
        </w:rPr>
      </w:pPr>
    </w:p>
    <w:p w:rsidR="00326FEE" w:rsidRDefault="00606179" w:rsidP="00A16FF3">
      <w:pPr>
        <w:spacing w:after="0" w:line="240" w:lineRule="auto"/>
        <w:ind w:left="270" w:hanging="270"/>
        <w:rPr>
          <w:rFonts w:eastAsia="Calibri"/>
          <w:sz w:val="22"/>
          <w:szCs w:val="22"/>
        </w:rPr>
      </w:pPr>
      <w:sdt>
        <w:sdtPr>
          <w:rPr>
            <w:rFonts w:eastAsia="Calibri"/>
            <w:sz w:val="22"/>
            <w:szCs w:val="22"/>
          </w:rPr>
          <w:id w:val="1553351533"/>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326FEE" w:rsidRPr="00533808">
        <w:rPr>
          <w:rFonts w:eastAsia="Calibri"/>
          <w:sz w:val="22"/>
          <w:szCs w:val="22"/>
        </w:rPr>
        <w:t xml:space="preserve"> </w:t>
      </w:r>
      <w:r w:rsidR="00326FEE" w:rsidRPr="00326FEE">
        <w:rPr>
          <w:rFonts w:eastAsia="Calibri"/>
          <w:b/>
          <w:sz w:val="22"/>
          <w:szCs w:val="22"/>
        </w:rPr>
        <w:t>I understand academic adjustments are not retroactive.</w:t>
      </w:r>
      <w:r w:rsidR="00326FEE">
        <w:rPr>
          <w:rFonts w:eastAsia="Calibri"/>
          <w:sz w:val="22"/>
          <w:szCs w:val="22"/>
        </w:rPr>
        <w:t xml:space="preserve">  Grades earned prior to </w:t>
      </w:r>
      <w:r w:rsidR="00A16FF3">
        <w:rPr>
          <w:rFonts w:eastAsia="Calibri"/>
          <w:sz w:val="22"/>
          <w:szCs w:val="22"/>
        </w:rPr>
        <w:t>Accessibility</w:t>
      </w:r>
      <w:r w:rsidR="00326FEE">
        <w:rPr>
          <w:rFonts w:eastAsia="Calibri"/>
          <w:sz w:val="22"/>
          <w:szCs w:val="22"/>
        </w:rPr>
        <w:t xml:space="preserve"> </w:t>
      </w:r>
      <w:r w:rsidR="00A16FF3">
        <w:rPr>
          <w:rFonts w:eastAsia="Calibri"/>
          <w:sz w:val="22"/>
          <w:szCs w:val="22"/>
        </w:rPr>
        <w:t xml:space="preserve">  </w:t>
      </w:r>
      <w:r w:rsidR="00326FEE">
        <w:rPr>
          <w:rFonts w:eastAsia="Calibri"/>
          <w:sz w:val="22"/>
          <w:szCs w:val="22"/>
        </w:rPr>
        <w:t>Ser</w:t>
      </w:r>
      <w:r w:rsidR="00CB3FAC">
        <w:rPr>
          <w:rFonts w:eastAsia="Calibri"/>
          <w:sz w:val="22"/>
          <w:szCs w:val="22"/>
        </w:rPr>
        <w:t>vices</w:t>
      </w:r>
      <w:r w:rsidR="00A16FF3">
        <w:rPr>
          <w:rFonts w:eastAsia="Calibri"/>
          <w:sz w:val="22"/>
          <w:szCs w:val="22"/>
        </w:rPr>
        <w:t xml:space="preserve"> </w:t>
      </w:r>
      <w:r w:rsidR="00CB3FAC">
        <w:rPr>
          <w:rFonts w:eastAsia="Calibri"/>
          <w:sz w:val="22"/>
          <w:szCs w:val="22"/>
        </w:rPr>
        <w:t>registration or renewal in</w:t>
      </w:r>
      <w:r w:rsidR="00326FEE">
        <w:rPr>
          <w:rFonts w:eastAsia="Calibri"/>
          <w:sz w:val="22"/>
          <w:szCs w:val="22"/>
        </w:rPr>
        <w:t xml:space="preserve"> a new semester will stand.</w:t>
      </w:r>
    </w:p>
    <w:p w:rsidR="003E4742" w:rsidRDefault="003E4742" w:rsidP="003E4742">
      <w:pPr>
        <w:spacing w:after="0" w:line="240" w:lineRule="auto"/>
        <w:rPr>
          <w:rFonts w:eastAsia="Calibri"/>
          <w:sz w:val="22"/>
          <w:szCs w:val="22"/>
        </w:rPr>
      </w:pPr>
    </w:p>
    <w:p w:rsidR="0021545D" w:rsidRDefault="00606179" w:rsidP="0021545D">
      <w:pPr>
        <w:spacing w:after="160" w:line="240" w:lineRule="auto"/>
        <w:rPr>
          <w:rFonts w:eastAsia="Calibri"/>
          <w:sz w:val="22"/>
          <w:szCs w:val="22"/>
        </w:rPr>
      </w:pPr>
      <w:sdt>
        <w:sdtPr>
          <w:rPr>
            <w:rFonts w:eastAsia="Calibri"/>
            <w:sz w:val="22"/>
            <w:szCs w:val="22"/>
          </w:rPr>
          <w:id w:val="598140376"/>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6A1F3D" w:rsidRPr="00533808">
        <w:rPr>
          <w:rFonts w:eastAsia="Calibri"/>
          <w:sz w:val="22"/>
          <w:szCs w:val="22"/>
        </w:rPr>
        <w:t xml:space="preserve"> </w:t>
      </w:r>
      <w:r w:rsidR="00F732B8">
        <w:rPr>
          <w:rFonts w:eastAsia="Calibri"/>
          <w:sz w:val="22"/>
          <w:szCs w:val="22"/>
        </w:rPr>
        <w:t xml:space="preserve">I </w:t>
      </w:r>
      <w:r w:rsidR="00BE1020">
        <w:rPr>
          <w:rFonts w:eastAsia="Calibri"/>
          <w:sz w:val="22"/>
          <w:szCs w:val="22"/>
        </w:rPr>
        <w:t xml:space="preserve">understand that all of the information maintained by the </w:t>
      </w:r>
      <w:r w:rsidR="00A16FF3">
        <w:rPr>
          <w:rFonts w:eastAsia="Calibri"/>
          <w:sz w:val="22"/>
          <w:szCs w:val="22"/>
        </w:rPr>
        <w:t>Accessibility</w:t>
      </w:r>
      <w:r w:rsidR="00BE1020">
        <w:rPr>
          <w:rFonts w:eastAsia="Calibri"/>
          <w:sz w:val="22"/>
          <w:szCs w:val="22"/>
        </w:rPr>
        <w:t xml:space="preserve"> Services Office is part of my</w:t>
      </w:r>
      <w:r w:rsidR="00A16FF3">
        <w:rPr>
          <w:rFonts w:eastAsia="Calibri"/>
          <w:sz w:val="22"/>
          <w:szCs w:val="22"/>
        </w:rPr>
        <w:tab/>
      </w:r>
      <w:r w:rsidR="00BE1020">
        <w:rPr>
          <w:rFonts w:eastAsia="Calibri"/>
          <w:sz w:val="22"/>
          <w:szCs w:val="22"/>
        </w:rPr>
        <w:t>educational record and as such is protected by the Federal Family Educational Rights and Privacy</w:t>
      </w:r>
      <w:r w:rsidR="00BE1020">
        <w:rPr>
          <w:rFonts w:eastAsia="Calibri"/>
          <w:sz w:val="22"/>
          <w:szCs w:val="22"/>
        </w:rPr>
        <w:tab/>
      </w:r>
      <w:r w:rsidR="00BE1020">
        <w:rPr>
          <w:rFonts w:eastAsia="Calibri"/>
          <w:sz w:val="22"/>
          <w:szCs w:val="22"/>
        </w:rPr>
        <w:tab/>
        <w:t>Act (FERPA) of 1974, (20 U.S.C. 1231g).  According to that Act, all information contained in my</w:t>
      </w:r>
      <w:r w:rsidR="00BE1020">
        <w:rPr>
          <w:rFonts w:eastAsia="Calibri"/>
          <w:sz w:val="22"/>
          <w:szCs w:val="22"/>
        </w:rPr>
        <w:tab/>
      </w:r>
      <w:r w:rsidR="00BE1020">
        <w:rPr>
          <w:rFonts w:eastAsia="Calibri"/>
          <w:sz w:val="22"/>
          <w:szCs w:val="22"/>
        </w:rPr>
        <w:tab/>
        <w:t>educational records may be shared only with other campus representatives who have a legitimate</w:t>
      </w:r>
      <w:r w:rsidR="00BE1020">
        <w:rPr>
          <w:rFonts w:eastAsia="Calibri"/>
          <w:sz w:val="22"/>
          <w:szCs w:val="22"/>
        </w:rPr>
        <w:tab/>
      </w:r>
      <w:r w:rsidR="00BE1020">
        <w:rPr>
          <w:rFonts w:eastAsia="Calibri"/>
          <w:sz w:val="22"/>
          <w:szCs w:val="22"/>
        </w:rPr>
        <w:tab/>
        <w:t>educ</w:t>
      </w:r>
      <w:r w:rsidR="0021545D">
        <w:rPr>
          <w:rFonts w:eastAsia="Calibri"/>
          <w:sz w:val="22"/>
          <w:szCs w:val="22"/>
        </w:rPr>
        <w:t>ation interest in such access.</w:t>
      </w:r>
    </w:p>
    <w:p w:rsidR="006A1F3D" w:rsidRDefault="00606179" w:rsidP="00E50B39">
      <w:pPr>
        <w:spacing w:after="160" w:line="259" w:lineRule="auto"/>
        <w:rPr>
          <w:rFonts w:eastAsia="Calibri"/>
          <w:sz w:val="22"/>
          <w:szCs w:val="22"/>
        </w:rPr>
      </w:pPr>
      <w:sdt>
        <w:sdtPr>
          <w:rPr>
            <w:rFonts w:eastAsia="Calibri"/>
            <w:sz w:val="22"/>
            <w:szCs w:val="22"/>
          </w:rPr>
          <w:id w:val="1125120804"/>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21545D">
        <w:rPr>
          <w:rFonts w:eastAsia="Calibri"/>
          <w:sz w:val="22"/>
          <w:szCs w:val="22"/>
        </w:rPr>
        <w:t xml:space="preserve"> I understand my documentation will be used for the purpose of determining reasonable academic</w:t>
      </w:r>
      <w:r w:rsidR="0021545D">
        <w:rPr>
          <w:rFonts w:eastAsia="Calibri"/>
          <w:sz w:val="22"/>
          <w:szCs w:val="22"/>
        </w:rPr>
        <w:tab/>
      </w:r>
      <w:r w:rsidR="0021545D">
        <w:rPr>
          <w:rFonts w:eastAsia="Calibri"/>
          <w:sz w:val="22"/>
          <w:szCs w:val="22"/>
        </w:rPr>
        <w:tab/>
        <w:t xml:space="preserve">adjustments/auxiliary aids to provide equal access to courses.  </w:t>
      </w:r>
      <w:r w:rsidR="00BE1020">
        <w:rPr>
          <w:rFonts w:eastAsia="Calibri"/>
          <w:sz w:val="22"/>
          <w:szCs w:val="22"/>
        </w:rPr>
        <w:t>I further understand that some of</w:t>
      </w:r>
      <w:r w:rsidR="0021545D">
        <w:rPr>
          <w:rFonts w:eastAsia="Calibri"/>
          <w:sz w:val="22"/>
          <w:szCs w:val="22"/>
        </w:rPr>
        <w:tab/>
      </w:r>
      <w:r w:rsidR="0021545D">
        <w:rPr>
          <w:rFonts w:eastAsia="Calibri"/>
          <w:sz w:val="22"/>
          <w:szCs w:val="22"/>
        </w:rPr>
        <w:tab/>
      </w:r>
      <w:r w:rsidR="00BE1020">
        <w:rPr>
          <w:rFonts w:eastAsia="Calibri"/>
          <w:sz w:val="22"/>
          <w:szCs w:val="22"/>
        </w:rPr>
        <w:t>my information may</w:t>
      </w:r>
      <w:r w:rsidR="0021545D">
        <w:rPr>
          <w:rFonts w:eastAsia="Calibri"/>
          <w:sz w:val="22"/>
          <w:szCs w:val="22"/>
        </w:rPr>
        <w:t xml:space="preserve"> be used </w:t>
      </w:r>
      <w:r w:rsidR="00BE1020">
        <w:rPr>
          <w:rFonts w:eastAsia="Calibri"/>
          <w:sz w:val="22"/>
          <w:szCs w:val="22"/>
        </w:rPr>
        <w:t>for statistical reporting requirements.  Additionally, informat</w:t>
      </w:r>
      <w:r w:rsidR="0021545D">
        <w:rPr>
          <w:rFonts w:eastAsia="Calibri"/>
          <w:sz w:val="22"/>
          <w:szCs w:val="22"/>
        </w:rPr>
        <w:t>ion</w:t>
      </w:r>
      <w:r w:rsidR="0021545D">
        <w:rPr>
          <w:rFonts w:eastAsia="Calibri"/>
          <w:sz w:val="22"/>
          <w:szCs w:val="22"/>
        </w:rPr>
        <w:tab/>
        <w:t xml:space="preserve">may be shared when legally </w:t>
      </w:r>
      <w:r w:rsidR="00BE1020">
        <w:rPr>
          <w:rFonts w:eastAsia="Calibri"/>
          <w:sz w:val="22"/>
          <w:szCs w:val="22"/>
        </w:rPr>
        <w:t>required.</w:t>
      </w:r>
    </w:p>
    <w:p w:rsidR="008B3448" w:rsidRDefault="00606179" w:rsidP="00A16FF3">
      <w:pPr>
        <w:spacing w:after="160" w:line="259" w:lineRule="auto"/>
        <w:ind w:left="270" w:hanging="270"/>
        <w:rPr>
          <w:rFonts w:eastAsia="Calibri"/>
          <w:sz w:val="22"/>
          <w:szCs w:val="22"/>
        </w:rPr>
      </w:pPr>
      <w:sdt>
        <w:sdtPr>
          <w:rPr>
            <w:rFonts w:eastAsia="Calibri"/>
            <w:sz w:val="22"/>
            <w:szCs w:val="22"/>
          </w:rPr>
          <w:id w:val="-1489242359"/>
          <w14:checkbox>
            <w14:checked w14:val="0"/>
            <w14:checkedState w14:val="2612" w14:font="MS Gothic"/>
            <w14:uncheckedState w14:val="2610" w14:font="MS Gothic"/>
          </w14:checkbox>
        </w:sdtPr>
        <w:sdtEndPr/>
        <w:sdtContent>
          <w:r w:rsidR="0021545D">
            <w:rPr>
              <w:rFonts w:ascii="MS Gothic" w:eastAsia="MS Gothic" w:hAnsi="MS Gothic" w:hint="eastAsia"/>
              <w:sz w:val="22"/>
              <w:szCs w:val="22"/>
            </w:rPr>
            <w:t>☐</w:t>
          </w:r>
        </w:sdtContent>
      </w:sdt>
      <w:r w:rsidR="008B3448" w:rsidRPr="00533808">
        <w:rPr>
          <w:rFonts w:eastAsia="Calibri"/>
          <w:sz w:val="22"/>
          <w:szCs w:val="22"/>
        </w:rPr>
        <w:t xml:space="preserve"> I</w:t>
      </w:r>
      <w:r w:rsidR="008B3448">
        <w:rPr>
          <w:rFonts w:eastAsia="Calibri"/>
          <w:sz w:val="22"/>
          <w:szCs w:val="22"/>
        </w:rPr>
        <w:t xml:space="preserve"> agree</w:t>
      </w:r>
      <w:r w:rsidR="008B3448" w:rsidRPr="00533808">
        <w:rPr>
          <w:rFonts w:eastAsia="Calibri"/>
          <w:sz w:val="22"/>
          <w:szCs w:val="22"/>
        </w:rPr>
        <w:t xml:space="preserve"> that my records </w:t>
      </w:r>
      <w:r w:rsidR="008B3448">
        <w:rPr>
          <w:rFonts w:eastAsia="Calibri"/>
          <w:sz w:val="22"/>
          <w:szCs w:val="22"/>
        </w:rPr>
        <w:t xml:space="preserve">will be stored for five years after the semester that I cease contact with </w:t>
      </w:r>
      <w:r w:rsidR="00A16FF3">
        <w:rPr>
          <w:rFonts w:eastAsia="Calibri"/>
          <w:sz w:val="22"/>
          <w:szCs w:val="22"/>
        </w:rPr>
        <w:t xml:space="preserve">  Accessibility</w:t>
      </w:r>
      <w:r w:rsidR="008B3448">
        <w:rPr>
          <w:rFonts w:eastAsia="Calibri"/>
          <w:sz w:val="22"/>
          <w:szCs w:val="22"/>
        </w:rPr>
        <w:tab/>
      </w:r>
      <w:r w:rsidR="00A16FF3">
        <w:rPr>
          <w:rFonts w:eastAsia="Calibri"/>
          <w:sz w:val="22"/>
          <w:szCs w:val="22"/>
        </w:rPr>
        <w:t xml:space="preserve"> </w:t>
      </w:r>
      <w:r w:rsidR="008B3448">
        <w:rPr>
          <w:rFonts w:eastAsia="Calibri"/>
          <w:sz w:val="22"/>
          <w:szCs w:val="22"/>
        </w:rPr>
        <w:t>Service Office</w:t>
      </w:r>
      <w:r w:rsidR="0098171A">
        <w:rPr>
          <w:rFonts w:eastAsia="Calibri"/>
          <w:sz w:val="22"/>
          <w:szCs w:val="22"/>
        </w:rPr>
        <w:t xml:space="preserve"> at which time all </w:t>
      </w:r>
      <w:r w:rsidR="00A16FF3">
        <w:rPr>
          <w:rFonts w:eastAsia="Calibri"/>
          <w:sz w:val="22"/>
          <w:szCs w:val="22"/>
        </w:rPr>
        <w:t>Accessibility</w:t>
      </w:r>
      <w:r w:rsidR="0098171A">
        <w:rPr>
          <w:rFonts w:eastAsia="Calibri"/>
          <w:sz w:val="22"/>
          <w:szCs w:val="22"/>
        </w:rPr>
        <w:t xml:space="preserve"> service records will be destroyed.</w:t>
      </w:r>
    </w:p>
    <w:p w:rsidR="008B3448" w:rsidRDefault="00606179" w:rsidP="008B3448">
      <w:pPr>
        <w:spacing w:after="160" w:line="259" w:lineRule="auto"/>
        <w:rPr>
          <w:rFonts w:eastAsia="Calibri"/>
          <w:sz w:val="22"/>
          <w:szCs w:val="22"/>
        </w:rPr>
      </w:pPr>
      <w:sdt>
        <w:sdtPr>
          <w:rPr>
            <w:rFonts w:eastAsia="Calibri"/>
            <w:sz w:val="22"/>
            <w:szCs w:val="22"/>
          </w:rPr>
          <w:id w:val="1925904378"/>
          <w14:checkbox>
            <w14:checked w14:val="0"/>
            <w14:checkedState w14:val="2612" w14:font="MS Gothic"/>
            <w14:uncheckedState w14:val="2610" w14:font="MS Gothic"/>
          </w14:checkbox>
        </w:sdtPr>
        <w:sdtEndPr/>
        <w:sdtContent>
          <w:r w:rsidR="008B3448">
            <w:rPr>
              <w:rFonts w:ascii="MS Gothic" w:eastAsia="MS Gothic" w:hAnsi="MS Gothic" w:hint="eastAsia"/>
              <w:sz w:val="22"/>
              <w:szCs w:val="22"/>
            </w:rPr>
            <w:t>☐</w:t>
          </w:r>
        </w:sdtContent>
      </w:sdt>
      <w:r w:rsidR="008B3448">
        <w:rPr>
          <w:rFonts w:eastAsia="Calibri"/>
          <w:sz w:val="22"/>
          <w:szCs w:val="22"/>
        </w:rPr>
        <w:t xml:space="preserve"> I agree that should </w:t>
      </w:r>
      <w:r w:rsidR="008B3448" w:rsidRPr="00533808">
        <w:rPr>
          <w:rFonts w:eastAsia="Calibri"/>
          <w:sz w:val="22"/>
          <w:szCs w:val="22"/>
        </w:rPr>
        <w:t xml:space="preserve">I </w:t>
      </w:r>
      <w:r w:rsidR="008B3448">
        <w:rPr>
          <w:rFonts w:eastAsia="Calibri"/>
          <w:sz w:val="22"/>
          <w:szCs w:val="22"/>
        </w:rPr>
        <w:t>choose to share any of my information with outside entities including my</w:t>
      </w:r>
      <w:r w:rsidR="008B3448">
        <w:rPr>
          <w:rFonts w:eastAsia="Calibri"/>
          <w:sz w:val="22"/>
          <w:szCs w:val="22"/>
        </w:rPr>
        <w:tab/>
        <w:t>parents/</w:t>
      </w:r>
      <w:r w:rsidR="008B3448" w:rsidRPr="00533808">
        <w:rPr>
          <w:rFonts w:eastAsia="Calibri"/>
          <w:sz w:val="22"/>
          <w:szCs w:val="22"/>
        </w:rPr>
        <w:t>guardians,</w:t>
      </w:r>
      <w:r w:rsidR="008B3448">
        <w:rPr>
          <w:rFonts w:eastAsia="Calibri"/>
          <w:sz w:val="22"/>
          <w:szCs w:val="22"/>
        </w:rPr>
        <w:t xml:space="preserve"> outside agencies, high school counselors, etc., </w:t>
      </w:r>
      <w:r w:rsidR="00BC15B9">
        <w:rPr>
          <w:rFonts w:eastAsia="Calibri"/>
          <w:sz w:val="22"/>
          <w:szCs w:val="22"/>
        </w:rPr>
        <w:t>I must</w:t>
      </w:r>
      <w:r w:rsidR="008B3448" w:rsidRPr="00533808">
        <w:rPr>
          <w:rFonts w:eastAsia="Calibri"/>
          <w:sz w:val="22"/>
          <w:szCs w:val="22"/>
        </w:rPr>
        <w:t xml:space="preserve"> sign a </w:t>
      </w:r>
      <w:r w:rsidR="006B706C">
        <w:rPr>
          <w:rFonts w:eastAsia="Calibri"/>
          <w:sz w:val="22"/>
          <w:szCs w:val="22"/>
        </w:rPr>
        <w:t>consent form</w:t>
      </w:r>
      <w:r w:rsidR="008B3448">
        <w:rPr>
          <w:rFonts w:eastAsia="Calibri"/>
          <w:sz w:val="22"/>
          <w:szCs w:val="22"/>
        </w:rPr>
        <w:t>.</w:t>
      </w:r>
      <w:r w:rsidR="008B3448" w:rsidRPr="00533808">
        <w:rPr>
          <w:rFonts w:eastAsia="Calibri"/>
          <w:sz w:val="22"/>
          <w:szCs w:val="22"/>
        </w:rPr>
        <w:t xml:space="preserve"> </w:t>
      </w:r>
    </w:p>
    <w:p w:rsidR="00326FEE" w:rsidRDefault="00606179" w:rsidP="00A16FF3">
      <w:pPr>
        <w:spacing w:after="160" w:line="259" w:lineRule="auto"/>
        <w:ind w:left="630" w:hanging="630"/>
        <w:rPr>
          <w:rFonts w:eastAsia="Calibri"/>
          <w:sz w:val="22"/>
          <w:szCs w:val="22"/>
        </w:rPr>
      </w:pPr>
      <w:sdt>
        <w:sdtPr>
          <w:rPr>
            <w:rFonts w:eastAsia="Calibri"/>
            <w:sz w:val="22"/>
            <w:szCs w:val="22"/>
          </w:rPr>
          <w:id w:val="106937103"/>
          <w14:checkbox>
            <w14:checked w14:val="0"/>
            <w14:checkedState w14:val="2612" w14:font="MS Gothic"/>
            <w14:uncheckedState w14:val="2610" w14:font="MS Gothic"/>
          </w14:checkbox>
        </w:sdtPr>
        <w:sdtEndPr/>
        <w:sdtContent>
          <w:r w:rsidR="00E9114B">
            <w:rPr>
              <w:rFonts w:ascii="MS Gothic" w:eastAsia="MS Gothic" w:hAnsi="MS Gothic" w:hint="eastAsia"/>
              <w:sz w:val="22"/>
              <w:szCs w:val="22"/>
            </w:rPr>
            <w:t>☐</w:t>
          </w:r>
        </w:sdtContent>
      </w:sdt>
      <w:r w:rsidR="001F3B1C">
        <w:rPr>
          <w:rFonts w:eastAsia="Calibri"/>
          <w:sz w:val="22"/>
          <w:szCs w:val="22"/>
        </w:rPr>
        <w:t xml:space="preserve"> I </w:t>
      </w:r>
      <w:r w:rsidR="008B3448">
        <w:rPr>
          <w:rFonts w:eastAsia="Calibri"/>
          <w:sz w:val="22"/>
          <w:szCs w:val="22"/>
        </w:rPr>
        <w:t>agree that information that is necessary for student safety may be provided to the Galveston College</w:t>
      </w:r>
      <w:r w:rsidR="003E4742">
        <w:rPr>
          <w:rFonts w:eastAsia="Calibri"/>
          <w:sz w:val="22"/>
          <w:szCs w:val="22"/>
        </w:rPr>
        <w:tab/>
      </w:r>
      <w:r w:rsidR="003E4742">
        <w:rPr>
          <w:rFonts w:eastAsia="Calibri"/>
          <w:sz w:val="22"/>
          <w:szCs w:val="22"/>
        </w:rPr>
        <w:tab/>
      </w:r>
      <w:r w:rsidR="008B3448">
        <w:rPr>
          <w:rFonts w:eastAsia="Calibri"/>
          <w:sz w:val="22"/>
          <w:szCs w:val="22"/>
        </w:rPr>
        <w:t>Security Office to be used only in the event of an emergency.  I give the Galveston College</w:t>
      </w:r>
      <w:r w:rsidR="003E4742">
        <w:rPr>
          <w:rFonts w:eastAsia="Calibri"/>
          <w:sz w:val="22"/>
          <w:szCs w:val="22"/>
        </w:rPr>
        <w:tab/>
      </w:r>
      <w:r w:rsidR="003E4742">
        <w:rPr>
          <w:rFonts w:eastAsia="Calibri"/>
          <w:sz w:val="22"/>
          <w:szCs w:val="22"/>
        </w:rPr>
        <w:tab/>
      </w:r>
      <w:r w:rsidR="00A16FF3">
        <w:rPr>
          <w:rFonts w:eastAsia="Calibri"/>
          <w:sz w:val="22"/>
          <w:szCs w:val="22"/>
        </w:rPr>
        <w:t>Accessibility</w:t>
      </w:r>
      <w:r w:rsidR="008B3448">
        <w:rPr>
          <w:rFonts w:eastAsia="Calibri"/>
          <w:sz w:val="22"/>
          <w:szCs w:val="22"/>
        </w:rPr>
        <w:t xml:space="preserve"> Services Office permission to share the following information with the </w:t>
      </w:r>
      <w:r w:rsidR="00A16FF3">
        <w:rPr>
          <w:rFonts w:eastAsia="Calibri"/>
          <w:sz w:val="22"/>
          <w:szCs w:val="22"/>
        </w:rPr>
        <w:t>Security Office</w:t>
      </w:r>
      <w:r w:rsidR="008B3448">
        <w:rPr>
          <w:rFonts w:eastAsia="Calibri"/>
          <w:sz w:val="22"/>
          <w:szCs w:val="22"/>
        </w:rPr>
        <w:t>:</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Name</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Student ID#</w:t>
      </w:r>
    </w:p>
    <w:p w:rsidR="008B3448" w:rsidRDefault="008B3448" w:rsidP="008B3448">
      <w:pPr>
        <w:pStyle w:val="ListParagraph"/>
        <w:numPr>
          <w:ilvl w:val="0"/>
          <w:numId w:val="4"/>
        </w:numPr>
        <w:spacing w:after="160" w:line="259" w:lineRule="auto"/>
        <w:rPr>
          <w:rFonts w:eastAsia="Calibri"/>
          <w:sz w:val="22"/>
          <w:szCs w:val="22"/>
        </w:rPr>
      </w:pPr>
      <w:r>
        <w:rPr>
          <w:rFonts w:eastAsia="Calibri"/>
          <w:sz w:val="22"/>
          <w:szCs w:val="22"/>
        </w:rPr>
        <w:t>My Class Schedule</w:t>
      </w:r>
    </w:p>
    <w:p w:rsidR="00A80E4E" w:rsidRPr="00A80E4E" w:rsidRDefault="008B3448" w:rsidP="00A80E4E">
      <w:pPr>
        <w:pStyle w:val="ListParagraph"/>
        <w:numPr>
          <w:ilvl w:val="0"/>
          <w:numId w:val="4"/>
        </w:numPr>
        <w:spacing w:after="160" w:line="259" w:lineRule="auto"/>
        <w:rPr>
          <w:rFonts w:eastAsia="Calibri"/>
          <w:sz w:val="22"/>
          <w:szCs w:val="22"/>
        </w:rPr>
      </w:pPr>
      <w:r>
        <w:rPr>
          <w:rFonts w:eastAsia="Calibri"/>
          <w:sz w:val="22"/>
          <w:szCs w:val="22"/>
        </w:rPr>
        <w:t>Information about my disability that is directly related to safety concerns during the event of an emergency, (ex: wheelchair assistance, emergency assistance for students with visual impairment, etc.).</w:t>
      </w:r>
    </w:p>
    <w:p w:rsidR="00A80E4E" w:rsidRPr="00A80E4E" w:rsidRDefault="00606179" w:rsidP="00A80E4E">
      <w:pPr>
        <w:spacing w:after="160" w:line="259" w:lineRule="auto"/>
        <w:rPr>
          <w:rFonts w:eastAsia="Calibri"/>
          <w:sz w:val="22"/>
          <w:szCs w:val="22"/>
        </w:rPr>
      </w:pPr>
      <w:sdt>
        <w:sdtPr>
          <w:rPr>
            <w:rFonts w:ascii="MS Gothic" w:eastAsia="MS Gothic" w:hAnsi="MS Gothic"/>
            <w:sz w:val="22"/>
            <w:szCs w:val="22"/>
          </w:rPr>
          <w:id w:val="-1190905397"/>
          <w14:checkbox>
            <w14:checked w14:val="0"/>
            <w14:checkedState w14:val="2612" w14:font="MS Gothic"/>
            <w14:uncheckedState w14:val="2610" w14:font="MS Gothic"/>
          </w14:checkbox>
        </w:sdtPr>
        <w:sdtEndPr/>
        <w:sdtContent>
          <w:r w:rsidR="00A80E4E">
            <w:rPr>
              <w:rFonts w:ascii="MS Gothic" w:eastAsia="MS Gothic" w:hAnsi="MS Gothic" w:hint="eastAsia"/>
              <w:sz w:val="22"/>
              <w:szCs w:val="22"/>
            </w:rPr>
            <w:t>☐</w:t>
          </w:r>
        </w:sdtContent>
      </w:sdt>
      <w:r w:rsidR="00A80E4E" w:rsidRPr="00A80E4E">
        <w:rPr>
          <w:rFonts w:eastAsia="Calibri"/>
          <w:sz w:val="22"/>
          <w:szCs w:val="22"/>
        </w:rPr>
        <w:t xml:space="preserve"> I understand that even with a documented disability, the essential skills of all classes must be met.</w:t>
      </w:r>
    </w:p>
    <w:p w:rsidR="00BC15B9" w:rsidRDefault="00606179" w:rsidP="00A80E4E">
      <w:pPr>
        <w:spacing w:after="160" w:line="259" w:lineRule="auto"/>
        <w:rPr>
          <w:rFonts w:eastAsia="Calibri"/>
          <w:sz w:val="22"/>
          <w:szCs w:val="22"/>
        </w:rPr>
      </w:pPr>
      <w:sdt>
        <w:sdtPr>
          <w:rPr>
            <w:rFonts w:eastAsia="Calibri"/>
            <w:sz w:val="22"/>
            <w:szCs w:val="22"/>
          </w:rPr>
          <w:id w:val="621965668"/>
          <w14:checkbox>
            <w14:checked w14:val="0"/>
            <w14:checkedState w14:val="2612" w14:font="MS Gothic"/>
            <w14:uncheckedState w14:val="2610" w14:font="MS Gothic"/>
          </w14:checkbox>
        </w:sdtPr>
        <w:sdtEndPr/>
        <w:sdtContent>
          <w:r w:rsidR="00BE1020">
            <w:rPr>
              <w:rFonts w:ascii="MS Gothic" w:eastAsia="MS Gothic" w:hAnsi="MS Gothic" w:hint="eastAsia"/>
              <w:sz w:val="22"/>
              <w:szCs w:val="22"/>
            </w:rPr>
            <w:t>☐</w:t>
          </w:r>
        </w:sdtContent>
      </w:sdt>
      <w:r w:rsidR="00BE1020" w:rsidRPr="00533808">
        <w:rPr>
          <w:rFonts w:eastAsia="Calibri"/>
          <w:sz w:val="22"/>
          <w:szCs w:val="22"/>
        </w:rPr>
        <w:t xml:space="preserve"> I </w:t>
      </w:r>
      <w:r w:rsidR="006B706C">
        <w:rPr>
          <w:rFonts w:eastAsia="Calibri"/>
          <w:sz w:val="22"/>
          <w:szCs w:val="22"/>
        </w:rPr>
        <w:t>am aware</w:t>
      </w:r>
      <w:r w:rsidR="008B3448">
        <w:rPr>
          <w:rFonts w:eastAsia="Calibri"/>
          <w:sz w:val="22"/>
          <w:szCs w:val="22"/>
        </w:rPr>
        <w:t xml:space="preserve"> that mental health, medical and/or law enforcement agencies will be contacted if I threaten</w:t>
      </w:r>
      <w:r w:rsidR="006B706C">
        <w:rPr>
          <w:rFonts w:eastAsia="Calibri"/>
          <w:sz w:val="22"/>
          <w:szCs w:val="22"/>
        </w:rPr>
        <w:tab/>
      </w:r>
      <w:r w:rsidR="006B706C">
        <w:rPr>
          <w:rFonts w:eastAsia="Calibri"/>
          <w:sz w:val="22"/>
          <w:szCs w:val="22"/>
        </w:rPr>
        <w:tab/>
      </w:r>
      <w:r w:rsidR="008B3448">
        <w:rPr>
          <w:rFonts w:eastAsia="Calibri"/>
          <w:sz w:val="22"/>
          <w:szCs w:val="22"/>
        </w:rPr>
        <w:t>or</w:t>
      </w:r>
      <w:r w:rsidR="006B706C">
        <w:rPr>
          <w:rFonts w:eastAsia="Calibri"/>
          <w:sz w:val="22"/>
          <w:szCs w:val="22"/>
        </w:rPr>
        <w:t xml:space="preserve"> </w:t>
      </w:r>
      <w:r w:rsidR="008B3448">
        <w:rPr>
          <w:rFonts w:eastAsia="Calibri"/>
          <w:sz w:val="22"/>
          <w:szCs w:val="22"/>
        </w:rPr>
        <w:t>behave in ways that indic</w:t>
      </w:r>
      <w:r w:rsidR="00362D14">
        <w:rPr>
          <w:rFonts w:eastAsia="Calibri"/>
          <w:sz w:val="22"/>
          <w:szCs w:val="22"/>
        </w:rPr>
        <w:t>ate</w:t>
      </w:r>
      <w:r w:rsidR="008B3448">
        <w:rPr>
          <w:rFonts w:eastAsia="Calibri"/>
          <w:sz w:val="22"/>
          <w:szCs w:val="22"/>
        </w:rPr>
        <w:t xml:space="preserve"> I may be at risk for imm</w:t>
      </w:r>
      <w:r w:rsidR="00BC15B9">
        <w:rPr>
          <w:rFonts w:eastAsia="Calibri"/>
          <w:sz w:val="22"/>
          <w:szCs w:val="22"/>
        </w:rPr>
        <w:t>inent harm to myself or others.</w:t>
      </w:r>
    </w:p>
    <w:p w:rsidR="004155C8" w:rsidRDefault="00606179" w:rsidP="00CE5BDC">
      <w:pPr>
        <w:spacing w:after="160" w:line="259" w:lineRule="auto"/>
        <w:rPr>
          <w:rFonts w:eastAsia="Calibri"/>
          <w:sz w:val="22"/>
          <w:szCs w:val="22"/>
        </w:rPr>
      </w:pPr>
      <w:sdt>
        <w:sdtPr>
          <w:rPr>
            <w:rFonts w:eastAsia="Calibri"/>
            <w:sz w:val="22"/>
            <w:szCs w:val="22"/>
          </w:rPr>
          <w:id w:val="-1918392918"/>
          <w14:checkbox>
            <w14:checked w14:val="0"/>
            <w14:checkedState w14:val="2612" w14:font="MS Gothic"/>
            <w14:uncheckedState w14:val="2610" w14:font="MS Gothic"/>
          </w14:checkbox>
        </w:sdtPr>
        <w:sdtEndPr/>
        <w:sdtContent>
          <w:r w:rsidR="004155C8">
            <w:rPr>
              <w:rFonts w:ascii="MS Gothic" w:eastAsia="MS Gothic" w:hAnsi="MS Gothic" w:hint="eastAsia"/>
              <w:sz w:val="22"/>
              <w:szCs w:val="22"/>
            </w:rPr>
            <w:t>☐</w:t>
          </w:r>
        </w:sdtContent>
      </w:sdt>
      <w:r w:rsidR="00BC15B9">
        <w:rPr>
          <w:rFonts w:eastAsia="Calibri"/>
          <w:sz w:val="22"/>
          <w:szCs w:val="22"/>
        </w:rPr>
        <w:t xml:space="preserve"> I understand that even with a documented disability, if I behave in a way that </w:t>
      </w:r>
      <w:r w:rsidR="00CE5BDC">
        <w:rPr>
          <w:rFonts w:eastAsia="Calibri"/>
          <w:sz w:val="22"/>
          <w:szCs w:val="22"/>
        </w:rPr>
        <w:t>violates the Student</w:t>
      </w:r>
      <w:r w:rsidR="00CE5BDC">
        <w:rPr>
          <w:rFonts w:eastAsia="Calibri"/>
          <w:sz w:val="22"/>
          <w:szCs w:val="22"/>
        </w:rPr>
        <w:tab/>
      </w:r>
      <w:r w:rsidR="00CE5BDC">
        <w:rPr>
          <w:rFonts w:eastAsia="Calibri"/>
          <w:sz w:val="22"/>
          <w:szCs w:val="22"/>
        </w:rPr>
        <w:tab/>
        <w:t xml:space="preserve">Code of Conduct or that is disruptive to the </w:t>
      </w:r>
      <w:r w:rsidR="00BC15B9">
        <w:rPr>
          <w:rFonts w:eastAsia="Calibri"/>
          <w:sz w:val="22"/>
          <w:szCs w:val="22"/>
        </w:rPr>
        <w:t>learning envi</w:t>
      </w:r>
      <w:r w:rsidR="00CE5BDC">
        <w:rPr>
          <w:rFonts w:eastAsia="Calibri"/>
          <w:sz w:val="22"/>
          <w:szCs w:val="22"/>
        </w:rPr>
        <w:t xml:space="preserve">ronment, threatening and/or </w:t>
      </w:r>
      <w:r w:rsidR="00D038E7">
        <w:rPr>
          <w:rFonts w:eastAsia="Calibri"/>
          <w:sz w:val="22"/>
          <w:szCs w:val="22"/>
        </w:rPr>
        <w:t>dan</w:t>
      </w:r>
      <w:r w:rsidR="00CE5BDC">
        <w:rPr>
          <w:rFonts w:eastAsia="Calibri"/>
          <w:sz w:val="22"/>
          <w:szCs w:val="22"/>
        </w:rPr>
        <w:t xml:space="preserve">gerous, I </w:t>
      </w:r>
      <w:r w:rsidR="00CE5BDC">
        <w:rPr>
          <w:rFonts w:eastAsia="Calibri"/>
          <w:sz w:val="22"/>
          <w:szCs w:val="22"/>
        </w:rPr>
        <w:tab/>
      </w:r>
      <w:r w:rsidR="00A80E4E">
        <w:rPr>
          <w:rFonts w:eastAsia="Calibri"/>
          <w:sz w:val="22"/>
          <w:szCs w:val="22"/>
        </w:rPr>
        <w:t>will</w:t>
      </w:r>
      <w:r w:rsidR="00D038E7">
        <w:rPr>
          <w:rFonts w:eastAsia="Calibri"/>
          <w:sz w:val="22"/>
          <w:szCs w:val="22"/>
        </w:rPr>
        <w:t xml:space="preserve"> </w:t>
      </w:r>
      <w:r w:rsidR="00BC15B9">
        <w:rPr>
          <w:rFonts w:eastAsia="Calibri"/>
          <w:sz w:val="22"/>
          <w:szCs w:val="22"/>
        </w:rPr>
        <w:t xml:space="preserve">be subject to </w:t>
      </w:r>
      <w:r w:rsidR="00D038E7">
        <w:rPr>
          <w:rFonts w:eastAsia="Calibri"/>
          <w:sz w:val="22"/>
          <w:szCs w:val="22"/>
        </w:rPr>
        <w:t xml:space="preserve">the same </w:t>
      </w:r>
      <w:r w:rsidR="00CE5BDC">
        <w:rPr>
          <w:rFonts w:eastAsia="Calibri"/>
          <w:sz w:val="22"/>
          <w:szCs w:val="22"/>
        </w:rPr>
        <w:t xml:space="preserve">disciplinary actions as any </w:t>
      </w:r>
      <w:r w:rsidR="00A80E4E">
        <w:rPr>
          <w:rFonts w:eastAsia="Calibri"/>
          <w:sz w:val="22"/>
          <w:szCs w:val="22"/>
        </w:rPr>
        <w:t>othe</w:t>
      </w:r>
      <w:r w:rsidR="00CE5BDC">
        <w:rPr>
          <w:rFonts w:eastAsia="Calibri"/>
          <w:sz w:val="22"/>
          <w:szCs w:val="22"/>
        </w:rPr>
        <w:t>r student at Galveston College.</w:t>
      </w:r>
      <w:r w:rsidR="00CE5BDC">
        <w:rPr>
          <w:rFonts w:eastAsia="Calibri"/>
          <w:sz w:val="22"/>
          <w:szCs w:val="22"/>
        </w:rPr>
        <w:tab/>
      </w:r>
      <w:r w:rsidR="00CE5BDC">
        <w:rPr>
          <w:rFonts w:eastAsia="Calibri"/>
          <w:sz w:val="22"/>
          <w:szCs w:val="22"/>
        </w:rPr>
        <w:tab/>
      </w:r>
      <w:r w:rsidR="00CE5BDC">
        <w:rPr>
          <w:rFonts w:eastAsia="Calibri"/>
          <w:sz w:val="22"/>
          <w:szCs w:val="22"/>
        </w:rPr>
        <w:tab/>
      </w:r>
      <w:r w:rsidR="00A80E4E">
        <w:rPr>
          <w:rFonts w:eastAsia="Calibri"/>
          <w:sz w:val="22"/>
          <w:szCs w:val="22"/>
        </w:rPr>
        <w:t>Information about the stude</w:t>
      </w:r>
      <w:r w:rsidR="00CE5BDC">
        <w:rPr>
          <w:rFonts w:eastAsia="Calibri"/>
          <w:sz w:val="22"/>
          <w:szCs w:val="22"/>
        </w:rPr>
        <w:t xml:space="preserve">nt disciplinary process may be </w:t>
      </w:r>
      <w:r w:rsidR="00A80E4E">
        <w:rPr>
          <w:rFonts w:eastAsia="Calibri"/>
          <w:sz w:val="22"/>
          <w:szCs w:val="22"/>
        </w:rPr>
        <w:t>found online in the Gal</w:t>
      </w:r>
      <w:r w:rsidR="00CE5BDC">
        <w:rPr>
          <w:rFonts w:eastAsia="Calibri"/>
          <w:sz w:val="22"/>
          <w:szCs w:val="22"/>
        </w:rPr>
        <w:t>veston College</w:t>
      </w:r>
      <w:r w:rsidR="00CE5BDC">
        <w:rPr>
          <w:rFonts w:eastAsia="Calibri"/>
          <w:sz w:val="22"/>
          <w:szCs w:val="22"/>
        </w:rPr>
        <w:tab/>
      </w:r>
      <w:r w:rsidR="004155C8">
        <w:rPr>
          <w:rFonts w:eastAsia="Calibri"/>
          <w:sz w:val="22"/>
          <w:szCs w:val="22"/>
        </w:rPr>
        <w:t>Catalog</w:t>
      </w:r>
      <w:r w:rsidR="00CE5BDC">
        <w:rPr>
          <w:rFonts w:eastAsia="Calibri"/>
          <w:sz w:val="22"/>
          <w:szCs w:val="22"/>
        </w:rPr>
        <w:t xml:space="preserve"> – Student Discipline and Penalties </w:t>
      </w:r>
      <w:r w:rsidR="008217B3">
        <w:rPr>
          <w:rFonts w:eastAsia="Calibri"/>
          <w:sz w:val="22"/>
          <w:szCs w:val="22"/>
        </w:rPr>
        <w:t>(</w:t>
      </w:r>
      <w:hyperlink r:id="rId9" w:history="1">
        <w:r w:rsidR="008217B3" w:rsidRPr="00407E6B">
          <w:rPr>
            <w:rStyle w:val="Hyperlink"/>
            <w:rFonts w:eastAsia="Calibri"/>
            <w:sz w:val="22"/>
            <w:szCs w:val="22"/>
          </w:rPr>
          <w:t>www.gc.edu</w:t>
        </w:r>
      </w:hyperlink>
      <w:r w:rsidR="008217B3">
        <w:rPr>
          <w:rFonts w:eastAsia="Calibri"/>
          <w:sz w:val="22"/>
          <w:szCs w:val="22"/>
        </w:rPr>
        <w:t xml:space="preserve">) </w:t>
      </w:r>
      <w:r w:rsidR="004155C8">
        <w:rPr>
          <w:rFonts w:eastAsia="Calibri"/>
          <w:sz w:val="22"/>
          <w:szCs w:val="22"/>
        </w:rPr>
        <w:t xml:space="preserve">and </w:t>
      </w:r>
      <w:r w:rsidR="00CE5BDC">
        <w:rPr>
          <w:rFonts w:eastAsia="Calibri"/>
          <w:sz w:val="22"/>
          <w:szCs w:val="22"/>
        </w:rPr>
        <w:t xml:space="preserve">in </w:t>
      </w:r>
      <w:r w:rsidR="004155C8">
        <w:rPr>
          <w:rFonts w:eastAsia="Calibri"/>
          <w:sz w:val="22"/>
          <w:szCs w:val="22"/>
        </w:rPr>
        <w:t>the</w:t>
      </w:r>
      <w:r w:rsidR="00CE5BDC">
        <w:rPr>
          <w:rFonts w:eastAsia="Calibri"/>
          <w:sz w:val="22"/>
          <w:szCs w:val="22"/>
        </w:rPr>
        <w:t xml:space="preserve"> </w:t>
      </w:r>
      <w:r w:rsidR="004155C8">
        <w:rPr>
          <w:rFonts w:eastAsia="Calibri"/>
          <w:sz w:val="22"/>
          <w:szCs w:val="22"/>
        </w:rPr>
        <w:t>c</w:t>
      </w:r>
      <w:r w:rsidR="00A80E4E">
        <w:rPr>
          <w:rFonts w:eastAsia="Calibri"/>
          <w:sz w:val="22"/>
          <w:szCs w:val="22"/>
        </w:rPr>
        <w:t xml:space="preserve">urrent </w:t>
      </w:r>
      <w:r w:rsidR="003E4742">
        <w:rPr>
          <w:rFonts w:eastAsia="Calibri"/>
          <w:sz w:val="22"/>
          <w:szCs w:val="22"/>
        </w:rPr>
        <w:t>G</w:t>
      </w:r>
      <w:r w:rsidR="00CE5BDC">
        <w:rPr>
          <w:rFonts w:eastAsia="Calibri"/>
          <w:sz w:val="22"/>
          <w:szCs w:val="22"/>
        </w:rPr>
        <w:t>alveston College</w:t>
      </w:r>
      <w:r w:rsidR="008217B3">
        <w:rPr>
          <w:rFonts w:eastAsia="Calibri"/>
          <w:sz w:val="22"/>
          <w:szCs w:val="22"/>
        </w:rPr>
        <w:tab/>
      </w:r>
      <w:r w:rsidR="008217B3">
        <w:rPr>
          <w:rFonts w:eastAsia="Calibri"/>
          <w:sz w:val="22"/>
          <w:szCs w:val="22"/>
        </w:rPr>
        <w:tab/>
      </w:r>
      <w:r w:rsidR="00CE5BDC">
        <w:rPr>
          <w:rFonts w:eastAsia="Calibri"/>
          <w:sz w:val="22"/>
          <w:szCs w:val="22"/>
        </w:rPr>
        <w:t>Student</w:t>
      </w:r>
      <w:r w:rsidR="00CE5BDC">
        <w:rPr>
          <w:rFonts w:eastAsia="Calibri"/>
          <w:sz w:val="22"/>
          <w:szCs w:val="22"/>
        </w:rPr>
        <w:tab/>
        <w:t>H</w:t>
      </w:r>
      <w:r w:rsidR="00A80E4E">
        <w:rPr>
          <w:rFonts w:eastAsia="Calibri"/>
          <w:sz w:val="22"/>
          <w:szCs w:val="22"/>
        </w:rPr>
        <w:t>andbook</w:t>
      </w:r>
      <w:r w:rsidR="008217B3">
        <w:rPr>
          <w:rFonts w:eastAsia="Calibri"/>
          <w:sz w:val="22"/>
          <w:szCs w:val="22"/>
        </w:rPr>
        <w:t xml:space="preserve"> (</w:t>
      </w:r>
      <w:hyperlink r:id="rId10" w:history="1">
        <w:r w:rsidR="008217B3" w:rsidRPr="00407E6B">
          <w:rPr>
            <w:rStyle w:val="Hyperlink"/>
            <w:rFonts w:eastAsia="Calibri"/>
            <w:sz w:val="22"/>
            <w:szCs w:val="22"/>
          </w:rPr>
          <w:t>www.gc.edu</w:t>
        </w:r>
      </w:hyperlink>
      <w:r w:rsidR="008217B3">
        <w:rPr>
          <w:rFonts w:eastAsia="Calibri"/>
          <w:sz w:val="22"/>
          <w:szCs w:val="22"/>
        </w:rPr>
        <w:t xml:space="preserve">). </w:t>
      </w:r>
    </w:p>
    <w:p w:rsidR="00BC15B9" w:rsidRPr="002D7609" w:rsidRDefault="00606179" w:rsidP="002D7609">
      <w:pPr>
        <w:spacing w:after="160" w:line="259" w:lineRule="auto"/>
        <w:rPr>
          <w:rFonts w:eastAsia="Calibri"/>
          <w:sz w:val="22"/>
          <w:szCs w:val="22"/>
        </w:rPr>
      </w:pPr>
      <w:sdt>
        <w:sdtPr>
          <w:rPr>
            <w:rFonts w:eastAsia="Calibri"/>
            <w:sz w:val="22"/>
            <w:szCs w:val="22"/>
          </w:rPr>
          <w:id w:val="775836901"/>
          <w14:checkbox>
            <w14:checked w14:val="0"/>
            <w14:checkedState w14:val="2612" w14:font="MS Gothic"/>
            <w14:uncheckedState w14:val="2610" w14:font="MS Gothic"/>
          </w14:checkbox>
        </w:sdtPr>
        <w:sdtEndPr/>
        <w:sdtContent>
          <w:r w:rsidR="004155C8">
            <w:rPr>
              <w:rFonts w:ascii="MS Gothic" w:eastAsia="MS Gothic" w:hAnsi="MS Gothic" w:hint="eastAsia"/>
              <w:sz w:val="22"/>
              <w:szCs w:val="22"/>
            </w:rPr>
            <w:t>☐</w:t>
          </w:r>
        </w:sdtContent>
      </w:sdt>
      <w:r w:rsidR="004155C8">
        <w:rPr>
          <w:rFonts w:eastAsia="Calibri"/>
          <w:sz w:val="22"/>
          <w:szCs w:val="22"/>
        </w:rPr>
        <w:t xml:space="preserve"> I understand that if I am referred for disciplinary action </w:t>
      </w:r>
      <w:r w:rsidR="00CE5BDC">
        <w:rPr>
          <w:rFonts w:eastAsia="Calibri"/>
          <w:sz w:val="22"/>
          <w:szCs w:val="22"/>
        </w:rPr>
        <w:t xml:space="preserve">specifically </w:t>
      </w:r>
      <w:r w:rsidR="004155C8">
        <w:rPr>
          <w:rFonts w:eastAsia="Calibri"/>
          <w:sz w:val="22"/>
          <w:szCs w:val="22"/>
        </w:rPr>
        <w:t>due to behaviors associated with</w:t>
      </w:r>
      <w:r w:rsidR="00CE5BDC">
        <w:rPr>
          <w:rFonts w:eastAsia="Calibri"/>
          <w:sz w:val="22"/>
          <w:szCs w:val="22"/>
        </w:rPr>
        <w:tab/>
      </w:r>
      <w:r w:rsidR="00CE5BDC">
        <w:rPr>
          <w:rFonts w:eastAsia="Calibri"/>
          <w:sz w:val="22"/>
          <w:szCs w:val="22"/>
        </w:rPr>
        <w:tab/>
      </w:r>
      <w:r w:rsidR="004155C8">
        <w:rPr>
          <w:rFonts w:eastAsia="Calibri"/>
          <w:sz w:val="22"/>
          <w:szCs w:val="22"/>
        </w:rPr>
        <w:t xml:space="preserve">my </w:t>
      </w:r>
      <w:r w:rsidR="00CE5BDC">
        <w:rPr>
          <w:rFonts w:eastAsia="Calibri"/>
          <w:sz w:val="22"/>
          <w:szCs w:val="22"/>
        </w:rPr>
        <w:t>disability</w:t>
      </w:r>
      <w:r w:rsidR="002D7609">
        <w:rPr>
          <w:rFonts w:eastAsia="Calibri"/>
          <w:sz w:val="22"/>
          <w:szCs w:val="22"/>
        </w:rPr>
        <w:t xml:space="preserve">, medical </w:t>
      </w:r>
      <w:r w:rsidR="00CE5BDC">
        <w:rPr>
          <w:rFonts w:eastAsia="Calibri"/>
          <w:sz w:val="22"/>
          <w:szCs w:val="22"/>
        </w:rPr>
        <w:t xml:space="preserve">clearance may be required before </w:t>
      </w:r>
      <w:r w:rsidR="002D7609">
        <w:rPr>
          <w:rFonts w:eastAsia="Calibri"/>
          <w:sz w:val="22"/>
          <w:szCs w:val="22"/>
        </w:rPr>
        <w:t xml:space="preserve">being </w:t>
      </w:r>
      <w:r w:rsidR="00CE5BDC">
        <w:rPr>
          <w:rFonts w:eastAsia="Calibri"/>
          <w:sz w:val="22"/>
          <w:szCs w:val="22"/>
        </w:rPr>
        <w:t>readmitted to a</w:t>
      </w:r>
      <w:r w:rsidR="002D7609">
        <w:rPr>
          <w:rFonts w:eastAsia="Calibri"/>
          <w:sz w:val="22"/>
          <w:szCs w:val="22"/>
        </w:rPr>
        <w:t xml:space="preserve"> </w:t>
      </w:r>
      <w:r w:rsidR="004155C8">
        <w:rPr>
          <w:rFonts w:eastAsia="Calibri"/>
          <w:sz w:val="22"/>
          <w:szCs w:val="22"/>
        </w:rPr>
        <w:t>particular class or</w:t>
      </w:r>
      <w:r w:rsidR="002D7609">
        <w:rPr>
          <w:rFonts w:eastAsia="Calibri"/>
          <w:sz w:val="22"/>
          <w:szCs w:val="22"/>
        </w:rPr>
        <w:tab/>
      </w:r>
      <w:r w:rsidR="002D7609">
        <w:rPr>
          <w:rFonts w:eastAsia="Calibri"/>
          <w:sz w:val="22"/>
          <w:szCs w:val="22"/>
        </w:rPr>
        <w:tab/>
      </w:r>
      <w:r w:rsidR="00CE5BDC">
        <w:rPr>
          <w:rFonts w:eastAsia="Calibri"/>
          <w:sz w:val="22"/>
          <w:szCs w:val="22"/>
        </w:rPr>
        <w:t xml:space="preserve">before </w:t>
      </w:r>
      <w:r w:rsidR="002D7609">
        <w:rPr>
          <w:rFonts w:eastAsia="Calibri"/>
          <w:sz w:val="22"/>
          <w:szCs w:val="22"/>
        </w:rPr>
        <w:t>being</w:t>
      </w:r>
      <w:r w:rsidR="00CE5BDC">
        <w:rPr>
          <w:rFonts w:eastAsia="Calibri"/>
          <w:sz w:val="22"/>
          <w:szCs w:val="22"/>
        </w:rPr>
        <w:t xml:space="preserve"> </w:t>
      </w:r>
      <w:r w:rsidR="004155C8">
        <w:rPr>
          <w:rFonts w:eastAsia="Calibri"/>
          <w:sz w:val="22"/>
          <w:szCs w:val="22"/>
        </w:rPr>
        <w:t xml:space="preserve">allowed to come onto the Galveston College property. </w:t>
      </w:r>
      <w:r w:rsidR="002D7609">
        <w:rPr>
          <w:rFonts w:eastAsia="Calibri"/>
          <w:sz w:val="22"/>
          <w:szCs w:val="22"/>
        </w:rPr>
        <w:t xml:space="preserve"> </w:t>
      </w:r>
      <w:r w:rsidR="004155C8">
        <w:rPr>
          <w:rFonts w:eastAsia="Calibri"/>
          <w:sz w:val="22"/>
          <w:szCs w:val="22"/>
        </w:rPr>
        <w:t>Information may be found</w:t>
      </w:r>
      <w:r w:rsidR="00CE5BDC">
        <w:rPr>
          <w:rFonts w:eastAsia="Calibri"/>
          <w:sz w:val="22"/>
          <w:szCs w:val="22"/>
        </w:rPr>
        <w:t xml:space="preserve"> </w:t>
      </w:r>
      <w:r w:rsidR="002D7609">
        <w:rPr>
          <w:rFonts w:eastAsia="Calibri"/>
          <w:sz w:val="22"/>
          <w:szCs w:val="22"/>
        </w:rPr>
        <w:t>in</w:t>
      </w:r>
      <w:r w:rsidR="002D7609">
        <w:rPr>
          <w:rFonts w:eastAsia="Calibri"/>
          <w:sz w:val="22"/>
          <w:szCs w:val="22"/>
        </w:rPr>
        <w:tab/>
      </w:r>
      <w:r w:rsidR="002D7609">
        <w:rPr>
          <w:rFonts w:eastAsia="Calibri"/>
          <w:sz w:val="22"/>
          <w:szCs w:val="22"/>
        </w:rPr>
        <w:tab/>
      </w:r>
      <w:r w:rsidR="004155C8">
        <w:rPr>
          <w:rFonts w:eastAsia="Calibri"/>
          <w:sz w:val="22"/>
          <w:szCs w:val="22"/>
        </w:rPr>
        <w:t>the Galveston College Board Rules</w:t>
      </w:r>
      <w:r w:rsidR="002D7609">
        <w:rPr>
          <w:rFonts w:eastAsia="Calibri"/>
          <w:sz w:val="22"/>
          <w:szCs w:val="22"/>
        </w:rPr>
        <w:t xml:space="preserve"> section “</w:t>
      </w:r>
      <w:r w:rsidR="004155C8" w:rsidRPr="002D7609">
        <w:rPr>
          <w:rFonts w:eastAsia="Calibri"/>
          <w:sz w:val="22"/>
          <w:szCs w:val="22"/>
        </w:rPr>
        <w:t xml:space="preserve">Student </w:t>
      </w:r>
      <w:r w:rsidR="00CE5BDC" w:rsidRPr="002D7609">
        <w:rPr>
          <w:rFonts w:eastAsia="Calibri"/>
          <w:sz w:val="22"/>
          <w:szCs w:val="22"/>
        </w:rPr>
        <w:t>Discip</w:t>
      </w:r>
      <w:r w:rsidR="002D7609" w:rsidRPr="002D7609">
        <w:rPr>
          <w:rFonts w:eastAsia="Calibri"/>
          <w:sz w:val="22"/>
          <w:szCs w:val="22"/>
        </w:rPr>
        <w:t>line and Penalties</w:t>
      </w:r>
      <w:r w:rsidR="008217B3">
        <w:rPr>
          <w:rFonts w:eastAsia="Calibri"/>
          <w:sz w:val="22"/>
          <w:szCs w:val="22"/>
        </w:rPr>
        <w:t xml:space="preserve"> FM (LOCAL)</w:t>
      </w:r>
      <w:r w:rsidR="002D7609">
        <w:rPr>
          <w:rFonts w:eastAsia="Calibri"/>
          <w:sz w:val="22"/>
          <w:szCs w:val="22"/>
        </w:rPr>
        <w:t>”</w:t>
      </w:r>
      <w:r w:rsidR="008217B3">
        <w:rPr>
          <w:rFonts w:eastAsia="Calibri"/>
          <w:sz w:val="22"/>
          <w:szCs w:val="22"/>
        </w:rPr>
        <w:tab/>
      </w:r>
      <w:r w:rsidR="008217B3">
        <w:rPr>
          <w:rFonts w:eastAsia="Calibri"/>
          <w:sz w:val="22"/>
          <w:szCs w:val="22"/>
        </w:rPr>
        <w:tab/>
      </w:r>
      <w:hyperlink r:id="rId11" w:history="1">
        <w:r w:rsidR="008217B3" w:rsidRPr="00407E6B">
          <w:rPr>
            <w:rStyle w:val="Hyperlink"/>
            <w:rFonts w:eastAsia="Calibri"/>
            <w:sz w:val="22"/>
            <w:szCs w:val="22"/>
          </w:rPr>
          <w:t>www.gc.edu</w:t>
        </w:r>
      </w:hyperlink>
      <w:r w:rsidR="008217B3">
        <w:rPr>
          <w:rFonts w:eastAsia="Calibri"/>
          <w:sz w:val="22"/>
          <w:szCs w:val="22"/>
        </w:rPr>
        <w:t xml:space="preserve">. </w:t>
      </w:r>
    </w:p>
    <w:p w:rsidR="003E4742" w:rsidRDefault="00606179" w:rsidP="003E4742">
      <w:pPr>
        <w:spacing w:after="0" w:line="240" w:lineRule="auto"/>
        <w:rPr>
          <w:rFonts w:eastAsia="Calibri"/>
          <w:sz w:val="22"/>
          <w:szCs w:val="22"/>
        </w:rPr>
      </w:pPr>
      <w:sdt>
        <w:sdtPr>
          <w:rPr>
            <w:rFonts w:eastAsia="Calibri"/>
            <w:sz w:val="22"/>
            <w:szCs w:val="22"/>
          </w:rPr>
          <w:id w:val="1295262290"/>
          <w14:checkbox>
            <w14:checked w14:val="0"/>
            <w14:checkedState w14:val="2612" w14:font="MS Gothic"/>
            <w14:uncheckedState w14:val="2610" w14:font="MS Gothic"/>
          </w14:checkbox>
        </w:sdtPr>
        <w:sdtEndPr/>
        <w:sdtContent>
          <w:r w:rsidR="006B706C">
            <w:rPr>
              <w:rFonts w:ascii="MS Gothic" w:eastAsia="MS Gothic" w:hAnsi="MS Gothic" w:hint="eastAsia"/>
              <w:sz w:val="22"/>
              <w:szCs w:val="22"/>
            </w:rPr>
            <w:t>☐</w:t>
          </w:r>
        </w:sdtContent>
      </w:sdt>
      <w:r w:rsidR="00362D14">
        <w:rPr>
          <w:rFonts w:eastAsia="Calibri"/>
          <w:sz w:val="22"/>
          <w:szCs w:val="22"/>
        </w:rPr>
        <w:t xml:space="preserve"> I formally request </w:t>
      </w:r>
      <w:r w:rsidR="003E4742">
        <w:rPr>
          <w:rFonts w:eastAsia="Calibri"/>
          <w:sz w:val="22"/>
          <w:szCs w:val="22"/>
        </w:rPr>
        <w:t xml:space="preserve">that </w:t>
      </w:r>
      <w:r w:rsidR="00362D14">
        <w:rPr>
          <w:rFonts w:eastAsia="Calibri"/>
          <w:sz w:val="22"/>
          <w:szCs w:val="22"/>
        </w:rPr>
        <w:t>academic adjustments/auxiliary aids that are appropriate to my disability, and</w:t>
      </w:r>
    </w:p>
    <w:p w:rsidR="003E4742" w:rsidRDefault="003E4742" w:rsidP="003E4742">
      <w:pPr>
        <w:spacing w:after="0" w:line="240" w:lineRule="auto"/>
        <w:ind w:firstLine="720"/>
        <w:rPr>
          <w:rFonts w:eastAsia="Calibri"/>
          <w:sz w:val="22"/>
          <w:szCs w:val="22"/>
        </w:rPr>
      </w:pPr>
      <w:r>
        <w:rPr>
          <w:rFonts w:eastAsia="Calibri"/>
          <w:sz w:val="22"/>
          <w:szCs w:val="22"/>
        </w:rPr>
        <w:t xml:space="preserve">that are </w:t>
      </w:r>
      <w:r w:rsidR="00362D14">
        <w:rPr>
          <w:rFonts w:eastAsia="Calibri"/>
          <w:sz w:val="22"/>
          <w:szCs w:val="22"/>
        </w:rPr>
        <w:t>reasonable in the context of the academic and student services e</w:t>
      </w:r>
      <w:r>
        <w:rPr>
          <w:rFonts w:eastAsia="Calibri"/>
          <w:sz w:val="22"/>
          <w:szCs w:val="22"/>
        </w:rPr>
        <w:t>nvironment, under the</w:t>
      </w:r>
    </w:p>
    <w:p w:rsidR="003E4742" w:rsidRDefault="003E4742" w:rsidP="003E4742">
      <w:pPr>
        <w:spacing w:after="0" w:line="240" w:lineRule="auto"/>
        <w:ind w:firstLine="720"/>
        <w:rPr>
          <w:rFonts w:eastAsia="Calibri"/>
          <w:sz w:val="22"/>
          <w:szCs w:val="22"/>
        </w:rPr>
      </w:pPr>
      <w:r>
        <w:rPr>
          <w:rFonts w:eastAsia="Calibri"/>
          <w:sz w:val="22"/>
          <w:szCs w:val="22"/>
        </w:rPr>
        <w:t xml:space="preserve">Americans </w:t>
      </w:r>
      <w:r w:rsidR="00362D14">
        <w:rPr>
          <w:rFonts w:eastAsia="Calibri"/>
          <w:sz w:val="22"/>
          <w:szCs w:val="22"/>
        </w:rPr>
        <w:t xml:space="preserve">with Disabilities Act, and that have been agreed upon by myself and a representative </w:t>
      </w:r>
    </w:p>
    <w:p w:rsidR="00362D14" w:rsidRPr="00533808" w:rsidRDefault="00362D14" w:rsidP="00A16FF3">
      <w:pPr>
        <w:spacing w:after="0" w:line="240" w:lineRule="auto"/>
        <w:ind w:left="720"/>
        <w:rPr>
          <w:rFonts w:eastAsia="Calibri"/>
          <w:sz w:val="22"/>
          <w:szCs w:val="22"/>
        </w:rPr>
      </w:pPr>
      <w:r>
        <w:rPr>
          <w:rFonts w:eastAsia="Calibri"/>
          <w:sz w:val="22"/>
          <w:szCs w:val="22"/>
        </w:rPr>
        <w:t xml:space="preserve">of the </w:t>
      </w:r>
      <w:r w:rsidR="00A16FF3">
        <w:rPr>
          <w:rFonts w:eastAsia="Calibri"/>
          <w:sz w:val="22"/>
          <w:szCs w:val="22"/>
        </w:rPr>
        <w:t>Accessibility</w:t>
      </w:r>
      <w:r>
        <w:rPr>
          <w:rFonts w:eastAsia="Calibri"/>
          <w:sz w:val="22"/>
          <w:szCs w:val="22"/>
        </w:rPr>
        <w:t xml:space="preserve"> </w:t>
      </w:r>
      <w:bookmarkStart w:id="0" w:name="_GoBack"/>
      <w:bookmarkEnd w:id="0"/>
      <w:r w:rsidR="00A16FF3">
        <w:rPr>
          <w:rFonts w:eastAsia="Calibri"/>
          <w:sz w:val="22"/>
          <w:szCs w:val="22"/>
        </w:rPr>
        <w:t>Services Office,</w:t>
      </w:r>
      <w:r>
        <w:rPr>
          <w:rFonts w:eastAsia="Calibri"/>
          <w:sz w:val="22"/>
          <w:szCs w:val="22"/>
        </w:rPr>
        <w:t xml:space="preserve"> be provided to me by applicable entities at Galveston College.</w:t>
      </w:r>
    </w:p>
    <w:p w:rsidR="00E9114B" w:rsidRDefault="00E9114B" w:rsidP="00E50B39">
      <w:pPr>
        <w:spacing w:after="160" w:line="259" w:lineRule="auto"/>
        <w:rPr>
          <w:rFonts w:eastAsia="Calibri"/>
          <w:sz w:val="22"/>
          <w:szCs w:val="22"/>
        </w:rPr>
      </w:pPr>
    </w:p>
    <w:p w:rsidR="00E9114B" w:rsidRDefault="00E9114B" w:rsidP="00E9114B">
      <w:pPr>
        <w:spacing w:after="0" w:line="259" w:lineRule="auto"/>
        <w:rPr>
          <w:rFonts w:eastAsia="Calibri"/>
          <w:sz w:val="22"/>
          <w:szCs w:val="22"/>
        </w:rPr>
      </w:pPr>
    </w:p>
    <w:p w:rsidR="0080309F" w:rsidRDefault="00E9114B" w:rsidP="00E9114B">
      <w:pPr>
        <w:tabs>
          <w:tab w:val="left" w:pos="5208"/>
          <w:tab w:val="left" w:pos="8520"/>
        </w:tabs>
        <w:spacing w:after="0" w:line="259" w:lineRule="auto"/>
        <w:jc w:val="both"/>
        <w:rPr>
          <w:sz w:val="24"/>
          <w:szCs w:val="24"/>
        </w:rPr>
      </w:pPr>
      <w:r>
        <w:rPr>
          <w:sz w:val="24"/>
          <w:szCs w:val="24"/>
        </w:rPr>
        <w:t>Student Signature</w:t>
      </w:r>
      <w:r w:rsidR="0021545D">
        <w:rPr>
          <w:sz w:val="24"/>
          <w:szCs w:val="24"/>
        </w:rPr>
        <w:t>:</w:t>
      </w:r>
      <w:r w:rsidR="0080309F">
        <w:rPr>
          <w:sz w:val="24"/>
          <w:szCs w:val="24"/>
        </w:rPr>
        <w:tab/>
        <w:t xml:space="preserve">                                 </w:t>
      </w:r>
      <w:r w:rsidR="0021545D">
        <w:rPr>
          <w:sz w:val="24"/>
          <w:szCs w:val="24"/>
        </w:rPr>
        <w:t>Date:</w:t>
      </w:r>
    </w:p>
    <w:p w:rsidR="0080309F" w:rsidRDefault="0080309F" w:rsidP="00E9114B">
      <w:pPr>
        <w:tabs>
          <w:tab w:val="left" w:pos="5208"/>
          <w:tab w:val="left" w:pos="8520"/>
        </w:tabs>
        <w:spacing w:after="0" w:line="259" w:lineRule="auto"/>
        <w:jc w:val="both"/>
        <w:rPr>
          <w:sz w:val="24"/>
          <w:szCs w:val="24"/>
        </w:rPr>
      </w:pPr>
    </w:p>
    <w:p w:rsidR="0080309F" w:rsidRDefault="0080309F" w:rsidP="00E9114B">
      <w:pPr>
        <w:tabs>
          <w:tab w:val="left" w:pos="5208"/>
          <w:tab w:val="left" w:pos="8520"/>
        </w:tabs>
        <w:spacing w:after="0" w:line="259" w:lineRule="auto"/>
        <w:jc w:val="both"/>
        <w:rPr>
          <w:sz w:val="24"/>
          <w:szCs w:val="24"/>
        </w:rPr>
      </w:pPr>
    </w:p>
    <w:p w:rsidR="004155C8" w:rsidRDefault="004155C8" w:rsidP="00E9114B">
      <w:pPr>
        <w:tabs>
          <w:tab w:val="left" w:pos="5208"/>
          <w:tab w:val="left" w:pos="8520"/>
        </w:tabs>
        <w:spacing w:after="0" w:line="259" w:lineRule="auto"/>
        <w:jc w:val="both"/>
        <w:rPr>
          <w:sz w:val="24"/>
          <w:szCs w:val="24"/>
        </w:rPr>
      </w:pPr>
    </w:p>
    <w:p w:rsidR="00C638EE" w:rsidRDefault="0021545D" w:rsidP="00E9114B">
      <w:pPr>
        <w:tabs>
          <w:tab w:val="left" w:pos="5208"/>
          <w:tab w:val="left" w:pos="8520"/>
        </w:tabs>
        <w:spacing w:after="0" w:line="259" w:lineRule="auto"/>
        <w:jc w:val="both"/>
        <w:rPr>
          <w:sz w:val="24"/>
          <w:szCs w:val="24"/>
        </w:rPr>
      </w:pPr>
      <w:r>
        <w:rPr>
          <w:sz w:val="24"/>
          <w:szCs w:val="24"/>
        </w:rPr>
        <w:tab/>
      </w:r>
      <w:r>
        <w:rPr>
          <w:sz w:val="24"/>
          <w:szCs w:val="24"/>
        </w:rPr>
        <w:tab/>
      </w:r>
    </w:p>
    <w:p w:rsidR="00E9114B" w:rsidRDefault="00A16FF3" w:rsidP="00E9114B">
      <w:pPr>
        <w:spacing w:after="0"/>
        <w:rPr>
          <w:sz w:val="24"/>
          <w:szCs w:val="24"/>
        </w:rPr>
      </w:pPr>
      <w:r>
        <w:rPr>
          <w:sz w:val="24"/>
          <w:szCs w:val="24"/>
        </w:rPr>
        <w:t>Accessibility</w:t>
      </w:r>
      <w:r w:rsidR="00E9114B">
        <w:rPr>
          <w:sz w:val="24"/>
          <w:szCs w:val="24"/>
        </w:rPr>
        <w:t xml:space="preserve"> Services Representative’s Signature</w:t>
      </w:r>
      <w:r w:rsidR="0021545D">
        <w:rPr>
          <w:sz w:val="24"/>
          <w:szCs w:val="24"/>
        </w:rPr>
        <w:t>:</w:t>
      </w:r>
      <w:r w:rsidR="0021545D">
        <w:rPr>
          <w:sz w:val="24"/>
          <w:szCs w:val="24"/>
        </w:rPr>
        <w:tab/>
      </w:r>
      <w:r w:rsidR="0021545D">
        <w:rPr>
          <w:sz w:val="24"/>
          <w:szCs w:val="24"/>
        </w:rPr>
        <w:tab/>
      </w:r>
      <w:r w:rsidR="00E9114B">
        <w:rPr>
          <w:sz w:val="24"/>
          <w:szCs w:val="24"/>
        </w:rPr>
        <w:t xml:space="preserve"> </w:t>
      </w:r>
      <w:r w:rsidR="0021545D">
        <w:rPr>
          <w:sz w:val="24"/>
          <w:szCs w:val="24"/>
        </w:rPr>
        <w:tab/>
      </w:r>
      <w:r w:rsidR="0021545D">
        <w:rPr>
          <w:sz w:val="24"/>
          <w:szCs w:val="24"/>
        </w:rPr>
        <w:tab/>
      </w:r>
      <w:r w:rsidR="0021545D">
        <w:rPr>
          <w:sz w:val="24"/>
          <w:szCs w:val="24"/>
        </w:rPr>
        <w:tab/>
      </w:r>
      <w:r w:rsidR="00E9114B">
        <w:rPr>
          <w:sz w:val="24"/>
          <w:szCs w:val="24"/>
        </w:rPr>
        <w:t>Date</w:t>
      </w:r>
      <w:r w:rsidR="0080309F">
        <w:rPr>
          <w:sz w:val="24"/>
          <w:szCs w:val="24"/>
        </w:rPr>
        <w:t>:</w:t>
      </w:r>
    </w:p>
    <w:sectPr w:rsidR="00E9114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79" w:rsidRDefault="00606179" w:rsidP="0080309F">
      <w:pPr>
        <w:spacing w:after="0" w:line="240" w:lineRule="auto"/>
      </w:pPr>
      <w:r>
        <w:separator/>
      </w:r>
    </w:p>
  </w:endnote>
  <w:endnote w:type="continuationSeparator" w:id="0">
    <w:p w:rsidR="00606179" w:rsidRDefault="00606179" w:rsidP="0080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32" w:rsidRDefault="00062A32" w:rsidP="00062A32">
    <w:pPr>
      <w:pStyle w:val="Footer"/>
      <w:jc w:val="center"/>
    </w:pPr>
    <w: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80309F" w:rsidRDefault="0080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79" w:rsidRDefault="00606179" w:rsidP="0080309F">
      <w:pPr>
        <w:spacing w:after="0" w:line="240" w:lineRule="auto"/>
      </w:pPr>
      <w:r>
        <w:separator/>
      </w:r>
    </w:p>
  </w:footnote>
  <w:footnote w:type="continuationSeparator" w:id="0">
    <w:p w:rsidR="00606179" w:rsidRDefault="00606179" w:rsidP="00803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742" w:rsidRPr="003E4742" w:rsidRDefault="003E4742" w:rsidP="003E4742">
    <w:pPr>
      <w:spacing w:after="0" w:line="259" w:lineRule="auto"/>
      <w:jc w:val="center"/>
      <w:rPr>
        <w:rFonts w:eastAsia="Calibri"/>
        <w:b/>
      </w:rPr>
    </w:pPr>
    <w:r w:rsidRPr="003E4742">
      <w:rPr>
        <w:rFonts w:eastAsia="Calibri"/>
        <w:b/>
      </w:rPr>
      <w:t>AGREEMENT, DISCLOSURE AND CONSENT</w:t>
    </w:r>
  </w:p>
  <w:p w:rsidR="003E4742" w:rsidRDefault="003E4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980"/>
    <w:multiLevelType w:val="hybridMultilevel"/>
    <w:tmpl w:val="DA941FA0"/>
    <w:lvl w:ilvl="0" w:tplc="31CE0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F32A3"/>
    <w:multiLevelType w:val="hybridMultilevel"/>
    <w:tmpl w:val="ADD2C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00A59"/>
    <w:multiLevelType w:val="hybridMultilevel"/>
    <w:tmpl w:val="173E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D0E5C"/>
    <w:multiLevelType w:val="hybridMultilevel"/>
    <w:tmpl w:val="7600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3D"/>
    <w:rsid w:val="000220FF"/>
    <w:rsid w:val="00046BD0"/>
    <w:rsid w:val="00062A32"/>
    <w:rsid w:val="001F3B1C"/>
    <w:rsid w:val="00212667"/>
    <w:rsid w:val="0021545D"/>
    <w:rsid w:val="002D7609"/>
    <w:rsid w:val="00316092"/>
    <w:rsid w:val="00326FEE"/>
    <w:rsid w:val="00362D14"/>
    <w:rsid w:val="00375DC9"/>
    <w:rsid w:val="003E4742"/>
    <w:rsid w:val="004155C8"/>
    <w:rsid w:val="00606179"/>
    <w:rsid w:val="006A1F3D"/>
    <w:rsid w:val="006B706C"/>
    <w:rsid w:val="007778F7"/>
    <w:rsid w:val="00785D8E"/>
    <w:rsid w:val="007C7493"/>
    <w:rsid w:val="007E38ED"/>
    <w:rsid w:val="0080309F"/>
    <w:rsid w:val="008217B3"/>
    <w:rsid w:val="008B3448"/>
    <w:rsid w:val="0098171A"/>
    <w:rsid w:val="00A16FF3"/>
    <w:rsid w:val="00A80E4E"/>
    <w:rsid w:val="00B264F4"/>
    <w:rsid w:val="00BC15B9"/>
    <w:rsid w:val="00BE1020"/>
    <w:rsid w:val="00C638EE"/>
    <w:rsid w:val="00CB3FAC"/>
    <w:rsid w:val="00CE5BDC"/>
    <w:rsid w:val="00D038E7"/>
    <w:rsid w:val="00E50B39"/>
    <w:rsid w:val="00E9114B"/>
    <w:rsid w:val="00F7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D7"/>
  <w15:chartTrackingRefBased/>
  <w15:docId w15:val="{434DA160-8526-47B5-B750-A31EA06B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F3D"/>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B8"/>
    <w:pPr>
      <w:ind w:left="720"/>
      <w:contextualSpacing/>
    </w:pPr>
  </w:style>
  <w:style w:type="paragraph" w:styleId="BalloonText">
    <w:name w:val="Balloon Text"/>
    <w:basedOn w:val="Normal"/>
    <w:link w:val="BalloonTextChar"/>
    <w:uiPriority w:val="99"/>
    <w:semiHidden/>
    <w:unhideWhenUsed/>
    <w:rsid w:val="00046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D0"/>
    <w:rPr>
      <w:rFonts w:ascii="Segoe UI" w:eastAsia="Times New Roman" w:hAnsi="Segoe UI" w:cs="Segoe UI"/>
      <w:sz w:val="18"/>
      <w:szCs w:val="18"/>
    </w:rPr>
  </w:style>
  <w:style w:type="paragraph" w:styleId="Header">
    <w:name w:val="header"/>
    <w:basedOn w:val="Normal"/>
    <w:link w:val="HeaderChar"/>
    <w:uiPriority w:val="99"/>
    <w:unhideWhenUsed/>
    <w:rsid w:val="00803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9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9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15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7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c.edu" TargetMode="External"/><Relationship Id="rId4" Type="http://schemas.openxmlformats.org/officeDocument/2006/relationships/webSettings" Target="webSettings.xml"/><Relationship Id="rId9" Type="http://schemas.openxmlformats.org/officeDocument/2006/relationships/hyperlink" Target="http://www.g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Deon Botha</cp:lastModifiedBy>
  <cp:revision>11</cp:revision>
  <cp:lastPrinted>2018-06-14T14:52:00Z</cp:lastPrinted>
  <dcterms:created xsi:type="dcterms:W3CDTF">2018-05-24T15:14:00Z</dcterms:created>
  <dcterms:modified xsi:type="dcterms:W3CDTF">2024-07-31T15:36:00Z</dcterms:modified>
</cp:coreProperties>
</file>