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43410" w14:textId="77777777" w:rsidR="00B817E7" w:rsidRDefault="00B817E7" w:rsidP="00EF4618">
      <w:pPr>
        <w:rPr>
          <w:rFonts w:cstheme="minorHAnsi"/>
          <w:sz w:val="20"/>
          <w:szCs w:val="20"/>
        </w:rPr>
      </w:pPr>
    </w:p>
    <w:p w14:paraId="6CA20B6C" w14:textId="77777777" w:rsidR="00B817E7" w:rsidRDefault="00B817E7" w:rsidP="00EF4618">
      <w:pPr>
        <w:rPr>
          <w:rFonts w:cstheme="minorHAnsi"/>
          <w:sz w:val="20"/>
          <w:szCs w:val="20"/>
        </w:rPr>
      </w:pPr>
    </w:p>
    <w:p w14:paraId="04465093" w14:textId="20929D83" w:rsidR="00B817E7" w:rsidRDefault="00B817E7" w:rsidP="00B817E7">
      <w:pPr>
        <w:jc w:val="center"/>
        <w:rPr>
          <w:rFonts w:cstheme="minorHAnsi"/>
          <w:sz w:val="56"/>
          <w:szCs w:val="56"/>
        </w:rPr>
      </w:pPr>
    </w:p>
    <w:p w14:paraId="33B15C6B" w14:textId="76B278E4" w:rsidR="00B817E7" w:rsidRDefault="00B817E7" w:rsidP="00B817E7">
      <w:pPr>
        <w:jc w:val="center"/>
        <w:rPr>
          <w:rFonts w:cstheme="minorHAnsi"/>
          <w:sz w:val="56"/>
          <w:szCs w:val="56"/>
        </w:rPr>
      </w:pPr>
    </w:p>
    <w:p w14:paraId="37D4C1C2" w14:textId="77777777" w:rsidR="00B817E7" w:rsidRDefault="00B817E7" w:rsidP="00B817E7">
      <w:pPr>
        <w:jc w:val="center"/>
        <w:rPr>
          <w:rFonts w:cstheme="minorHAnsi"/>
          <w:sz w:val="56"/>
          <w:szCs w:val="56"/>
        </w:rPr>
      </w:pPr>
    </w:p>
    <w:p w14:paraId="3F85C147" w14:textId="277745C8" w:rsidR="00B817E7" w:rsidRPr="008F4ACD" w:rsidRDefault="00B817E7" w:rsidP="001941CE">
      <w:pPr>
        <w:jc w:val="center"/>
        <w:rPr>
          <w:rFonts w:cstheme="minorHAnsi"/>
          <w:sz w:val="20"/>
          <w:szCs w:val="20"/>
        </w:rPr>
      </w:pPr>
      <w:r w:rsidRPr="008F4ACD">
        <w:rPr>
          <w:rFonts w:cstheme="minorHAnsi"/>
          <w:noProof/>
          <w:sz w:val="56"/>
          <w:szCs w:val="56"/>
        </w:rPr>
        <w:drawing>
          <wp:inline distT="0" distB="0" distL="0" distR="0" wp14:anchorId="527D64EB" wp14:editId="21AE9A53">
            <wp:extent cx="4572000" cy="772160"/>
            <wp:effectExtent l="0" t="0" r="0" b="8890"/>
            <wp:docPr id="2" name="Picture 2" descr="C:\Users\vpatterson\Desktop\GC Logo_Han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atterson\Desktop\GC Logo_Handbo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772160"/>
                    </a:xfrm>
                    <a:prstGeom prst="rect">
                      <a:avLst/>
                    </a:prstGeom>
                    <a:noFill/>
                    <a:ln>
                      <a:noFill/>
                    </a:ln>
                  </pic:spPr>
                </pic:pic>
              </a:graphicData>
            </a:graphic>
          </wp:inline>
        </w:drawing>
      </w:r>
      <w:r w:rsidR="001941CE" w:rsidRPr="008F4ACD">
        <w:rPr>
          <w:rFonts w:cstheme="minorHAnsi"/>
          <w:sz w:val="20"/>
          <w:szCs w:val="20"/>
        </w:rPr>
        <w:br/>
        <w:t xml:space="preserve">                           </w:t>
      </w:r>
      <w:r w:rsidR="0018548B">
        <w:rPr>
          <w:rFonts w:cstheme="minorHAnsi"/>
          <w:b/>
          <w:color w:val="CC3300"/>
          <w:sz w:val="24"/>
          <w:szCs w:val="20"/>
        </w:rPr>
        <w:t>2020</w:t>
      </w:r>
      <w:r w:rsidR="001941CE" w:rsidRPr="008F4ACD">
        <w:rPr>
          <w:rFonts w:cstheme="minorHAnsi"/>
          <w:b/>
          <w:color w:val="CC3300"/>
          <w:sz w:val="24"/>
          <w:szCs w:val="20"/>
        </w:rPr>
        <w:t>-202</w:t>
      </w:r>
      <w:r w:rsidR="0018548B">
        <w:rPr>
          <w:rFonts w:cstheme="minorHAnsi"/>
          <w:b/>
          <w:color w:val="CC3300"/>
          <w:sz w:val="24"/>
          <w:szCs w:val="20"/>
        </w:rPr>
        <w:t>1</w:t>
      </w:r>
      <w:r w:rsidR="001941CE" w:rsidRPr="008F4ACD">
        <w:rPr>
          <w:rFonts w:cstheme="minorHAnsi"/>
          <w:b/>
          <w:color w:val="CC3300"/>
          <w:sz w:val="24"/>
          <w:szCs w:val="20"/>
        </w:rPr>
        <w:t xml:space="preserve"> Edition</w:t>
      </w:r>
    </w:p>
    <w:p w14:paraId="21F31EC4" w14:textId="77777777" w:rsidR="00B817E7" w:rsidRPr="008F4ACD" w:rsidRDefault="00B817E7" w:rsidP="00EF4618">
      <w:pPr>
        <w:rPr>
          <w:rFonts w:cstheme="minorHAnsi"/>
          <w:sz w:val="20"/>
          <w:szCs w:val="20"/>
        </w:rPr>
      </w:pPr>
    </w:p>
    <w:p w14:paraId="3481F01C" w14:textId="77777777" w:rsidR="00B817E7" w:rsidRPr="008F4ACD" w:rsidRDefault="00B817E7" w:rsidP="00EF4618">
      <w:pPr>
        <w:rPr>
          <w:rFonts w:cstheme="minorHAnsi"/>
          <w:sz w:val="20"/>
          <w:szCs w:val="20"/>
        </w:rPr>
      </w:pPr>
    </w:p>
    <w:p w14:paraId="77716862" w14:textId="77777777" w:rsidR="00B817E7" w:rsidRPr="008F4ACD" w:rsidRDefault="00B817E7" w:rsidP="00EF4618">
      <w:pPr>
        <w:rPr>
          <w:rFonts w:cstheme="minorHAnsi"/>
          <w:sz w:val="20"/>
          <w:szCs w:val="20"/>
        </w:rPr>
      </w:pPr>
    </w:p>
    <w:p w14:paraId="091245A8" w14:textId="77777777" w:rsidR="00B817E7" w:rsidRPr="008F4ACD" w:rsidRDefault="00B817E7" w:rsidP="00EF4618">
      <w:pPr>
        <w:rPr>
          <w:rFonts w:cstheme="minorHAnsi"/>
          <w:sz w:val="20"/>
          <w:szCs w:val="20"/>
        </w:rPr>
      </w:pPr>
    </w:p>
    <w:p w14:paraId="724A4326" w14:textId="77777777" w:rsidR="00B817E7" w:rsidRPr="008F4ACD" w:rsidRDefault="00B817E7" w:rsidP="00EF4618">
      <w:pPr>
        <w:rPr>
          <w:rFonts w:cstheme="minorHAnsi"/>
          <w:sz w:val="20"/>
          <w:szCs w:val="20"/>
        </w:rPr>
      </w:pPr>
    </w:p>
    <w:p w14:paraId="033F27FE" w14:textId="77777777" w:rsidR="00B817E7" w:rsidRPr="008F4ACD" w:rsidRDefault="00B817E7" w:rsidP="00EF4618">
      <w:pPr>
        <w:rPr>
          <w:rFonts w:cstheme="minorHAnsi"/>
          <w:sz w:val="20"/>
          <w:szCs w:val="20"/>
        </w:rPr>
      </w:pPr>
    </w:p>
    <w:p w14:paraId="072CE735" w14:textId="77777777" w:rsidR="00B817E7" w:rsidRPr="008F4ACD" w:rsidRDefault="00B817E7" w:rsidP="00EF4618">
      <w:pPr>
        <w:rPr>
          <w:rFonts w:cstheme="minorHAnsi"/>
          <w:sz w:val="20"/>
          <w:szCs w:val="20"/>
        </w:rPr>
      </w:pPr>
    </w:p>
    <w:p w14:paraId="247C2CB3" w14:textId="77777777" w:rsidR="00B817E7" w:rsidRPr="008F4ACD" w:rsidRDefault="00B817E7" w:rsidP="00EF4618">
      <w:pPr>
        <w:rPr>
          <w:rFonts w:cstheme="minorHAnsi"/>
          <w:sz w:val="20"/>
          <w:szCs w:val="20"/>
        </w:rPr>
      </w:pPr>
    </w:p>
    <w:p w14:paraId="4B953D5C" w14:textId="77777777" w:rsidR="00B817E7" w:rsidRPr="008F4ACD" w:rsidRDefault="00B817E7" w:rsidP="00EF4618">
      <w:pPr>
        <w:rPr>
          <w:rFonts w:cstheme="minorHAnsi"/>
          <w:sz w:val="20"/>
          <w:szCs w:val="20"/>
        </w:rPr>
      </w:pPr>
    </w:p>
    <w:p w14:paraId="688539CB" w14:textId="77777777" w:rsidR="00B817E7" w:rsidRPr="008F4ACD" w:rsidRDefault="00B817E7" w:rsidP="00EF4618">
      <w:pPr>
        <w:rPr>
          <w:rFonts w:cstheme="minorHAnsi"/>
          <w:sz w:val="20"/>
          <w:szCs w:val="20"/>
        </w:rPr>
      </w:pPr>
    </w:p>
    <w:p w14:paraId="54F6F961" w14:textId="10DCA358" w:rsidR="00B817E7" w:rsidRPr="008F4ACD" w:rsidRDefault="00B817E7" w:rsidP="00EF4618">
      <w:pPr>
        <w:rPr>
          <w:rFonts w:cstheme="minorHAnsi"/>
          <w:sz w:val="20"/>
          <w:szCs w:val="20"/>
        </w:rPr>
      </w:pPr>
    </w:p>
    <w:p w14:paraId="7B732801" w14:textId="55060CBF" w:rsidR="001941CE" w:rsidRPr="008F4ACD" w:rsidRDefault="001941CE" w:rsidP="00EF4618">
      <w:pPr>
        <w:rPr>
          <w:rFonts w:cstheme="minorHAnsi"/>
          <w:sz w:val="20"/>
          <w:szCs w:val="20"/>
        </w:rPr>
      </w:pPr>
    </w:p>
    <w:p w14:paraId="6423CFAE" w14:textId="77777777" w:rsidR="001941CE" w:rsidRPr="008F4ACD" w:rsidRDefault="001941CE" w:rsidP="00EF4618">
      <w:pPr>
        <w:rPr>
          <w:rFonts w:cstheme="minorHAnsi"/>
          <w:sz w:val="20"/>
          <w:szCs w:val="20"/>
        </w:rPr>
      </w:pPr>
    </w:p>
    <w:p w14:paraId="68C6F400" w14:textId="77777777" w:rsidR="00B817E7" w:rsidRPr="008F4ACD" w:rsidRDefault="00B817E7" w:rsidP="00EF4618">
      <w:pPr>
        <w:rPr>
          <w:rFonts w:cstheme="minorHAnsi"/>
          <w:sz w:val="20"/>
          <w:szCs w:val="20"/>
        </w:rPr>
      </w:pPr>
    </w:p>
    <w:p w14:paraId="3043C51E" w14:textId="77777777" w:rsidR="00B817E7" w:rsidRPr="008F4ACD" w:rsidRDefault="00B817E7" w:rsidP="00EF4618">
      <w:pPr>
        <w:rPr>
          <w:rFonts w:cstheme="minorHAnsi"/>
          <w:sz w:val="20"/>
          <w:szCs w:val="20"/>
        </w:rPr>
      </w:pPr>
    </w:p>
    <w:p w14:paraId="128ACC44" w14:textId="77777777" w:rsidR="00B817E7" w:rsidRPr="008F4ACD" w:rsidRDefault="00B817E7" w:rsidP="00EF4618">
      <w:pPr>
        <w:rPr>
          <w:rFonts w:cstheme="minorHAnsi"/>
          <w:sz w:val="20"/>
          <w:szCs w:val="20"/>
        </w:rPr>
      </w:pPr>
    </w:p>
    <w:p w14:paraId="3CB7ACB9" w14:textId="77777777" w:rsidR="00B817E7" w:rsidRPr="008F4ACD" w:rsidRDefault="00B817E7" w:rsidP="00EF4618">
      <w:pPr>
        <w:rPr>
          <w:rFonts w:cstheme="minorHAnsi"/>
          <w:sz w:val="20"/>
          <w:szCs w:val="20"/>
        </w:rPr>
      </w:pPr>
    </w:p>
    <w:p w14:paraId="56F4AD2A" w14:textId="77777777" w:rsidR="00B817E7" w:rsidRPr="008F4ACD" w:rsidRDefault="00B817E7" w:rsidP="00EF4618">
      <w:pPr>
        <w:rPr>
          <w:rFonts w:cstheme="minorHAnsi"/>
          <w:sz w:val="20"/>
          <w:szCs w:val="20"/>
        </w:rPr>
      </w:pPr>
    </w:p>
    <w:p w14:paraId="64C5F036" w14:textId="7A2477F2" w:rsidR="00EF4618" w:rsidRPr="008F4ACD" w:rsidRDefault="00EF4618" w:rsidP="00DA5CCD">
      <w:pPr>
        <w:jc w:val="center"/>
        <w:rPr>
          <w:rFonts w:cstheme="minorHAnsi"/>
          <w:b/>
          <w:szCs w:val="20"/>
        </w:rPr>
      </w:pPr>
      <w:r w:rsidRPr="008F4ACD">
        <w:rPr>
          <w:rFonts w:cstheme="minorHAnsi"/>
          <w:b/>
          <w:szCs w:val="20"/>
        </w:rPr>
        <w:lastRenderedPageBreak/>
        <w:t>Table of Contents</w:t>
      </w:r>
    </w:p>
    <w:p w14:paraId="4E1DF51C" w14:textId="7095F5D8" w:rsidR="003A2C79" w:rsidRPr="008F4ACD" w:rsidRDefault="00147A04" w:rsidP="00BE1887">
      <w:pPr>
        <w:jc w:val="both"/>
        <w:rPr>
          <w:rFonts w:cstheme="minorHAnsi"/>
          <w:sz w:val="18"/>
          <w:szCs w:val="20"/>
        </w:rPr>
      </w:pPr>
      <w:r w:rsidRPr="008F4ACD">
        <w:rPr>
          <w:rFonts w:cstheme="minorHAnsi"/>
          <w:sz w:val="18"/>
          <w:szCs w:val="20"/>
        </w:rPr>
        <w:t>Vision and Mission Statements…………………………………………………………………………</w:t>
      </w:r>
      <w:r w:rsidR="0020259D" w:rsidRPr="008F4ACD">
        <w:rPr>
          <w:rFonts w:cstheme="minorHAnsi"/>
          <w:sz w:val="18"/>
          <w:szCs w:val="20"/>
        </w:rPr>
        <w:t>……………………………………………………..………….……….6</w:t>
      </w:r>
      <w:r w:rsidRPr="008F4ACD">
        <w:rPr>
          <w:rFonts w:cstheme="minorHAnsi"/>
          <w:sz w:val="18"/>
          <w:szCs w:val="20"/>
        </w:rPr>
        <w:br/>
        <w:t>Galveston College Core Values……………………………………………………………………</w:t>
      </w:r>
      <w:r w:rsidR="0020259D" w:rsidRPr="008F4ACD">
        <w:rPr>
          <w:rFonts w:cstheme="minorHAnsi"/>
          <w:sz w:val="18"/>
          <w:szCs w:val="20"/>
        </w:rPr>
        <w:t>……………………………………………………………………………….6</w:t>
      </w:r>
      <w:r w:rsidRPr="008F4ACD">
        <w:rPr>
          <w:rFonts w:cstheme="minorHAnsi"/>
          <w:sz w:val="18"/>
          <w:szCs w:val="20"/>
        </w:rPr>
        <w:br/>
        <w:t>Statement of Non Discrimination / Equal Opportunity……………………………………</w:t>
      </w:r>
      <w:r w:rsidR="0020259D" w:rsidRPr="008F4ACD">
        <w:rPr>
          <w:rFonts w:cstheme="minorHAnsi"/>
          <w:sz w:val="18"/>
          <w:szCs w:val="20"/>
        </w:rPr>
        <w:t>………………………………….………………………………………..6</w:t>
      </w:r>
      <w:r w:rsidRPr="008F4ACD">
        <w:rPr>
          <w:rFonts w:cstheme="minorHAnsi"/>
          <w:sz w:val="18"/>
          <w:szCs w:val="20"/>
        </w:rPr>
        <w:br/>
        <w:t xml:space="preserve">Welcome from the Vice President </w:t>
      </w:r>
      <w:r w:rsidR="00981831" w:rsidRPr="008F4ACD">
        <w:rPr>
          <w:rFonts w:cstheme="minorHAnsi"/>
          <w:sz w:val="18"/>
          <w:szCs w:val="20"/>
        </w:rPr>
        <w:t>of</w:t>
      </w:r>
      <w:r w:rsidRPr="008F4ACD">
        <w:rPr>
          <w:rFonts w:cstheme="minorHAnsi"/>
          <w:sz w:val="18"/>
          <w:szCs w:val="20"/>
        </w:rPr>
        <w:t xml:space="preserve"> Administration and Student Services……………………….…………………………………</w:t>
      </w:r>
      <w:r w:rsidR="0020259D" w:rsidRPr="008F4ACD">
        <w:rPr>
          <w:rFonts w:cstheme="minorHAnsi"/>
          <w:sz w:val="18"/>
          <w:szCs w:val="20"/>
        </w:rPr>
        <w:t>……………………...7</w:t>
      </w:r>
      <w:r w:rsidR="00F50B35" w:rsidRPr="008F4ACD">
        <w:rPr>
          <w:rFonts w:cstheme="minorHAnsi"/>
          <w:sz w:val="18"/>
          <w:szCs w:val="20"/>
        </w:rPr>
        <w:br/>
        <w:t xml:space="preserve">Welcome from the </w:t>
      </w:r>
      <w:r w:rsidR="005B6451" w:rsidRPr="008F4ACD">
        <w:rPr>
          <w:rFonts w:cstheme="minorHAnsi"/>
          <w:sz w:val="18"/>
          <w:szCs w:val="20"/>
        </w:rPr>
        <w:t>Associate Vice President for Student Services</w:t>
      </w:r>
      <w:r w:rsidR="00F50B35" w:rsidRPr="008F4ACD">
        <w:rPr>
          <w:rFonts w:cstheme="minorHAnsi"/>
          <w:sz w:val="18"/>
          <w:szCs w:val="20"/>
        </w:rPr>
        <w:t>…………………</w:t>
      </w:r>
      <w:r w:rsidR="00492694" w:rsidRPr="008F4ACD">
        <w:rPr>
          <w:rFonts w:cstheme="minorHAnsi"/>
          <w:sz w:val="18"/>
          <w:szCs w:val="20"/>
        </w:rPr>
        <w:t>…………………………………………………………………………...7</w:t>
      </w:r>
      <w:r w:rsidRPr="008F4ACD">
        <w:rPr>
          <w:rFonts w:cstheme="minorHAnsi"/>
          <w:sz w:val="18"/>
          <w:szCs w:val="20"/>
        </w:rPr>
        <w:br/>
        <w:t>Student Life Mission And Goals…………………………………………………………………………………………………</w:t>
      </w:r>
      <w:r w:rsidR="001941CE" w:rsidRPr="008F4ACD">
        <w:rPr>
          <w:rFonts w:cstheme="minorHAnsi"/>
          <w:sz w:val="18"/>
          <w:szCs w:val="20"/>
        </w:rPr>
        <w:t>………………………….</w:t>
      </w:r>
      <w:r w:rsidRPr="008F4ACD">
        <w:rPr>
          <w:rFonts w:cstheme="minorHAnsi"/>
          <w:sz w:val="18"/>
          <w:szCs w:val="20"/>
        </w:rPr>
        <w:t>……</w:t>
      </w:r>
      <w:r w:rsidR="001941CE" w:rsidRPr="008F4ACD">
        <w:rPr>
          <w:rFonts w:cstheme="minorHAnsi"/>
          <w:sz w:val="18"/>
          <w:szCs w:val="20"/>
        </w:rPr>
        <w:t>……….……….8</w:t>
      </w:r>
      <w:r w:rsidRPr="008F4ACD">
        <w:rPr>
          <w:rFonts w:cstheme="minorHAnsi"/>
          <w:sz w:val="18"/>
          <w:szCs w:val="20"/>
        </w:rPr>
        <w:br/>
      </w:r>
      <w:r w:rsidR="003A2C79" w:rsidRPr="008F4ACD">
        <w:rPr>
          <w:rFonts w:cstheme="minorHAnsi"/>
          <w:sz w:val="18"/>
          <w:szCs w:val="20"/>
        </w:rPr>
        <w:t>Student Services……………………………………………………………………………………………</w:t>
      </w:r>
      <w:r w:rsidR="0020259D" w:rsidRPr="008F4ACD">
        <w:rPr>
          <w:rFonts w:cstheme="minorHAnsi"/>
          <w:sz w:val="18"/>
          <w:szCs w:val="20"/>
        </w:rPr>
        <w:t>……………………………………………………………………………..8</w:t>
      </w:r>
      <w:r w:rsidR="003A2C79" w:rsidRPr="008F4ACD">
        <w:rPr>
          <w:rFonts w:cstheme="minorHAnsi"/>
          <w:sz w:val="18"/>
          <w:szCs w:val="20"/>
        </w:rPr>
        <w:br/>
        <w:t>Important Telephone Numbers……………………………………………………………………………………………………………………</w:t>
      </w:r>
      <w:r w:rsidR="00492694" w:rsidRPr="008F4ACD">
        <w:rPr>
          <w:rFonts w:cstheme="minorHAnsi"/>
          <w:sz w:val="18"/>
          <w:szCs w:val="20"/>
        </w:rPr>
        <w:t>………………………………8</w:t>
      </w:r>
      <w:r w:rsidR="00BE1887" w:rsidRPr="008F4ACD">
        <w:rPr>
          <w:rFonts w:cstheme="minorHAnsi"/>
          <w:sz w:val="18"/>
          <w:szCs w:val="20"/>
        </w:rPr>
        <w:br/>
        <w:t xml:space="preserve"> </w:t>
      </w:r>
      <w:r w:rsidR="00BE1887" w:rsidRPr="008F4ACD">
        <w:rPr>
          <w:rFonts w:cstheme="minorHAnsi"/>
          <w:sz w:val="18"/>
          <w:szCs w:val="20"/>
        </w:rPr>
        <w:tab/>
      </w:r>
      <w:r w:rsidR="00492694" w:rsidRPr="008F4ACD">
        <w:rPr>
          <w:rFonts w:cstheme="minorHAnsi"/>
          <w:sz w:val="18"/>
          <w:szCs w:val="20"/>
        </w:rPr>
        <w:t xml:space="preserve">Emergency Numbers…………………………………………………………………………………………………………………………………………………….8 </w:t>
      </w:r>
      <w:r w:rsidR="00492694" w:rsidRPr="008F4ACD">
        <w:rPr>
          <w:rFonts w:cstheme="minorHAnsi"/>
          <w:sz w:val="18"/>
          <w:szCs w:val="20"/>
        </w:rPr>
        <w:tab/>
      </w:r>
      <w:r w:rsidR="00BE1887" w:rsidRPr="008F4ACD">
        <w:rPr>
          <w:rFonts w:cstheme="minorHAnsi"/>
          <w:sz w:val="18"/>
          <w:szCs w:val="20"/>
        </w:rPr>
        <w:t>Campus Information…………………………………………………………………………………………………………….……………………..……………….9</w:t>
      </w:r>
      <w:r w:rsidR="00BE1887" w:rsidRPr="008F4ACD">
        <w:rPr>
          <w:rFonts w:cstheme="minorHAnsi"/>
          <w:sz w:val="18"/>
          <w:szCs w:val="20"/>
        </w:rPr>
        <w:br/>
        <w:t xml:space="preserve"> </w:t>
      </w:r>
      <w:r w:rsidR="00BE1887" w:rsidRPr="008F4ACD">
        <w:rPr>
          <w:rFonts w:cstheme="minorHAnsi"/>
          <w:sz w:val="18"/>
          <w:szCs w:val="20"/>
        </w:rPr>
        <w:tab/>
        <w:t>Important Resources…………………………………………………………………………………………………………………………………………………….9</w:t>
      </w:r>
      <w:r w:rsidR="00BE1887" w:rsidRPr="008F4ACD">
        <w:rPr>
          <w:rFonts w:cstheme="minorHAnsi"/>
          <w:sz w:val="18"/>
          <w:szCs w:val="20"/>
        </w:rPr>
        <w:br/>
        <w:t xml:space="preserve"> </w:t>
      </w:r>
      <w:r w:rsidR="00BE1887" w:rsidRPr="008F4ACD">
        <w:rPr>
          <w:rFonts w:cstheme="minorHAnsi"/>
          <w:sz w:val="18"/>
          <w:szCs w:val="20"/>
        </w:rPr>
        <w:tab/>
        <w:t>Services for Students…………………………………………………………………………………………………………………………………………………..10</w:t>
      </w:r>
      <w:r w:rsidR="003A2C79" w:rsidRPr="008F4ACD">
        <w:rPr>
          <w:rFonts w:cstheme="minorHAnsi"/>
          <w:sz w:val="18"/>
          <w:szCs w:val="20"/>
        </w:rPr>
        <w:br/>
        <w:t>Meet our Housing Staff…………………………………………………………………………………</w:t>
      </w:r>
      <w:r w:rsidR="0020259D" w:rsidRPr="008F4ACD">
        <w:rPr>
          <w:rFonts w:cstheme="minorHAnsi"/>
          <w:sz w:val="18"/>
          <w:szCs w:val="20"/>
        </w:rPr>
        <w:t>…………………………………………………………………………..11</w:t>
      </w:r>
      <w:r w:rsidR="003A2C79" w:rsidRPr="008F4ACD">
        <w:rPr>
          <w:rFonts w:cstheme="minorHAnsi"/>
          <w:sz w:val="18"/>
          <w:szCs w:val="20"/>
        </w:rPr>
        <w:br/>
      </w:r>
    </w:p>
    <w:p w14:paraId="0743A4D2" w14:textId="77777777" w:rsidR="00B85AEF" w:rsidRPr="008F4ACD" w:rsidRDefault="003A2C79" w:rsidP="00B85AEF">
      <w:pPr>
        <w:jc w:val="both"/>
        <w:rPr>
          <w:rFonts w:cstheme="minorHAnsi"/>
          <w:b/>
          <w:sz w:val="18"/>
          <w:szCs w:val="20"/>
        </w:rPr>
      </w:pPr>
      <w:r w:rsidRPr="008F4ACD">
        <w:rPr>
          <w:rFonts w:cstheme="minorHAnsi"/>
          <w:b/>
          <w:sz w:val="18"/>
          <w:szCs w:val="20"/>
        </w:rPr>
        <w:t>Community Living Expectations: The Basics</w:t>
      </w:r>
    </w:p>
    <w:p w14:paraId="7F62D9A1" w14:textId="42417C46" w:rsidR="00492694" w:rsidRPr="008F4ACD" w:rsidRDefault="003A2C79" w:rsidP="00B85AEF">
      <w:pPr>
        <w:jc w:val="both"/>
        <w:rPr>
          <w:rFonts w:cstheme="minorHAnsi"/>
          <w:sz w:val="18"/>
          <w:szCs w:val="20"/>
        </w:rPr>
      </w:pPr>
      <w:r w:rsidRPr="008F4ACD">
        <w:rPr>
          <w:rFonts w:cstheme="minorHAnsi"/>
          <w:sz w:val="18"/>
          <w:szCs w:val="20"/>
        </w:rPr>
        <w:t>Introduction……………………………………………………………………………………………………</w:t>
      </w:r>
      <w:r w:rsidR="0020259D" w:rsidRPr="008F4ACD">
        <w:rPr>
          <w:rFonts w:cstheme="minorHAnsi"/>
          <w:sz w:val="18"/>
          <w:szCs w:val="20"/>
        </w:rPr>
        <w:t>…………………………………………………………..……………..12</w:t>
      </w:r>
      <w:r w:rsidRPr="008F4ACD">
        <w:rPr>
          <w:rFonts w:cstheme="minorHAnsi"/>
          <w:sz w:val="18"/>
          <w:szCs w:val="20"/>
        </w:rPr>
        <w:br/>
        <w:t xml:space="preserve">Housing </w:t>
      </w:r>
      <w:r w:rsidR="00574DEA" w:rsidRPr="008F4ACD">
        <w:rPr>
          <w:rFonts w:cstheme="minorHAnsi"/>
          <w:sz w:val="18"/>
          <w:szCs w:val="20"/>
        </w:rPr>
        <w:t>Contract….</w:t>
      </w:r>
      <w:r w:rsidRPr="008F4ACD">
        <w:rPr>
          <w:rFonts w:cstheme="minorHAnsi"/>
          <w:sz w:val="18"/>
          <w:szCs w:val="20"/>
        </w:rPr>
        <w:t>………………………………………………………………………………………</w:t>
      </w:r>
      <w:r w:rsidR="0020259D" w:rsidRPr="008F4ACD">
        <w:rPr>
          <w:rFonts w:cstheme="minorHAnsi"/>
          <w:sz w:val="18"/>
          <w:szCs w:val="20"/>
        </w:rPr>
        <w:t>…………………………………………………………………..……….12</w:t>
      </w:r>
      <w:r w:rsidRPr="008F4ACD">
        <w:rPr>
          <w:rFonts w:cstheme="minorHAnsi"/>
          <w:sz w:val="18"/>
          <w:szCs w:val="20"/>
        </w:rPr>
        <w:br/>
      </w:r>
      <w:r w:rsidR="00611D0B" w:rsidRPr="008F4ACD">
        <w:rPr>
          <w:rFonts w:cstheme="minorHAnsi"/>
          <w:sz w:val="18"/>
          <w:szCs w:val="20"/>
        </w:rPr>
        <w:t>Roommate</w:t>
      </w:r>
      <w:r w:rsidRPr="008F4ACD">
        <w:rPr>
          <w:rFonts w:cstheme="minorHAnsi"/>
          <w:sz w:val="18"/>
          <w:szCs w:val="20"/>
        </w:rPr>
        <w:t xml:space="preserve"> Agreement</w:t>
      </w:r>
      <w:r w:rsidR="00611D0B" w:rsidRPr="008F4ACD">
        <w:rPr>
          <w:rFonts w:cstheme="minorHAnsi"/>
          <w:sz w:val="18"/>
          <w:szCs w:val="20"/>
        </w:rPr>
        <w:t>………….</w:t>
      </w:r>
      <w:r w:rsidRPr="008F4ACD">
        <w:rPr>
          <w:rFonts w:cstheme="minorHAnsi"/>
          <w:sz w:val="18"/>
          <w:szCs w:val="20"/>
        </w:rPr>
        <w:t>……………………………………………………………………</w:t>
      </w:r>
      <w:r w:rsidR="0020259D" w:rsidRPr="008F4ACD">
        <w:rPr>
          <w:rFonts w:cstheme="minorHAnsi"/>
          <w:sz w:val="18"/>
          <w:szCs w:val="20"/>
        </w:rPr>
        <w:t>……………………………………………………………………………..12</w:t>
      </w:r>
      <w:r w:rsidR="00C84F78" w:rsidRPr="008F4ACD">
        <w:rPr>
          <w:rFonts w:cstheme="minorHAnsi"/>
          <w:sz w:val="18"/>
          <w:szCs w:val="20"/>
        </w:rPr>
        <w:br/>
        <w:t>Age…………………………………………………………………………………………………………………………………………………………………</w:t>
      </w:r>
      <w:r w:rsidR="00611D0B" w:rsidRPr="008F4ACD">
        <w:rPr>
          <w:rFonts w:cstheme="minorHAnsi"/>
          <w:sz w:val="18"/>
          <w:szCs w:val="20"/>
        </w:rPr>
        <w:t>………</w:t>
      </w:r>
      <w:r w:rsidR="00492694" w:rsidRPr="008F4ACD">
        <w:rPr>
          <w:rFonts w:cstheme="minorHAnsi"/>
          <w:sz w:val="18"/>
          <w:szCs w:val="20"/>
        </w:rPr>
        <w:t>………………….12</w:t>
      </w:r>
      <w:r w:rsidRPr="008F4ACD">
        <w:rPr>
          <w:rFonts w:cstheme="minorHAnsi"/>
          <w:sz w:val="18"/>
          <w:szCs w:val="20"/>
        </w:rPr>
        <w:t>Background Check……………………………………</w:t>
      </w:r>
      <w:r w:rsidR="00492694" w:rsidRPr="008F4ACD">
        <w:rPr>
          <w:rFonts w:cstheme="minorHAnsi"/>
          <w:sz w:val="18"/>
          <w:szCs w:val="20"/>
        </w:rPr>
        <w:t>……………</w:t>
      </w:r>
      <w:r w:rsidRPr="008F4ACD">
        <w:rPr>
          <w:rFonts w:cstheme="minorHAnsi"/>
          <w:sz w:val="18"/>
          <w:szCs w:val="20"/>
        </w:rPr>
        <w:t>………………………………………</w:t>
      </w:r>
      <w:r w:rsidR="00492694" w:rsidRPr="008F4ACD">
        <w:rPr>
          <w:rFonts w:cstheme="minorHAnsi"/>
          <w:sz w:val="18"/>
          <w:szCs w:val="20"/>
        </w:rPr>
        <w:t>…………………………………………………………………………..12</w:t>
      </w:r>
      <w:r w:rsidRPr="008F4ACD">
        <w:rPr>
          <w:rFonts w:cstheme="minorHAnsi"/>
          <w:sz w:val="18"/>
          <w:szCs w:val="20"/>
        </w:rPr>
        <w:br/>
      </w:r>
      <w:r w:rsidR="00E5287A" w:rsidRPr="008F4ACD">
        <w:rPr>
          <w:rFonts w:cstheme="minorHAnsi"/>
          <w:sz w:val="18"/>
          <w:szCs w:val="20"/>
        </w:rPr>
        <w:t>Medical Coverage and Personal Property Insurance ..</w:t>
      </w:r>
      <w:r w:rsidRPr="008F4ACD">
        <w:rPr>
          <w:rFonts w:cstheme="minorHAnsi"/>
          <w:sz w:val="18"/>
          <w:szCs w:val="20"/>
        </w:rPr>
        <w:t>…………………………………………………</w:t>
      </w:r>
      <w:r w:rsidR="0020259D" w:rsidRPr="008F4ACD">
        <w:rPr>
          <w:rFonts w:cstheme="minorHAnsi"/>
          <w:sz w:val="18"/>
          <w:szCs w:val="20"/>
        </w:rPr>
        <w:t>……………………………………………………..........13</w:t>
      </w:r>
      <w:r w:rsidRPr="008F4ACD">
        <w:rPr>
          <w:rFonts w:cstheme="minorHAnsi"/>
          <w:sz w:val="18"/>
          <w:szCs w:val="20"/>
        </w:rPr>
        <w:br/>
        <w:t>Room Assignments………………………………………………………………………………………</w:t>
      </w:r>
      <w:r w:rsidR="0020259D" w:rsidRPr="008F4ACD">
        <w:rPr>
          <w:rFonts w:cstheme="minorHAnsi"/>
          <w:sz w:val="18"/>
          <w:szCs w:val="20"/>
        </w:rPr>
        <w:t>…………</w:t>
      </w:r>
      <w:r w:rsidR="00F47074" w:rsidRPr="008F4ACD">
        <w:rPr>
          <w:rFonts w:cstheme="minorHAnsi"/>
          <w:sz w:val="18"/>
          <w:szCs w:val="20"/>
        </w:rPr>
        <w:t>………………………………………………………………….13</w:t>
      </w:r>
      <w:r w:rsidRPr="008F4ACD">
        <w:rPr>
          <w:rFonts w:cstheme="minorHAnsi"/>
          <w:sz w:val="18"/>
          <w:szCs w:val="20"/>
        </w:rPr>
        <w:t xml:space="preserve"> </w:t>
      </w:r>
      <w:r w:rsidRPr="008F4ACD">
        <w:rPr>
          <w:rFonts w:cstheme="minorHAnsi"/>
          <w:sz w:val="18"/>
          <w:szCs w:val="20"/>
        </w:rPr>
        <w:br/>
      </w:r>
      <w:r w:rsidR="00BE1887" w:rsidRPr="008F4ACD">
        <w:rPr>
          <w:rFonts w:cstheme="minorHAnsi"/>
          <w:sz w:val="18"/>
          <w:szCs w:val="20"/>
        </w:rPr>
        <w:t xml:space="preserve"> </w:t>
      </w:r>
      <w:r w:rsidR="00BE1887" w:rsidRPr="008F4ACD">
        <w:rPr>
          <w:rFonts w:cstheme="minorHAnsi"/>
          <w:sz w:val="18"/>
          <w:szCs w:val="20"/>
        </w:rPr>
        <w:tab/>
      </w:r>
      <w:r w:rsidRPr="008F4ACD">
        <w:rPr>
          <w:rFonts w:cstheme="minorHAnsi"/>
          <w:sz w:val="18"/>
          <w:szCs w:val="20"/>
        </w:rPr>
        <w:t>Room</w:t>
      </w:r>
      <w:r w:rsidR="00BE1887" w:rsidRPr="008F4ACD">
        <w:rPr>
          <w:rFonts w:cstheme="minorHAnsi"/>
          <w:sz w:val="18"/>
          <w:szCs w:val="20"/>
        </w:rPr>
        <w:t xml:space="preserve"> </w:t>
      </w:r>
      <w:r w:rsidRPr="008F4ACD">
        <w:rPr>
          <w:rFonts w:cstheme="minorHAnsi"/>
          <w:sz w:val="18"/>
          <w:szCs w:val="20"/>
        </w:rPr>
        <w:t>Change…………………</w:t>
      </w:r>
      <w:r w:rsidR="00BE1887" w:rsidRPr="008F4ACD">
        <w:rPr>
          <w:rFonts w:cstheme="minorHAnsi"/>
          <w:sz w:val="18"/>
          <w:szCs w:val="20"/>
        </w:rPr>
        <w:t>……………………………………………………</w:t>
      </w:r>
      <w:r w:rsidRPr="008F4ACD">
        <w:rPr>
          <w:rFonts w:cstheme="minorHAnsi"/>
          <w:sz w:val="18"/>
          <w:szCs w:val="20"/>
        </w:rPr>
        <w:t>…………</w:t>
      </w:r>
      <w:r w:rsidR="00F47074" w:rsidRPr="008F4ACD">
        <w:rPr>
          <w:rFonts w:cstheme="minorHAnsi"/>
          <w:sz w:val="18"/>
          <w:szCs w:val="20"/>
        </w:rPr>
        <w:t>…………………………………………………………………………..1</w:t>
      </w:r>
      <w:r w:rsidR="005C45BE" w:rsidRPr="008F4ACD">
        <w:rPr>
          <w:rFonts w:cstheme="minorHAnsi"/>
          <w:sz w:val="18"/>
          <w:szCs w:val="20"/>
        </w:rPr>
        <w:t>3</w:t>
      </w:r>
      <w:r w:rsidRPr="008F4ACD">
        <w:rPr>
          <w:rFonts w:cstheme="minorHAnsi"/>
          <w:sz w:val="18"/>
          <w:szCs w:val="20"/>
        </w:rPr>
        <w:t xml:space="preserve"> </w:t>
      </w:r>
      <w:r w:rsidRPr="008F4ACD">
        <w:rPr>
          <w:rFonts w:cstheme="minorHAnsi"/>
          <w:sz w:val="18"/>
          <w:szCs w:val="20"/>
        </w:rPr>
        <w:br/>
      </w:r>
      <w:r w:rsidR="00BE1887" w:rsidRPr="008F4ACD">
        <w:rPr>
          <w:rFonts w:cstheme="minorHAnsi"/>
          <w:sz w:val="18"/>
          <w:szCs w:val="20"/>
        </w:rPr>
        <w:t xml:space="preserve"> </w:t>
      </w:r>
      <w:r w:rsidR="00BE1887" w:rsidRPr="008F4ACD">
        <w:rPr>
          <w:rFonts w:cstheme="minorHAnsi"/>
          <w:sz w:val="18"/>
          <w:szCs w:val="20"/>
        </w:rPr>
        <w:tab/>
      </w:r>
      <w:r w:rsidRPr="008F4ACD">
        <w:rPr>
          <w:rFonts w:cstheme="minorHAnsi"/>
          <w:sz w:val="18"/>
          <w:szCs w:val="20"/>
        </w:rPr>
        <w:t>Special Housing Assignments………………………</w:t>
      </w:r>
      <w:r w:rsidR="00BE1887" w:rsidRPr="008F4ACD">
        <w:rPr>
          <w:rFonts w:cstheme="minorHAnsi"/>
          <w:sz w:val="18"/>
          <w:szCs w:val="20"/>
        </w:rPr>
        <w:t>…….</w:t>
      </w:r>
      <w:r w:rsidRPr="008F4ACD">
        <w:rPr>
          <w:rFonts w:cstheme="minorHAnsi"/>
          <w:sz w:val="18"/>
          <w:szCs w:val="20"/>
        </w:rPr>
        <w:t>……………………………</w:t>
      </w:r>
      <w:r w:rsidR="00F47074" w:rsidRPr="008F4ACD">
        <w:rPr>
          <w:rFonts w:cstheme="minorHAnsi"/>
          <w:sz w:val="18"/>
          <w:szCs w:val="20"/>
        </w:rPr>
        <w:t>………………………………………………………………………..…14</w:t>
      </w:r>
      <w:r w:rsidR="00BE1887" w:rsidRPr="008F4ACD">
        <w:rPr>
          <w:rFonts w:cstheme="minorHAnsi"/>
          <w:sz w:val="18"/>
          <w:szCs w:val="20"/>
        </w:rPr>
        <w:br/>
        <w:t xml:space="preserve"> </w:t>
      </w:r>
      <w:r w:rsidR="00BE1887" w:rsidRPr="008F4ACD">
        <w:rPr>
          <w:rFonts w:cstheme="minorHAnsi"/>
          <w:sz w:val="18"/>
          <w:szCs w:val="20"/>
        </w:rPr>
        <w:tab/>
        <w:t>Room Consolidation…………………………………………………………………………………………………………………………………………………...14</w:t>
      </w:r>
      <w:r w:rsidRPr="008F4ACD">
        <w:rPr>
          <w:rFonts w:cstheme="minorHAnsi"/>
          <w:sz w:val="18"/>
          <w:szCs w:val="20"/>
        </w:rPr>
        <w:br/>
        <w:t>Room Reservations for Returning Students……………………………………………………</w:t>
      </w:r>
      <w:r w:rsidR="00F47074" w:rsidRPr="008F4ACD">
        <w:rPr>
          <w:rFonts w:cstheme="minorHAnsi"/>
          <w:sz w:val="18"/>
          <w:szCs w:val="20"/>
        </w:rPr>
        <w:t>…………………………………………………………………………..14</w:t>
      </w:r>
      <w:r w:rsidRPr="008F4ACD">
        <w:rPr>
          <w:rFonts w:cstheme="minorHAnsi"/>
          <w:sz w:val="18"/>
          <w:szCs w:val="20"/>
        </w:rPr>
        <w:br/>
        <w:t>Academic Progress Requirements for Student Housing……………………………………</w:t>
      </w:r>
      <w:r w:rsidR="00C84F78" w:rsidRPr="008F4ACD">
        <w:rPr>
          <w:rFonts w:cstheme="minorHAnsi"/>
          <w:sz w:val="18"/>
          <w:szCs w:val="20"/>
        </w:rPr>
        <w:t>………………………………….</w:t>
      </w:r>
      <w:r w:rsidR="00F47074" w:rsidRPr="008F4ACD">
        <w:rPr>
          <w:rFonts w:cstheme="minorHAnsi"/>
          <w:sz w:val="18"/>
          <w:szCs w:val="20"/>
        </w:rPr>
        <w:t>…………………………………….1</w:t>
      </w:r>
      <w:r w:rsidR="005C45BE" w:rsidRPr="008F4ACD">
        <w:rPr>
          <w:rFonts w:cstheme="minorHAnsi"/>
          <w:sz w:val="18"/>
          <w:szCs w:val="20"/>
        </w:rPr>
        <w:t>4</w:t>
      </w:r>
      <w:r w:rsidRPr="008F4ACD">
        <w:rPr>
          <w:rFonts w:cstheme="minorHAnsi"/>
          <w:sz w:val="18"/>
          <w:szCs w:val="20"/>
        </w:rPr>
        <w:br/>
        <w:t xml:space="preserve">Cancellation </w:t>
      </w:r>
      <w:r w:rsidR="00611D0B" w:rsidRPr="008F4ACD">
        <w:rPr>
          <w:rFonts w:cstheme="minorHAnsi"/>
          <w:sz w:val="18"/>
          <w:szCs w:val="20"/>
        </w:rPr>
        <w:t>and Refunds………….</w:t>
      </w:r>
      <w:r w:rsidRPr="008F4ACD">
        <w:rPr>
          <w:rFonts w:cstheme="minorHAnsi"/>
          <w:sz w:val="18"/>
          <w:szCs w:val="20"/>
        </w:rPr>
        <w:t>…………………………………………………………………</w:t>
      </w:r>
      <w:r w:rsidR="004A1130" w:rsidRPr="008F4ACD">
        <w:rPr>
          <w:rFonts w:cstheme="minorHAnsi"/>
          <w:sz w:val="18"/>
          <w:szCs w:val="20"/>
        </w:rPr>
        <w:t>…………………………………………………………………………….15</w:t>
      </w:r>
      <w:r w:rsidRPr="008F4ACD">
        <w:rPr>
          <w:rFonts w:cstheme="minorHAnsi"/>
          <w:sz w:val="18"/>
          <w:szCs w:val="20"/>
        </w:rPr>
        <w:br/>
        <w:t>Evictions…………………………………………………………………………………………………………………………………………</w:t>
      </w:r>
      <w:r w:rsidR="004A1130" w:rsidRPr="008F4ACD">
        <w:rPr>
          <w:rFonts w:cstheme="minorHAnsi"/>
          <w:sz w:val="18"/>
          <w:szCs w:val="20"/>
        </w:rPr>
        <w:t>……………………………………….…15</w:t>
      </w:r>
      <w:r w:rsidRPr="008F4ACD">
        <w:rPr>
          <w:rFonts w:cstheme="minorHAnsi"/>
          <w:sz w:val="18"/>
          <w:szCs w:val="20"/>
        </w:rPr>
        <w:br/>
        <w:t>Removal from Student Housing……………………………………………………………………</w:t>
      </w:r>
      <w:r w:rsidR="004A1130" w:rsidRPr="008F4ACD">
        <w:rPr>
          <w:rFonts w:cstheme="minorHAnsi"/>
          <w:sz w:val="18"/>
          <w:szCs w:val="20"/>
        </w:rPr>
        <w:t>…………………………………………………………………………….1</w:t>
      </w:r>
      <w:r w:rsidR="00D134AE" w:rsidRPr="008F4ACD">
        <w:rPr>
          <w:rFonts w:cstheme="minorHAnsi"/>
          <w:sz w:val="18"/>
          <w:szCs w:val="20"/>
        </w:rPr>
        <w:t>5</w:t>
      </w:r>
      <w:r w:rsidRPr="008F4ACD">
        <w:rPr>
          <w:rFonts w:cstheme="minorHAnsi"/>
          <w:sz w:val="18"/>
          <w:szCs w:val="20"/>
        </w:rPr>
        <w:br/>
        <w:t>Grade Point Average (Required GPA)………………………………………………………………</w:t>
      </w:r>
      <w:r w:rsidR="004A1130" w:rsidRPr="008F4ACD">
        <w:rPr>
          <w:rFonts w:cstheme="minorHAnsi"/>
          <w:sz w:val="18"/>
          <w:szCs w:val="20"/>
        </w:rPr>
        <w:t>……………………</w:t>
      </w:r>
      <w:r w:rsidR="005C45BE" w:rsidRPr="008F4ACD">
        <w:rPr>
          <w:rFonts w:cstheme="minorHAnsi"/>
          <w:sz w:val="18"/>
          <w:szCs w:val="20"/>
        </w:rPr>
        <w:t>…………………………………………………...1</w:t>
      </w:r>
      <w:r w:rsidR="0069007C">
        <w:rPr>
          <w:rFonts w:cstheme="minorHAnsi"/>
          <w:sz w:val="18"/>
          <w:szCs w:val="20"/>
        </w:rPr>
        <w:t>6</w:t>
      </w:r>
      <w:r w:rsidRPr="008F4ACD">
        <w:rPr>
          <w:rFonts w:cstheme="minorHAnsi"/>
          <w:sz w:val="18"/>
          <w:szCs w:val="20"/>
        </w:rPr>
        <w:br/>
        <w:t>Identification Card (Galveston ID)……………………………………………………………………</w:t>
      </w:r>
      <w:r w:rsidR="004A1130" w:rsidRPr="008F4ACD">
        <w:rPr>
          <w:rFonts w:cstheme="minorHAnsi"/>
          <w:sz w:val="18"/>
          <w:szCs w:val="20"/>
        </w:rPr>
        <w:t>………………………………………………………………………...16</w:t>
      </w:r>
      <w:r w:rsidRPr="008F4ACD">
        <w:rPr>
          <w:rFonts w:cstheme="minorHAnsi"/>
          <w:sz w:val="18"/>
          <w:szCs w:val="20"/>
        </w:rPr>
        <w:br/>
      </w:r>
      <w:r w:rsidR="00882C44" w:rsidRPr="008F4ACD">
        <w:rPr>
          <w:rFonts w:cstheme="minorHAnsi"/>
          <w:sz w:val="18"/>
          <w:szCs w:val="20"/>
        </w:rPr>
        <w:t>Keys……….</w:t>
      </w:r>
      <w:r w:rsidRPr="008F4ACD">
        <w:rPr>
          <w:rFonts w:cstheme="minorHAnsi"/>
          <w:sz w:val="18"/>
          <w:szCs w:val="20"/>
        </w:rPr>
        <w:t>………………………………………………………………………………………………………………………………………</w:t>
      </w:r>
      <w:r w:rsidR="00882C44" w:rsidRPr="008F4ACD">
        <w:rPr>
          <w:rFonts w:cstheme="minorHAnsi"/>
          <w:sz w:val="18"/>
          <w:szCs w:val="20"/>
        </w:rPr>
        <w:t>……………………………..</w:t>
      </w:r>
      <w:r w:rsidRPr="008F4ACD">
        <w:rPr>
          <w:rFonts w:cstheme="minorHAnsi"/>
          <w:sz w:val="18"/>
          <w:szCs w:val="20"/>
        </w:rPr>
        <w:t>…………..1</w:t>
      </w:r>
      <w:r w:rsidR="004A1130" w:rsidRPr="008F4ACD">
        <w:rPr>
          <w:rFonts w:cstheme="minorHAnsi"/>
          <w:sz w:val="18"/>
          <w:szCs w:val="20"/>
        </w:rPr>
        <w:t>6</w:t>
      </w:r>
      <w:r w:rsidRPr="008F4ACD">
        <w:rPr>
          <w:rFonts w:cstheme="minorHAnsi"/>
          <w:sz w:val="18"/>
          <w:szCs w:val="20"/>
        </w:rPr>
        <w:br/>
        <w:t>Room Condition Sheet…………………………………………………………………………………</w:t>
      </w:r>
      <w:r w:rsidR="004A1130" w:rsidRPr="008F4ACD">
        <w:rPr>
          <w:rFonts w:cstheme="minorHAnsi"/>
          <w:sz w:val="18"/>
          <w:szCs w:val="20"/>
        </w:rPr>
        <w:t>………………</w:t>
      </w:r>
      <w:r w:rsidR="005C45BE" w:rsidRPr="008F4ACD">
        <w:rPr>
          <w:rFonts w:cstheme="minorHAnsi"/>
          <w:sz w:val="18"/>
          <w:szCs w:val="20"/>
        </w:rPr>
        <w:t>…………………………………………………………….16</w:t>
      </w:r>
      <w:r w:rsidRPr="008F4ACD">
        <w:rPr>
          <w:rFonts w:cstheme="minorHAnsi"/>
          <w:sz w:val="18"/>
          <w:szCs w:val="20"/>
        </w:rPr>
        <w:br/>
        <w:t>Television………………………………………………………………………………………………………</w:t>
      </w:r>
      <w:r w:rsidR="004A1130" w:rsidRPr="008F4ACD">
        <w:rPr>
          <w:rFonts w:cstheme="minorHAnsi"/>
          <w:sz w:val="18"/>
          <w:szCs w:val="20"/>
        </w:rPr>
        <w:t>…………………………………………………………………………..17</w:t>
      </w:r>
      <w:r w:rsidRPr="008F4ACD">
        <w:rPr>
          <w:rFonts w:cstheme="minorHAnsi"/>
          <w:sz w:val="18"/>
          <w:szCs w:val="20"/>
        </w:rPr>
        <w:br/>
        <w:t>Telephones…………………………………………………………………………………………………</w:t>
      </w:r>
      <w:r w:rsidR="004A1130" w:rsidRPr="008F4ACD">
        <w:rPr>
          <w:rFonts w:cstheme="minorHAnsi"/>
          <w:sz w:val="18"/>
          <w:szCs w:val="20"/>
        </w:rPr>
        <w:t>………………………………………………………………………………17</w:t>
      </w:r>
      <w:r w:rsidRPr="008F4ACD">
        <w:rPr>
          <w:rFonts w:cstheme="minorHAnsi"/>
          <w:sz w:val="18"/>
          <w:szCs w:val="20"/>
        </w:rPr>
        <w:br/>
        <w:t>Galveston College E-mail Accounts………………………………………………………………</w:t>
      </w:r>
      <w:r w:rsidR="004A1130" w:rsidRPr="008F4ACD">
        <w:rPr>
          <w:rFonts w:cstheme="minorHAnsi"/>
          <w:sz w:val="18"/>
          <w:szCs w:val="20"/>
        </w:rPr>
        <w:t>…………………………………………………………………………….17</w:t>
      </w:r>
      <w:r w:rsidRPr="008F4ACD">
        <w:rPr>
          <w:rFonts w:cstheme="minorHAnsi"/>
          <w:sz w:val="18"/>
          <w:szCs w:val="20"/>
        </w:rPr>
        <w:br/>
        <w:t>Internet……………………………………………………………………………………………………………………</w:t>
      </w:r>
      <w:r w:rsidR="004A1130" w:rsidRPr="008F4ACD">
        <w:rPr>
          <w:rFonts w:cstheme="minorHAnsi"/>
          <w:sz w:val="18"/>
          <w:szCs w:val="20"/>
        </w:rPr>
        <w:t>……………………………………………………………..…17</w:t>
      </w:r>
      <w:r w:rsidRPr="008F4ACD">
        <w:rPr>
          <w:rFonts w:cstheme="minorHAnsi"/>
          <w:sz w:val="18"/>
          <w:szCs w:val="20"/>
        </w:rPr>
        <w:br/>
      </w:r>
      <w:r w:rsidR="00F47074" w:rsidRPr="008F4ACD">
        <w:rPr>
          <w:rFonts w:cstheme="minorHAnsi"/>
          <w:sz w:val="18"/>
          <w:szCs w:val="20"/>
        </w:rPr>
        <w:t>Safety on Campus………………………………………………………………………….</w:t>
      </w:r>
      <w:r w:rsidRPr="008F4ACD">
        <w:rPr>
          <w:rFonts w:cstheme="minorHAnsi"/>
          <w:sz w:val="18"/>
          <w:szCs w:val="20"/>
        </w:rPr>
        <w:t>………………</w:t>
      </w:r>
      <w:r w:rsidR="004A1130" w:rsidRPr="008F4ACD">
        <w:rPr>
          <w:rFonts w:cstheme="minorHAnsi"/>
          <w:sz w:val="18"/>
          <w:szCs w:val="20"/>
        </w:rPr>
        <w:t>………………………………………………………………………..…1</w:t>
      </w:r>
      <w:r w:rsidR="00D134AE" w:rsidRPr="008F4ACD">
        <w:rPr>
          <w:rFonts w:cstheme="minorHAnsi"/>
          <w:sz w:val="18"/>
          <w:szCs w:val="20"/>
        </w:rPr>
        <w:t>7</w:t>
      </w:r>
      <w:r w:rsidRPr="008F4ACD">
        <w:rPr>
          <w:rFonts w:cstheme="minorHAnsi"/>
          <w:sz w:val="18"/>
          <w:szCs w:val="20"/>
        </w:rPr>
        <w:br/>
      </w:r>
      <w:r w:rsidR="00BE1887" w:rsidRPr="008F4ACD">
        <w:rPr>
          <w:rFonts w:cstheme="minorHAnsi"/>
          <w:sz w:val="18"/>
          <w:szCs w:val="20"/>
        </w:rPr>
        <w:t xml:space="preserve"> </w:t>
      </w:r>
      <w:r w:rsidR="00BE1887" w:rsidRPr="008F4ACD">
        <w:rPr>
          <w:rFonts w:cstheme="minorHAnsi"/>
          <w:sz w:val="18"/>
          <w:szCs w:val="20"/>
        </w:rPr>
        <w:tab/>
      </w:r>
      <w:r w:rsidRPr="008F4ACD">
        <w:rPr>
          <w:rFonts w:cstheme="minorHAnsi"/>
          <w:sz w:val="18"/>
          <w:szCs w:val="20"/>
        </w:rPr>
        <w:t>College ID Badges………………</w:t>
      </w:r>
      <w:r w:rsidR="00BE1887" w:rsidRPr="008F4ACD">
        <w:rPr>
          <w:rFonts w:cstheme="minorHAnsi"/>
          <w:sz w:val="18"/>
          <w:szCs w:val="20"/>
        </w:rPr>
        <w:t>….</w:t>
      </w:r>
      <w:r w:rsidRPr="008F4ACD">
        <w:rPr>
          <w:rFonts w:cstheme="minorHAnsi"/>
          <w:sz w:val="18"/>
          <w:szCs w:val="20"/>
        </w:rPr>
        <w:t>………………………………………………………</w:t>
      </w:r>
      <w:r w:rsidR="004A1130" w:rsidRPr="008F4ACD">
        <w:rPr>
          <w:rFonts w:cstheme="minorHAnsi"/>
          <w:sz w:val="18"/>
          <w:szCs w:val="20"/>
        </w:rPr>
        <w:t>……………………………………………………</w:t>
      </w:r>
      <w:r w:rsidR="005C45BE" w:rsidRPr="008F4ACD">
        <w:rPr>
          <w:rFonts w:cstheme="minorHAnsi"/>
          <w:sz w:val="18"/>
          <w:szCs w:val="20"/>
        </w:rPr>
        <w:t>……………………….17</w:t>
      </w:r>
      <w:r w:rsidRPr="008F4ACD">
        <w:rPr>
          <w:rFonts w:cstheme="minorHAnsi"/>
          <w:sz w:val="18"/>
          <w:szCs w:val="20"/>
        </w:rPr>
        <w:br/>
      </w:r>
      <w:r w:rsidR="00BE1887" w:rsidRPr="008F4ACD">
        <w:rPr>
          <w:rFonts w:cstheme="minorHAnsi"/>
          <w:sz w:val="18"/>
          <w:szCs w:val="20"/>
        </w:rPr>
        <w:t xml:space="preserve"> </w:t>
      </w:r>
      <w:r w:rsidR="00BE1887" w:rsidRPr="008F4ACD">
        <w:rPr>
          <w:rFonts w:cstheme="minorHAnsi"/>
          <w:sz w:val="18"/>
          <w:szCs w:val="20"/>
        </w:rPr>
        <w:tab/>
      </w:r>
      <w:r w:rsidRPr="008F4ACD">
        <w:rPr>
          <w:rFonts w:cstheme="minorHAnsi"/>
          <w:sz w:val="18"/>
          <w:szCs w:val="20"/>
        </w:rPr>
        <w:t>Escort Program…………………………………………</w:t>
      </w:r>
      <w:r w:rsidR="00BE1887" w:rsidRPr="008F4ACD">
        <w:rPr>
          <w:rFonts w:cstheme="minorHAnsi"/>
          <w:sz w:val="18"/>
          <w:szCs w:val="20"/>
        </w:rPr>
        <w:t>….</w:t>
      </w:r>
      <w:r w:rsidRPr="008F4ACD">
        <w:rPr>
          <w:rFonts w:cstheme="minorHAnsi"/>
          <w:sz w:val="18"/>
          <w:szCs w:val="20"/>
        </w:rPr>
        <w:t>…………………………………</w:t>
      </w:r>
      <w:r w:rsidR="005C45BE" w:rsidRPr="008F4ACD">
        <w:rPr>
          <w:rFonts w:cstheme="minorHAnsi"/>
          <w:sz w:val="18"/>
          <w:szCs w:val="20"/>
        </w:rPr>
        <w:t>………………………………………………………………………..…17</w:t>
      </w:r>
      <w:r w:rsidRPr="008F4ACD">
        <w:rPr>
          <w:rFonts w:cstheme="minorHAnsi"/>
          <w:sz w:val="18"/>
          <w:szCs w:val="20"/>
        </w:rPr>
        <w:br/>
      </w:r>
      <w:r w:rsidR="00BE1887" w:rsidRPr="008F4ACD">
        <w:rPr>
          <w:rFonts w:cstheme="minorHAnsi"/>
          <w:sz w:val="18"/>
          <w:szCs w:val="20"/>
        </w:rPr>
        <w:t xml:space="preserve"> </w:t>
      </w:r>
      <w:r w:rsidR="00BE1887" w:rsidRPr="008F4ACD">
        <w:rPr>
          <w:rFonts w:cstheme="minorHAnsi"/>
          <w:sz w:val="18"/>
          <w:szCs w:val="20"/>
        </w:rPr>
        <w:tab/>
      </w:r>
      <w:r w:rsidRPr="008F4ACD">
        <w:rPr>
          <w:rFonts w:cstheme="minorHAnsi"/>
          <w:sz w:val="18"/>
          <w:szCs w:val="20"/>
        </w:rPr>
        <w:t>Lost &amp; Found…………………………………………………………………………………</w:t>
      </w:r>
      <w:r w:rsidR="0069007C">
        <w:rPr>
          <w:rFonts w:cstheme="minorHAnsi"/>
          <w:sz w:val="18"/>
          <w:szCs w:val="20"/>
        </w:rPr>
        <w:t>…………………………………………………………………………..18</w:t>
      </w:r>
      <w:r w:rsidRPr="008F4ACD">
        <w:rPr>
          <w:rFonts w:cstheme="minorHAnsi"/>
          <w:sz w:val="18"/>
          <w:szCs w:val="20"/>
        </w:rPr>
        <w:br/>
      </w:r>
      <w:r w:rsidR="00BE1887" w:rsidRPr="008F4ACD">
        <w:rPr>
          <w:rFonts w:cstheme="minorHAnsi"/>
          <w:sz w:val="18"/>
          <w:szCs w:val="20"/>
        </w:rPr>
        <w:t xml:space="preserve"> </w:t>
      </w:r>
      <w:r w:rsidR="00BE1887" w:rsidRPr="008F4ACD">
        <w:rPr>
          <w:rFonts w:cstheme="minorHAnsi"/>
          <w:sz w:val="18"/>
          <w:szCs w:val="20"/>
        </w:rPr>
        <w:tab/>
      </w:r>
      <w:r w:rsidRPr="008F4ACD">
        <w:rPr>
          <w:rFonts w:cstheme="minorHAnsi"/>
          <w:sz w:val="18"/>
          <w:szCs w:val="20"/>
        </w:rPr>
        <w:t>Motorist Assistance…………………………………………………………………………</w:t>
      </w:r>
      <w:r w:rsidR="005C45BE" w:rsidRPr="008F4ACD">
        <w:rPr>
          <w:rFonts w:cstheme="minorHAnsi"/>
          <w:sz w:val="18"/>
          <w:szCs w:val="20"/>
        </w:rPr>
        <w:t>……</w:t>
      </w:r>
      <w:r w:rsidR="001227D3" w:rsidRPr="008F4ACD">
        <w:rPr>
          <w:rFonts w:cstheme="minorHAnsi"/>
          <w:sz w:val="18"/>
          <w:szCs w:val="20"/>
        </w:rPr>
        <w:t>…………………………………………………………………...18</w:t>
      </w:r>
      <w:r w:rsidRPr="008F4ACD">
        <w:rPr>
          <w:rFonts w:cstheme="minorHAnsi"/>
          <w:sz w:val="18"/>
          <w:szCs w:val="20"/>
        </w:rPr>
        <w:br/>
      </w:r>
      <w:r w:rsidR="00BE1887" w:rsidRPr="008F4ACD">
        <w:rPr>
          <w:rFonts w:cstheme="minorHAnsi"/>
          <w:sz w:val="18"/>
          <w:szCs w:val="20"/>
        </w:rPr>
        <w:t xml:space="preserve"> </w:t>
      </w:r>
      <w:r w:rsidR="00BE1887" w:rsidRPr="008F4ACD">
        <w:rPr>
          <w:rFonts w:cstheme="minorHAnsi"/>
          <w:sz w:val="18"/>
          <w:szCs w:val="20"/>
        </w:rPr>
        <w:tab/>
      </w:r>
      <w:r w:rsidRPr="008F4ACD">
        <w:rPr>
          <w:rFonts w:cstheme="minorHAnsi"/>
          <w:sz w:val="18"/>
          <w:szCs w:val="20"/>
        </w:rPr>
        <w:t>Shuttle Service…………………………………………………………………………………</w:t>
      </w:r>
      <w:r w:rsidR="004A1130" w:rsidRPr="008F4ACD">
        <w:rPr>
          <w:rFonts w:cstheme="minorHAnsi"/>
          <w:sz w:val="18"/>
          <w:szCs w:val="20"/>
        </w:rPr>
        <w:t>………………………………………………………………………...18</w:t>
      </w:r>
      <w:r w:rsidRPr="008F4ACD">
        <w:rPr>
          <w:rFonts w:cstheme="minorHAnsi"/>
          <w:sz w:val="18"/>
          <w:szCs w:val="20"/>
        </w:rPr>
        <w:br/>
        <w:t>Campus Motor Vehicle Rules and Regulations……………………………………………</w:t>
      </w:r>
      <w:r w:rsidR="004A1130" w:rsidRPr="008F4ACD">
        <w:rPr>
          <w:rFonts w:cstheme="minorHAnsi"/>
          <w:sz w:val="18"/>
          <w:szCs w:val="20"/>
        </w:rPr>
        <w:t>………………………………………………………………………………18</w:t>
      </w:r>
      <w:r w:rsidRPr="008F4ACD">
        <w:rPr>
          <w:rFonts w:cstheme="minorHAnsi"/>
          <w:sz w:val="18"/>
          <w:szCs w:val="20"/>
        </w:rPr>
        <w:br/>
      </w:r>
      <w:r w:rsidR="00BE1887" w:rsidRPr="008F4ACD">
        <w:rPr>
          <w:rFonts w:cstheme="minorHAnsi"/>
          <w:sz w:val="18"/>
          <w:szCs w:val="20"/>
        </w:rPr>
        <w:t xml:space="preserve"> </w:t>
      </w:r>
      <w:r w:rsidR="00BE1887" w:rsidRPr="008F4ACD">
        <w:rPr>
          <w:rFonts w:cstheme="minorHAnsi"/>
          <w:sz w:val="18"/>
          <w:szCs w:val="20"/>
        </w:rPr>
        <w:tab/>
      </w:r>
      <w:r w:rsidRPr="008F4ACD">
        <w:rPr>
          <w:rFonts w:cstheme="minorHAnsi"/>
          <w:sz w:val="18"/>
          <w:szCs w:val="20"/>
        </w:rPr>
        <w:t>Student Parking……………………………………</w:t>
      </w:r>
      <w:r w:rsidR="00286C5B" w:rsidRPr="008F4ACD">
        <w:rPr>
          <w:rFonts w:cstheme="minorHAnsi"/>
          <w:sz w:val="18"/>
          <w:szCs w:val="20"/>
        </w:rPr>
        <w:t>…………………………………………………………………………………………………………………….</w:t>
      </w:r>
      <w:r w:rsidR="004A1130" w:rsidRPr="008F4ACD">
        <w:rPr>
          <w:rFonts w:cstheme="minorHAnsi"/>
          <w:sz w:val="18"/>
          <w:szCs w:val="20"/>
        </w:rPr>
        <w:t>18</w:t>
      </w:r>
      <w:r w:rsidR="00286C5B" w:rsidRPr="008F4ACD">
        <w:rPr>
          <w:rFonts w:cstheme="minorHAnsi"/>
          <w:sz w:val="18"/>
          <w:szCs w:val="20"/>
        </w:rPr>
        <w:br/>
      </w:r>
      <w:r w:rsidR="00BE1887" w:rsidRPr="008F4ACD">
        <w:rPr>
          <w:rFonts w:cstheme="minorHAnsi"/>
          <w:sz w:val="18"/>
          <w:szCs w:val="20"/>
        </w:rPr>
        <w:t xml:space="preserve"> </w:t>
      </w:r>
      <w:r w:rsidR="00BE1887" w:rsidRPr="008F4ACD">
        <w:rPr>
          <w:rFonts w:cstheme="minorHAnsi"/>
          <w:sz w:val="18"/>
          <w:szCs w:val="20"/>
        </w:rPr>
        <w:tab/>
      </w:r>
      <w:r w:rsidR="00286C5B" w:rsidRPr="008F4ACD">
        <w:rPr>
          <w:rFonts w:cstheme="minorHAnsi"/>
          <w:sz w:val="18"/>
          <w:szCs w:val="20"/>
        </w:rPr>
        <w:t>Parking Permits……………………………………………………………………………</w:t>
      </w:r>
      <w:r w:rsidR="004A1130" w:rsidRPr="008F4ACD">
        <w:rPr>
          <w:rFonts w:cstheme="minorHAnsi"/>
          <w:sz w:val="18"/>
          <w:szCs w:val="20"/>
        </w:rPr>
        <w:t>…………………………………………………………………………….18</w:t>
      </w:r>
      <w:r w:rsidR="00286C5B" w:rsidRPr="008F4ACD">
        <w:rPr>
          <w:rFonts w:cstheme="minorHAnsi"/>
          <w:sz w:val="18"/>
          <w:szCs w:val="20"/>
        </w:rPr>
        <w:br/>
      </w:r>
      <w:r w:rsidR="00BE1887" w:rsidRPr="008F4ACD">
        <w:rPr>
          <w:rFonts w:cstheme="minorHAnsi"/>
          <w:sz w:val="18"/>
          <w:szCs w:val="20"/>
        </w:rPr>
        <w:t xml:space="preserve"> </w:t>
      </w:r>
      <w:r w:rsidR="00BE1887" w:rsidRPr="008F4ACD">
        <w:rPr>
          <w:rFonts w:cstheme="minorHAnsi"/>
          <w:sz w:val="18"/>
          <w:szCs w:val="20"/>
        </w:rPr>
        <w:tab/>
      </w:r>
      <w:r w:rsidR="00286C5B" w:rsidRPr="008F4ACD">
        <w:rPr>
          <w:rFonts w:cstheme="minorHAnsi"/>
          <w:sz w:val="18"/>
          <w:szCs w:val="20"/>
        </w:rPr>
        <w:t>Where to Park…………………………………………………………………………………</w:t>
      </w:r>
      <w:r w:rsidR="005C45BE" w:rsidRPr="008F4ACD">
        <w:rPr>
          <w:rFonts w:cstheme="minorHAnsi"/>
          <w:sz w:val="18"/>
          <w:szCs w:val="20"/>
        </w:rPr>
        <w:t>………………………………………………………………………...18</w:t>
      </w:r>
      <w:r w:rsidR="00286C5B" w:rsidRPr="008F4ACD">
        <w:rPr>
          <w:rFonts w:cstheme="minorHAnsi"/>
          <w:sz w:val="18"/>
          <w:szCs w:val="20"/>
        </w:rPr>
        <w:br/>
      </w:r>
    </w:p>
    <w:p w14:paraId="3CFFBCEF" w14:textId="77777777" w:rsidR="002767DA" w:rsidRDefault="002767DA" w:rsidP="00B85AEF">
      <w:pPr>
        <w:jc w:val="both"/>
        <w:rPr>
          <w:rFonts w:cstheme="minorHAnsi"/>
          <w:sz w:val="18"/>
          <w:szCs w:val="20"/>
        </w:rPr>
      </w:pPr>
    </w:p>
    <w:p w14:paraId="5FE4285A" w14:textId="2329ACE5" w:rsidR="00F47074" w:rsidRPr="008F4ACD" w:rsidRDefault="002767DA" w:rsidP="00B85AEF">
      <w:pPr>
        <w:jc w:val="both"/>
        <w:rPr>
          <w:rFonts w:cstheme="minorHAnsi"/>
          <w:b/>
          <w:sz w:val="18"/>
          <w:szCs w:val="20"/>
        </w:rPr>
      </w:pPr>
      <w:r>
        <w:rPr>
          <w:rFonts w:cstheme="minorHAnsi"/>
          <w:sz w:val="18"/>
          <w:szCs w:val="20"/>
        </w:rPr>
        <w:lastRenderedPageBreak/>
        <w:t>Student Housing Parking ……………………………………………………………………………………………………………………………………………………………18</w:t>
      </w:r>
      <w:r>
        <w:rPr>
          <w:rFonts w:cstheme="minorHAnsi"/>
          <w:sz w:val="18"/>
          <w:szCs w:val="20"/>
        </w:rPr>
        <w:br/>
      </w:r>
      <w:r w:rsidR="00286C5B" w:rsidRPr="008F4ACD">
        <w:rPr>
          <w:rFonts w:cstheme="minorHAnsi"/>
          <w:sz w:val="18"/>
          <w:szCs w:val="20"/>
        </w:rPr>
        <w:t>Signs/Notices/Fliers</w:t>
      </w:r>
      <w:r>
        <w:rPr>
          <w:rFonts w:cstheme="minorHAnsi"/>
          <w:sz w:val="18"/>
          <w:szCs w:val="20"/>
        </w:rPr>
        <w:t xml:space="preserve"> </w:t>
      </w:r>
      <w:r w:rsidR="00286C5B" w:rsidRPr="008F4ACD">
        <w:rPr>
          <w:rFonts w:cstheme="minorHAnsi"/>
          <w:sz w:val="18"/>
          <w:szCs w:val="20"/>
        </w:rPr>
        <w:t>…………………………………………………………………………………</w:t>
      </w:r>
      <w:r w:rsidR="005C45BE" w:rsidRPr="008F4ACD">
        <w:rPr>
          <w:rFonts w:cstheme="minorHAnsi"/>
          <w:sz w:val="18"/>
          <w:szCs w:val="20"/>
        </w:rPr>
        <w:t>……………………………………………………………………………</w:t>
      </w:r>
      <w:r>
        <w:rPr>
          <w:rFonts w:cstheme="minorHAnsi"/>
          <w:sz w:val="18"/>
          <w:szCs w:val="20"/>
        </w:rPr>
        <w:t>.…19</w:t>
      </w:r>
      <w:r w:rsidR="00286C5B" w:rsidRPr="008F4ACD">
        <w:rPr>
          <w:rFonts w:cstheme="minorHAnsi"/>
          <w:sz w:val="18"/>
          <w:szCs w:val="20"/>
        </w:rPr>
        <w:br/>
        <w:t>Title IX – Sexual Misconduct…………………………………………………………………………</w:t>
      </w:r>
      <w:r w:rsidR="004A1130" w:rsidRPr="008F4ACD">
        <w:rPr>
          <w:rFonts w:cstheme="minorHAnsi"/>
          <w:sz w:val="18"/>
          <w:szCs w:val="20"/>
        </w:rPr>
        <w:t>…………………………………………………………………………….19</w:t>
      </w:r>
      <w:r w:rsidR="00286C5B" w:rsidRPr="008F4ACD">
        <w:rPr>
          <w:rFonts w:cstheme="minorHAnsi"/>
          <w:sz w:val="18"/>
          <w:szCs w:val="20"/>
        </w:rPr>
        <w:br/>
      </w:r>
    </w:p>
    <w:p w14:paraId="10D012B7" w14:textId="27B96D9A" w:rsidR="003A2C79" w:rsidRPr="008F4ACD" w:rsidRDefault="00B85AEF" w:rsidP="00B85AEF">
      <w:pPr>
        <w:rPr>
          <w:rFonts w:cstheme="minorHAnsi"/>
          <w:sz w:val="18"/>
          <w:szCs w:val="20"/>
        </w:rPr>
      </w:pPr>
      <w:r w:rsidRPr="008F4ACD">
        <w:rPr>
          <w:rFonts w:cstheme="minorHAnsi"/>
          <w:b/>
          <w:sz w:val="18"/>
          <w:szCs w:val="20"/>
        </w:rPr>
        <w:t>Emergency Procedures</w:t>
      </w:r>
      <w:r w:rsidRPr="008F4ACD">
        <w:rPr>
          <w:rFonts w:cstheme="minorHAnsi"/>
          <w:b/>
          <w:sz w:val="18"/>
          <w:szCs w:val="20"/>
        </w:rPr>
        <w:br/>
      </w:r>
      <w:r w:rsidR="00286C5B" w:rsidRPr="008F4ACD">
        <w:rPr>
          <w:rFonts w:cstheme="minorHAnsi"/>
          <w:b/>
          <w:sz w:val="18"/>
          <w:szCs w:val="20"/>
        </w:rPr>
        <w:br/>
      </w:r>
      <w:r w:rsidR="00286C5B" w:rsidRPr="008F4ACD">
        <w:rPr>
          <w:rFonts w:cstheme="minorHAnsi"/>
          <w:sz w:val="18"/>
          <w:szCs w:val="20"/>
        </w:rPr>
        <w:t>Emergency Numbers……………………………………………………………………………………</w:t>
      </w:r>
      <w:r w:rsidR="005C45BE" w:rsidRPr="008F4ACD">
        <w:rPr>
          <w:rFonts w:cstheme="minorHAnsi"/>
          <w:sz w:val="18"/>
          <w:szCs w:val="20"/>
        </w:rPr>
        <w:t>…………………………………………………………………………….19</w:t>
      </w:r>
      <w:r w:rsidR="00204C69" w:rsidRPr="008F4ACD">
        <w:rPr>
          <w:rFonts w:cstheme="minorHAnsi"/>
          <w:sz w:val="18"/>
          <w:szCs w:val="20"/>
        </w:rPr>
        <w:br/>
        <w:t>Galveston College Alert System……………………………………………………………………</w:t>
      </w:r>
      <w:r w:rsidR="002767DA">
        <w:rPr>
          <w:rFonts w:cstheme="minorHAnsi"/>
          <w:sz w:val="18"/>
          <w:szCs w:val="20"/>
        </w:rPr>
        <w:t>…………………………………………………………………………….20</w:t>
      </w:r>
      <w:r w:rsidR="00286C5B" w:rsidRPr="008F4ACD">
        <w:rPr>
          <w:rFonts w:cstheme="minorHAnsi"/>
          <w:sz w:val="18"/>
          <w:szCs w:val="20"/>
        </w:rPr>
        <w:br/>
        <w:t xml:space="preserve">Active Shooter </w:t>
      </w:r>
      <w:r w:rsidR="002767DA">
        <w:rPr>
          <w:rFonts w:cstheme="minorHAnsi"/>
          <w:sz w:val="18"/>
          <w:szCs w:val="20"/>
        </w:rPr>
        <w:t>………………………</w:t>
      </w:r>
      <w:r w:rsidR="00286C5B" w:rsidRPr="008F4ACD">
        <w:rPr>
          <w:rFonts w:cstheme="minorHAnsi"/>
          <w:sz w:val="18"/>
          <w:szCs w:val="20"/>
        </w:rPr>
        <w:t>…………………………………………………………………………………………………………………………………………………..2</w:t>
      </w:r>
      <w:r w:rsidR="00D134AE" w:rsidRPr="008F4ACD">
        <w:rPr>
          <w:rFonts w:cstheme="minorHAnsi"/>
          <w:sz w:val="18"/>
          <w:szCs w:val="20"/>
        </w:rPr>
        <w:t>0</w:t>
      </w:r>
      <w:r w:rsidR="00286C5B" w:rsidRPr="008F4ACD">
        <w:rPr>
          <w:rFonts w:cstheme="minorHAnsi"/>
          <w:b/>
          <w:sz w:val="18"/>
          <w:szCs w:val="20"/>
        </w:rPr>
        <w:br/>
      </w:r>
      <w:r w:rsidR="002767DA">
        <w:rPr>
          <w:rFonts w:cstheme="minorHAnsi"/>
          <w:sz w:val="18"/>
          <w:szCs w:val="20"/>
        </w:rPr>
        <w:t>Bomb Threat  ……………………………………………………………………………………….…………………………………………………………………………………...21</w:t>
      </w:r>
      <w:r w:rsidR="002767DA">
        <w:rPr>
          <w:rFonts w:cstheme="minorHAnsi"/>
          <w:sz w:val="18"/>
          <w:szCs w:val="20"/>
        </w:rPr>
        <w:br/>
      </w:r>
      <w:r w:rsidR="00286C5B" w:rsidRPr="008F4ACD">
        <w:rPr>
          <w:rFonts w:cstheme="minorHAnsi"/>
          <w:sz w:val="18"/>
          <w:szCs w:val="20"/>
        </w:rPr>
        <w:t>Camera (Surveillance) System………………………………………………………………………………………………………………………………………………….…2</w:t>
      </w:r>
      <w:r w:rsidR="002767DA">
        <w:rPr>
          <w:rFonts w:cstheme="minorHAnsi"/>
          <w:sz w:val="18"/>
          <w:szCs w:val="20"/>
        </w:rPr>
        <w:t>2</w:t>
      </w:r>
      <w:r w:rsidR="00286C5B" w:rsidRPr="008F4ACD">
        <w:rPr>
          <w:rFonts w:cstheme="minorHAnsi"/>
          <w:sz w:val="18"/>
          <w:szCs w:val="20"/>
        </w:rPr>
        <w:br/>
        <w:t>Communicable Diseases………………………………………………………………………………</w:t>
      </w:r>
      <w:r w:rsidR="00D134AE" w:rsidRPr="008F4ACD">
        <w:rPr>
          <w:rFonts w:cstheme="minorHAnsi"/>
          <w:sz w:val="18"/>
          <w:szCs w:val="20"/>
        </w:rPr>
        <w:t>……………………………………………………</w:t>
      </w:r>
      <w:r w:rsidR="005C45BE" w:rsidRPr="008F4ACD">
        <w:rPr>
          <w:rFonts w:cstheme="minorHAnsi"/>
          <w:sz w:val="18"/>
          <w:szCs w:val="20"/>
        </w:rPr>
        <w:t>……………………….2</w:t>
      </w:r>
      <w:r w:rsidR="002767DA">
        <w:rPr>
          <w:rFonts w:cstheme="minorHAnsi"/>
          <w:sz w:val="18"/>
          <w:szCs w:val="20"/>
        </w:rPr>
        <w:t>2</w:t>
      </w:r>
      <w:r w:rsidR="00286C5B" w:rsidRPr="008F4ACD">
        <w:rPr>
          <w:rFonts w:cstheme="minorHAnsi"/>
          <w:sz w:val="18"/>
          <w:szCs w:val="20"/>
        </w:rPr>
        <w:br/>
        <w:t>Emergency Equipment…………………………………………………………………………………</w:t>
      </w:r>
      <w:r w:rsidR="00D134AE" w:rsidRPr="008F4ACD">
        <w:rPr>
          <w:rFonts w:cstheme="minorHAnsi"/>
          <w:sz w:val="18"/>
          <w:szCs w:val="20"/>
        </w:rPr>
        <w:t>…………………………………………………………………………….22</w:t>
      </w:r>
      <w:r w:rsidR="00286C5B" w:rsidRPr="008F4ACD">
        <w:rPr>
          <w:rFonts w:cstheme="minorHAnsi"/>
          <w:sz w:val="18"/>
          <w:szCs w:val="20"/>
        </w:rPr>
        <w:br/>
        <w:t>Emergency Evacuations/</w:t>
      </w:r>
      <w:r w:rsidR="0065719D" w:rsidRPr="008F4ACD">
        <w:rPr>
          <w:rFonts w:cstheme="minorHAnsi"/>
          <w:sz w:val="18"/>
          <w:szCs w:val="20"/>
        </w:rPr>
        <w:t xml:space="preserve">Fire </w:t>
      </w:r>
      <w:r w:rsidR="00286C5B" w:rsidRPr="008F4ACD">
        <w:rPr>
          <w:rFonts w:cstheme="minorHAnsi"/>
          <w:sz w:val="18"/>
          <w:szCs w:val="20"/>
        </w:rPr>
        <w:t>Drills………………………………………………………………………</w:t>
      </w:r>
      <w:r w:rsidR="00A817C0" w:rsidRPr="008F4ACD">
        <w:rPr>
          <w:rFonts w:cstheme="minorHAnsi"/>
          <w:sz w:val="18"/>
          <w:szCs w:val="20"/>
        </w:rPr>
        <w:t>………</w:t>
      </w:r>
      <w:r w:rsidR="0065719D" w:rsidRPr="008F4ACD">
        <w:rPr>
          <w:rFonts w:cstheme="minorHAnsi"/>
          <w:sz w:val="18"/>
          <w:szCs w:val="20"/>
        </w:rPr>
        <w:t>.</w:t>
      </w:r>
      <w:r w:rsidR="00D134AE" w:rsidRPr="008F4ACD">
        <w:rPr>
          <w:rFonts w:cstheme="minorHAnsi"/>
          <w:sz w:val="18"/>
          <w:szCs w:val="20"/>
        </w:rPr>
        <w:t>…………………………………………………………….22</w:t>
      </w:r>
      <w:r w:rsidR="00286C5B" w:rsidRPr="008F4ACD">
        <w:rPr>
          <w:rFonts w:cstheme="minorHAnsi"/>
          <w:sz w:val="18"/>
          <w:szCs w:val="20"/>
        </w:rPr>
        <w:br/>
        <w:t>Fire &amp; Fire Alarms………………………………………………………………………………………</w:t>
      </w:r>
      <w:r w:rsidR="00A817C0" w:rsidRPr="008F4ACD">
        <w:rPr>
          <w:rFonts w:cstheme="minorHAnsi"/>
          <w:sz w:val="18"/>
          <w:szCs w:val="20"/>
        </w:rPr>
        <w:t>………………………………………………………………………………2</w:t>
      </w:r>
      <w:r w:rsidR="00D134AE" w:rsidRPr="008F4ACD">
        <w:rPr>
          <w:rFonts w:cstheme="minorHAnsi"/>
          <w:sz w:val="18"/>
          <w:szCs w:val="20"/>
        </w:rPr>
        <w:t>2</w:t>
      </w:r>
      <w:r w:rsidR="00286C5B" w:rsidRPr="008F4ACD">
        <w:rPr>
          <w:rFonts w:cstheme="minorHAnsi"/>
          <w:sz w:val="18"/>
          <w:szCs w:val="20"/>
        </w:rPr>
        <w:br/>
        <w:t>Fire Extinguishers…………………………………………………………………………………………</w:t>
      </w:r>
      <w:r w:rsidR="00D134AE" w:rsidRPr="008F4ACD">
        <w:rPr>
          <w:rFonts w:cstheme="minorHAnsi"/>
          <w:sz w:val="18"/>
          <w:szCs w:val="20"/>
        </w:rPr>
        <w:t>………………………………………………………………………….…23</w:t>
      </w:r>
      <w:r w:rsidR="00286C5B" w:rsidRPr="008F4ACD">
        <w:rPr>
          <w:rFonts w:cstheme="minorHAnsi"/>
          <w:sz w:val="18"/>
          <w:szCs w:val="20"/>
        </w:rPr>
        <w:br/>
        <w:t>Fire Prevention………………………………………………………………………………………………</w:t>
      </w:r>
      <w:r w:rsidR="00A817C0" w:rsidRPr="008F4ACD">
        <w:rPr>
          <w:rFonts w:cstheme="minorHAnsi"/>
          <w:sz w:val="18"/>
          <w:szCs w:val="20"/>
        </w:rPr>
        <w:t>………………………………………………………………………..…2</w:t>
      </w:r>
      <w:r w:rsidR="00D134AE" w:rsidRPr="008F4ACD">
        <w:rPr>
          <w:rFonts w:cstheme="minorHAnsi"/>
          <w:sz w:val="18"/>
          <w:szCs w:val="20"/>
        </w:rPr>
        <w:t>3</w:t>
      </w:r>
      <w:r w:rsidR="00286C5B" w:rsidRPr="008F4ACD">
        <w:rPr>
          <w:rFonts w:cstheme="minorHAnsi"/>
          <w:sz w:val="18"/>
          <w:szCs w:val="20"/>
        </w:rPr>
        <w:br/>
        <w:t>Explosion…………………………………………………………………………………………………………</w:t>
      </w:r>
      <w:r w:rsidR="00D134AE" w:rsidRPr="008F4ACD">
        <w:rPr>
          <w:rFonts w:cstheme="minorHAnsi"/>
          <w:sz w:val="18"/>
          <w:szCs w:val="20"/>
        </w:rPr>
        <w:t>………………………………………………………………………...23</w:t>
      </w:r>
      <w:r w:rsidR="00286C5B" w:rsidRPr="008F4ACD">
        <w:rPr>
          <w:rFonts w:cstheme="minorHAnsi"/>
          <w:sz w:val="18"/>
          <w:szCs w:val="20"/>
        </w:rPr>
        <w:br/>
        <w:t>Hurricanes……………………………………………………………………………………………………</w:t>
      </w:r>
      <w:r w:rsidR="00A817C0" w:rsidRPr="008F4ACD">
        <w:rPr>
          <w:rFonts w:cstheme="minorHAnsi"/>
          <w:sz w:val="18"/>
          <w:szCs w:val="20"/>
        </w:rPr>
        <w:t>…………………………………………………………………………….2</w:t>
      </w:r>
      <w:r w:rsidR="005C45BE" w:rsidRPr="008F4ACD">
        <w:rPr>
          <w:rFonts w:cstheme="minorHAnsi"/>
          <w:sz w:val="18"/>
          <w:szCs w:val="20"/>
        </w:rPr>
        <w:t>3</w:t>
      </w:r>
      <w:r w:rsidR="00286C5B" w:rsidRPr="008F4ACD">
        <w:rPr>
          <w:rFonts w:cstheme="minorHAnsi"/>
          <w:sz w:val="18"/>
          <w:szCs w:val="20"/>
        </w:rPr>
        <w:br/>
        <w:t>Campus Lockdown Procedures…………………………………………………………………………………………………………………………………………………..2</w:t>
      </w:r>
      <w:r w:rsidR="002767DA">
        <w:rPr>
          <w:rFonts w:cstheme="minorHAnsi"/>
          <w:sz w:val="18"/>
          <w:szCs w:val="20"/>
        </w:rPr>
        <w:t>5</w:t>
      </w:r>
      <w:r w:rsidR="00286C5B" w:rsidRPr="008F4ACD">
        <w:rPr>
          <w:rFonts w:cstheme="minorHAnsi"/>
          <w:sz w:val="18"/>
          <w:szCs w:val="20"/>
        </w:rPr>
        <w:br/>
        <w:t>Missing Person………………………………………………………………………………………………</w:t>
      </w:r>
      <w:r w:rsidR="00A817C0" w:rsidRPr="008F4ACD">
        <w:rPr>
          <w:rFonts w:cstheme="minorHAnsi"/>
          <w:sz w:val="18"/>
          <w:szCs w:val="20"/>
        </w:rPr>
        <w:t>…………………………………………………………………………..2</w:t>
      </w:r>
      <w:r w:rsidR="00D134AE" w:rsidRPr="008F4ACD">
        <w:rPr>
          <w:rFonts w:cstheme="minorHAnsi"/>
          <w:sz w:val="18"/>
          <w:szCs w:val="20"/>
        </w:rPr>
        <w:t>5</w:t>
      </w:r>
      <w:r w:rsidR="00286C5B" w:rsidRPr="008F4ACD">
        <w:rPr>
          <w:rFonts w:cstheme="minorHAnsi"/>
          <w:sz w:val="18"/>
          <w:szCs w:val="20"/>
        </w:rPr>
        <w:br/>
        <w:t>Power Outages / Black-Outs……………………………………………………………………………</w:t>
      </w:r>
      <w:r w:rsidR="00A817C0" w:rsidRPr="008F4ACD">
        <w:rPr>
          <w:rFonts w:cstheme="minorHAnsi"/>
          <w:sz w:val="18"/>
          <w:szCs w:val="20"/>
        </w:rPr>
        <w:t>………………………………………………………………………...2</w:t>
      </w:r>
      <w:r w:rsidR="005C45BE" w:rsidRPr="008F4ACD">
        <w:rPr>
          <w:rFonts w:cstheme="minorHAnsi"/>
          <w:sz w:val="18"/>
          <w:szCs w:val="20"/>
        </w:rPr>
        <w:t>5</w:t>
      </w:r>
      <w:r w:rsidR="00286C5B" w:rsidRPr="008F4ACD">
        <w:rPr>
          <w:rFonts w:cstheme="minorHAnsi"/>
          <w:sz w:val="18"/>
          <w:szCs w:val="20"/>
        </w:rPr>
        <w:br/>
        <w:t>Downed Power Lines………………………………………………………………………………………………………………………………………………………………….</w:t>
      </w:r>
      <w:r w:rsidR="00D134AE" w:rsidRPr="008F4ACD">
        <w:rPr>
          <w:rFonts w:cstheme="minorHAnsi"/>
          <w:sz w:val="18"/>
          <w:szCs w:val="20"/>
        </w:rPr>
        <w:t>26</w:t>
      </w:r>
      <w:r w:rsidR="009F4263" w:rsidRPr="008F4ACD">
        <w:rPr>
          <w:rFonts w:cstheme="minorHAnsi"/>
          <w:sz w:val="18"/>
          <w:szCs w:val="20"/>
        </w:rPr>
        <w:br/>
        <w:t>Severe Weather………………………………………………………………………………………………</w:t>
      </w:r>
      <w:r w:rsidR="00A817C0" w:rsidRPr="008F4ACD">
        <w:rPr>
          <w:rFonts w:cstheme="minorHAnsi"/>
          <w:sz w:val="18"/>
          <w:szCs w:val="20"/>
        </w:rPr>
        <w:t>………………………………………………………………………...</w:t>
      </w:r>
      <w:r w:rsidR="00D134AE" w:rsidRPr="008F4ACD">
        <w:rPr>
          <w:rFonts w:cstheme="minorHAnsi"/>
          <w:sz w:val="18"/>
          <w:szCs w:val="20"/>
        </w:rPr>
        <w:t>2</w:t>
      </w:r>
      <w:r w:rsidR="005C45BE" w:rsidRPr="008F4ACD">
        <w:rPr>
          <w:rFonts w:cstheme="minorHAnsi"/>
          <w:sz w:val="18"/>
          <w:szCs w:val="20"/>
        </w:rPr>
        <w:t>6</w:t>
      </w:r>
      <w:r w:rsidR="009F4263" w:rsidRPr="008F4ACD">
        <w:rPr>
          <w:rFonts w:cstheme="minorHAnsi"/>
          <w:sz w:val="18"/>
          <w:szCs w:val="20"/>
        </w:rPr>
        <w:br/>
        <w:t>Tornado Watch / Warning / Shelter Areas……………………………………………………</w:t>
      </w:r>
      <w:r w:rsidR="00A817C0" w:rsidRPr="008F4ACD">
        <w:rPr>
          <w:rFonts w:cstheme="minorHAnsi"/>
          <w:sz w:val="18"/>
          <w:szCs w:val="20"/>
        </w:rPr>
        <w:t>………………………………………………………………………….…</w:t>
      </w:r>
      <w:r w:rsidR="005C45BE" w:rsidRPr="008F4ACD">
        <w:rPr>
          <w:rFonts w:cstheme="minorHAnsi"/>
          <w:sz w:val="18"/>
          <w:szCs w:val="20"/>
        </w:rPr>
        <w:t>2</w:t>
      </w:r>
      <w:r w:rsidR="002767DA">
        <w:rPr>
          <w:rFonts w:cstheme="minorHAnsi"/>
          <w:sz w:val="18"/>
          <w:szCs w:val="20"/>
        </w:rPr>
        <w:t>7</w:t>
      </w:r>
    </w:p>
    <w:p w14:paraId="193FEEAF" w14:textId="77777777" w:rsidR="00B85AEF" w:rsidRPr="008F4ACD" w:rsidRDefault="00B85AEF" w:rsidP="00E45699">
      <w:pPr>
        <w:rPr>
          <w:rFonts w:cstheme="minorHAnsi"/>
          <w:b/>
          <w:sz w:val="18"/>
          <w:szCs w:val="20"/>
        </w:rPr>
      </w:pPr>
    </w:p>
    <w:p w14:paraId="5392C30B" w14:textId="488BC3FC" w:rsidR="003A2C79" w:rsidRPr="008F4ACD" w:rsidRDefault="009F4263" w:rsidP="00B85AEF">
      <w:pPr>
        <w:jc w:val="both"/>
        <w:rPr>
          <w:rFonts w:cstheme="minorHAnsi"/>
          <w:sz w:val="18"/>
          <w:szCs w:val="20"/>
        </w:rPr>
      </w:pPr>
      <w:r w:rsidRPr="008F4ACD">
        <w:rPr>
          <w:rFonts w:cstheme="minorHAnsi"/>
          <w:b/>
          <w:sz w:val="18"/>
          <w:szCs w:val="20"/>
        </w:rPr>
        <w:t>COMMUNITY LIVING A-Z</w:t>
      </w:r>
      <w:r w:rsidR="00B85AEF" w:rsidRPr="008F4ACD">
        <w:rPr>
          <w:rFonts w:cstheme="minorHAnsi"/>
          <w:b/>
          <w:sz w:val="18"/>
          <w:szCs w:val="20"/>
        </w:rPr>
        <w:br/>
      </w:r>
      <w:r w:rsidRPr="008F4ACD">
        <w:rPr>
          <w:rFonts w:cstheme="minorHAnsi"/>
          <w:b/>
          <w:sz w:val="18"/>
          <w:szCs w:val="20"/>
        </w:rPr>
        <w:br/>
      </w:r>
      <w:r w:rsidRPr="008F4ACD">
        <w:rPr>
          <w:rFonts w:cstheme="minorHAnsi"/>
          <w:sz w:val="18"/>
          <w:szCs w:val="20"/>
        </w:rPr>
        <w:t>Activities &amp; Recreational Sports…………………………………………………………………………………………………………………………………………………</w:t>
      </w:r>
      <w:r w:rsidR="00D134AE" w:rsidRPr="008F4ACD">
        <w:rPr>
          <w:rFonts w:cstheme="minorHAnsi"/>
          <w:sz w:val="18"/>
          <w:szCs w:val="20"/>
        </w:rPr>
        <w:t>27</w:t>
      </w:r>
      <w:r w:rsidR="00DD5819" w:rsidRPr="008F4ACD">
        <w:rPr>
          <w:rFonts w:cstheme="minorHAnsi"/>
          <w:sz w:val="18"/>
          <w:szCs w:val="20"/>
        </w:rPr>
        <w:br/>
        <w:t>Alterations to the Room/Apartment……………………………………………………………</w:t>
      </w:r>
      <w:r w:rsidR="00A817C0" w:rsidRPr="008F4ACD">
        <w:rPr>
          <w:rFonts w:cstheme="minorHAnsi"/>
          <w:sz w:val="18"/>
          <w:szCs w:val="20"/>
        </w:rPr>
        <w:t>…………………………………………………………………………….</w:t>
      </w:r>
      <w:r w:rsidR="00D134AE" w:rsidRPr="008F4ACD">
        <w:rPr>
          <w:rFonts w:cstheme="minorHAnsi"/>
          <w:sz w:val="18"/>
          <w:szCs w:val="20"/>
        </w:rPr>
        <w:t>27</w:t>
      </w:r>
      <w:r w:rsidR="00DD5819" w:rsidRPr="008F4ACD">
        <w:rPr>
          <w:rFonts w:cstheme="minorHAnsi"/>
          <w:sz w:val="18"/>
          <w:szCs w:val="20"/>
        </w:rPr>
        <w:br/>
        <w:t>Bathroom Cleaning………………………………………………………………………………………</w:t>
      </w:r>
      <w:r w:rsidR="00A817C0" w:rsidRPr="008F4ACD">
        <w:rPr>
          <w:rFonts w:cstheme="minorHAnsi"/>
          <w:sz w:val="18"/>
          <w:szCs w:val="20"/>
        </w:rPr>
        <w:t>………………………………………………………………………….…</w:t>
      </w:r>
      <w:r w:rsidR="00D134AE" w:rsidRPr="008F4ACD">
        <w:rPr>
          <w:rFonts w:cstheme="minorHAnsi"/>
          <w:sz w:val="18"/>
          <w:szCs w:val="20"/>
        </w:rPr>
        <w:t>27</w:t>
      </w:r>
      <w:r w:rsidR="002767DA">
        <w:rPr>
          <w:rFonts w:cstheme="minorHAnsi"/>
          <w:sz w:val="18"/>
          <w:szCs w:val="20"/>
        </w:rPr>
        <w:br/>
        <w:t>Bicycles ……………………………………………………………………………………………………………………………………………………………………………………..27</w:t>
      </w:r>
      <w:r w:rsidR="00DD5819" w:rsidRPr="008F4ACD">
        <w:rPr>
          <w:rFonts w:cstheme="minorHAnsi"/>
          <w:sz w:val="18"/>
          <w:szCs w:val="20"/>
        </w:rPr>
        <w:br/>
        <w:t>Campus Carry Regulations……………………………………………………………………………</w:t>
      </w:r>
      <w:r w:rsidR="00A817C0" w:rsidRPr="008F4ACD">
        <w:rPr>
          <w:rFonts w:cstheme="minorHAnsi"/>
          <w:sz w:val="18"/>
          <w:szCs w:val="20"/>
        </w:rPr>
        <w:t>………………………………………………………………………….…</w:t>
      </w:r>
      <w:r w:rsidR="005C45BE" w:rsidRPr="008F4ACD">
        <w:rPr>
          <w:rFonts w:cstheme="minorHAnsi"/>
          <w:sz w:val="18"/>
          <w:szCs w:val="20"/>
        </w:rPr>
        <w:t>27</w:t>
      </w:r>
      <w:r w:rsidR="00DD5819" w:rsidRPr="008F4ACD">
        <w:rPr>
          <w:rFonts w:cstheme="minorHAnsi"/>
          <w:sz w:val="18"/>
          <w:szCs w:val="20"/>
        </w:rPr>
        <w:br/>
        <w:t>Change of Address…………………………………………………………………………………………………………………………………………………………………..…</w:t>
      </w:r>
      <w:r w:rsidR="00825143" w:rsidRPr="008F4ACD">
        <w:rPr>
          <w:rFonts w:cstheme="minorHAnsi"/>
          <w:sz w:val="18"/>
          <w:szCs w:val="20"/>
        </w:rPr>
        <w:t>2</w:t>
      </w:r>
      <w:r w:rsidR="002767DA">
        <w:rPr>
          <w:rFonts w:cstheme="minorHAnsi"/>
          <w:sz w:val="18"/>
          <w:szCs w:val="20"/>
        </w:rPr>
        <w:t>8</w:t>
      </w:r>
      <w:r w:rsidR="00DD5819" w:rsidRPr="008F4ACD">
        <w:rPr>
          <w:rFonts w:cstheme="minorHAnsi"/>
          <w:sz w:val="18"/>
          <w:szCs w:val="20"/>
        </w:rPr>
        <w:br/>
        <w:t>Change of Room Requests………</w:t>
      </w:r>
      <w:r w:rsidR="00D134AE" w:rsidRPr="008F4ACD">
        <w:rPr>
          <w:rFonts w:cstheme="minorHAnsi"/>
          <w:sz w:val="18"/>
          <w:szCs w:val="20"/>
        </w:rPr>
        <w:t>…………….</w:t>
      </w:r>
      <w:r w:rsidR="00DD5819" w:rsidRPr="008F4ACD">
        <w:rPr>
          <w:rFonts w:cstheme="minorHAnsi"/>
          <w:sz w:val="18"/>
          <w:szCs w:val="20"/>
        </w:rPr>
        <w:t>…………………………………………………………</w:t>
      </w:r>
      <w:r w:rsidR="00825143" w:rsidRPr="008F4ACD">
        <w:rPr>
          <w:rFonts w:cstheme="minorHAnsi"/>
          <w:sz w:val="18"/>
          <w:szCs w:val="20"/>
        </w:rPr>
        <w:t>………………………………………………………………………...2</w:t>
      </w:r>
      <w:r w:rsidR="002767DA">
        <w:rPr>
          <w:rFonts w:cstheme="minorHAnsi"/>
          <w:sz w:val="18"/>
          <w:szCs w:val="20"/>
        </w:rPr>
        <w:t>8</w:t>
      </w:r>
      <w:r w:rsidR="00DD5819" w:rsidRPr="008F4ACD">
        <w:rPr>
          <w:rFonts w:cstheme="minorHAnsi"/>
          <w:sz w:val="18"/>
          <w:szCs w:val="20"/>
        </w:rPr>
        <w:br/>
        <w:t>Check-in &amp; Check-out Procedures……………………………………………………………………</w:t>
      </w:r>
      <w:r w:rsidR="00825143" w:rsidRPr="008F4ACD">
        <w:rPr>
          <w:rFonts w:cstheme="minorHAnsi"/>
          <w:sz w:val="18"/>
          <w:szCs w:val="20"/>
        </w:rPr>
        <w:t>………………………………………………………………………...2</w:t>
      </w:r>
      <w:r w:rsidR="002767DA">
        <w:rPr>
          <w:rFonts w:cstheme="minorHAnsi"/>
          <w:sz w:val="18"/>
          <w:szCs w:val="20"/>
        </w:rPr>
        <w:t>8</w:t>
      </w:r>
      <w:r w:rsidR="00DD5819" w:rsidRPr="008F4ACD">
        <w:rPr>
          <w:rFonts w:cstheme="minorHAnsi"/>
          <w:sz w:val="18"/>
          <w:szCs w:val="20"/>
        </w:rPr>
        <w:br/>
        <w:t>Children in Campus Housing……………………………………………………………………………</w:t>
      </w:r>
      <w:r w:rsidR="00A817C0" w:rsidRPr="008F4ACD">
        <w:rPr>
          <w:rFonts w:cstheme="minorHAnsi"/>
          <w:sz w:val="18"/>
          <w:szCs w:val="20"/>
        </w:rPr>
        <w:t>…………………………………………………………………</w:t>
      </w:r>
      <w:r w:rsidR="00D134AE" w:rsidRPr="008F4ACD">
        <w:rPr>
          <w:rFonts w:cstheme="minorHAnsi"/>
          <w:sz w:val="18"/>
          <w:szCs w:val="20"/>
        </w:rPr>
        <w:t>……...29</w:t>
      </w:r>
      <w:r w:rsidR="00DD5819" w:rsidRPr="008F4ACD">
        <w:rPr>
          <w:rFonts w:cstheme="minorHAnsi"/>
          <w:sz w:val="18"/>
          <w:szCs w:val="20"/>
        </w:rPr>
        <w:br/>
        <w:t>Cleaning Supplies………………………………………………………………………………………</w:t>
      </w:r>
      <w:r w:rsidR="00D134AE" w:rsidRPr="008F4ACD">
        <w:rPr>
          <w:rFonts w:cstheme="minorHAnsi"/>
          <w:sz w:val="18"/>
          <w:szCs w:val="20"/>
        </w:rPr>
        <w:t>…………………………………………………………………………….…29</w:t>
      </w:r>
      <w:r w:rsidR="00DD5819" w:rsidRPr="008F4ACD">
        <w:rPr>
          <w:rFonts w:cstheme="minorHAnsi"/>
          <w:sz w:val="18"/>
          <w:szCs w:val="20"/>
        </w:rPr>
        <w:br/>
        <w:t>Damages………………………………………………………………………………………………………</w:t>
      </w:r>
      <w:r w:rsidR="00825143" w:rsidRPr="008F4ACD">
        <w:rPr>
          <w:rFonts w:cstheme="minorHAnsi"/>
          <w:sz w:val="18"/>
          <w:szCs w:val="20"/>
        </w:rPr>
        <w:t>………………………………………………………………………….…29</w:t>
      </w:r>
      <w:r w:rsidR="00DD5819" w:rsidRPr="008F4ACD">
        <w:rPr>
          <w:rFonts w:cstheme="minorHAnsi"/>
          <w:sz w:val="18"/>
          <w:szCs w:val="20"/>
        </w:rPr>
        <w:br/>
        <w:t>Dining Services………………………………………………………………………………………………</w:t>
      </w:r>
      <w:r w:rsidR="00D134AE" w:rsidRPr="008F4ACD">
        <w:rPr>
          <w:rFonts w:cstheme="minorHAnsi"/>
          <w:sz w:val="18"/>
          <w:szCs w:val="20"/>
        </w:rPr>
        <w:t>………………………………………………………………………..…30</w:t>
      </w:r>
      <w:r w:rsidR="00DD5819" w:rsidRPr="008F4ACD">
        <w:rPr>
          <w:rFonts w:cstheme="minorHAnsi"/>
          <w:sz w:val="18"/>
          <w:szCs w:val="20"/>
        </w:rPr>
        <w:br/>
        <w:t>Dress Code………………………………………………………………………………………………………</w:t>
      </w:r>
      <w:r w:rsidR="00825143" w:rsidRPr="008F4ACD">
        <w:rPr>
          <w:rFonts w:cstheme="minorHAnsi"/>
          <w:sz w:val="18"/>
          <w:szCs w:val="20"/>
        </w:rPr>
        <w:t>………………………………………………………………………...30</w:t>
      </w:r>
      <w:r w:rsidR="00DD5819" w:rsidRPr="008F4ACD">
        <w:rPr>
          <w:rFonts w:cstheme="minorHAnsi"/>
          <w:sz w:val="18"/>
          <w:szCs w:val="20"/>
        </w:rPr>
        <w:br/>
        <w:t>Electrical Power Strips……………………………………………………………………………………………………………………………………………………………..…3</w:t>
      </w:r>
      <w:r w:rsidR="00825143" w:rsidRPr="008F4ACD">
        <w:rPr>
          <w:rFonts w:cstheme="minorHAnsi"/>
          <w:sz w:val="18"/>
          <w:szCs w:val="20"/>
        </w:rPr>
        <w:t>0</w:t>
      </w:r>
      <w:r w:rsidR="00DD5819" w:rsidRPr="008F4ACD">
        <w:rPr>
          <w:rFonts w:cstheme="minorHAnsi"/>
          <w:sz w:val="18"/>
          <w:szCs w:val="20"/>
        </w:rPr>
        <w:br/>
        <w:t>Extension Cords……………………………………………………………………………………………</w:t>
      </w:r>
      <w:r w:rsidR="00825143" w:rsidRPr="008F4ACD">
        <w:rPr>
          <w:rFonts w:cstheme="minorHAnsi"/>
          <w:sz w:val="18"/>
          <w:szCs w:val="20"/>
        </w:rPr>
        <w:t>…………………………………………………………………………….3</w:t>
      </w:r>
      <w:r w:rsidR="002767DA">
        <w:rPr>
          <w:rFonts w:cstheme="minorHAnsi"/>
          <w:sz w:val="18"/>
          <w:szCs w:val="20"/>
        </w:rPr>
        <w:t>1</w:t>
      </w:r>
      <w:r w:rsidR="00DD5819" w:rsidRPr="008F4ACD">
        <w:rPr>
          <w:rFonts w:cstheme="minorHAnsi"/>
          <w:sz w:val="18"/>
          <w:szCs w:val="20"/>
        </w:rPr>
        <w:br/>
        <w:t>Food Storage………………………………………………………………………………………………</w:t>
      </w:r>
      <w:r w:rsidR="00A817C0" w:rsidRPr="008F4ACD">
        <w:rPr>
          <w:rFonts w:cstheme="minorHAnsi"/>
          <w:sz w:val="18"/>
          <w:szCs w:val="20"/>
        </w:rPr>
        <w:t>………………………………………………………………………………3</w:t>
      </w:r>
      <w:r w:rsidR="002767DA">
        <w:rPr>
          <w:rFonts w:cstheme="minorHAnsi"/>
          <w:sz w:val="18"/>
          <w:szCs w:val="20"/>
        </w:rPr>
        <w:t>1</w:t>
      </w:r>
      <w:r w:rsidR="00DD5819" w:rsidRPr="008F4ACD">
        <w:rPr>
          <w:rFonts w:cstheme="minorHAnsi"/>
          <w:sz w:val="18"/>
          <w:szCs w:val="20"/>
        </w:rPr>
        <w:br/>
        <w:t>Furniture……………………………………………………………………………………………………</w:t>
      </w:r>
      <w:r w:rsidR="00D134AE" w:rsidRPr="008F4ACD">
        <w:rPr>
          <w:rFonts w:cstheme="minorHAnsi"/>
          <w:sz w:val="18"/>
          <w:szCs w:val="20"/>
        </w:rPr>
        <w:t>………………………………………………………………………………31</w:t>
      </w:r>
      <w:r w:rsidR="00DD5819" w:rsidRPr="008F4ACD">
        <w:rPr>
          <w:rFonts w:cstheme="minorHAnsi"/>
          <w:sz w:val="18"/>
          <w:szCs w:val="20"/>
        </w:rPr>
        <w:br/>
        <w:t>Grooming………………………………………………………………………………………………………</w:t>
      </w:r>
      <w:r w:rsidR="00D134AE" w:rsidRPr="008F4ACD">
        <w:rPr>
          <w:rFonts w:cstheme="minorHAnsi"/>
          <w:sz w:val="18"/>
          <w:szCs w:val="20"/>
        </w:rPr>
        <w:t>…………………………………………………………………………..31</w:t>
      </w:r>
      <w:r w:rsidR="00DD5819" w:rsidRPr="008F4ACD">
        <w:rPr>
          <w:rFonts w:cstheme="minorHAnsi"/>
          <w:sz w:val="18"/>
          <w:szCs w:val="20"/>
        </w:rPr>
        <w:br/>
        <w:t>Group Billing / Assignment of Communal Damage Charges…………………………</w:t>
      </w:r>
      <w:r w:rsidR="00D134AE" w:rsidRPr="008F4ACD">
        <w:rPr>
          <w:rFonts w:cstheme="minorHAnsi"/>
          <w:sz w:val="18"/>
          <w:szCs w:val="20"/>
        </w:rPr>
        <w:t>…………………………………………………………………………….31</w:t>
      </w:r>
      <w:r w:rsidR="00DD5819" w:rsidRPr="008F4ACD">
        <w:rPr>
          <w:rFonts w:cstheme="minorHAnsi"/>
          <w:sz w:val="18"/>
          <w:szCs w:val="20"/>
        </w:rPr>
        <w:br/>
        <w:t>Hallways &amp; Porches…………………………………………………………………………………………</w:t>
      </w:r>
      <w:r w:rsidR="00A817C0" w:rsidRPr="008F4ACD">
        <w:rPr>
          <w:rFonts w:cstheme="minorHAnsi"/>
          <w:sz w:val="18"/>
          <w:szCs w:val="20"/>
        </w:rPr>
        <w:t>………………………………………………………………………...3</w:t>
      </w:r>
      <w:r w:rsidR="00D134AE" w:rsidRPr="008F4ACD">
        <w:rPr>
          <w:rFonts w:cstheme="minorHAnsi"/>
          <w:sz w:val="18"/>
          <w:szCs w:val="20"/>
        </w:rPr>
        <w:t>1</w:t>
      </w:r>
      <w:r w:rsidR="00DD5819" w:rsidRPr="008F4ACD">
        <w:rPr>
          <w:rFonts w:cstheme="minorHAnsi"/>
          <w:sz w:val="18"/>
          <w:szCs w:val="20"/>
        </w:rPr>
        <w:br/>
        <w:t>Hallway &amp; Stairwell Sports……………………………………………………………………………</w:t>
      </w:r>
      <w:r w:rsidR="00D134AE" w:rsidRPr="008F4ACD">
        <w:rPr>
          <w:rFonts w:cstheme="minorHAnsi"/>
          <w:sz w:val="18"/>
          <w:szCs w:val="20"/>
        </w:rPr>
        <w:t>…</w:t>
      </w:r>
      <w:r w:rsidR="00825143" w:rsidRPr="008F4ACD">
        <w:rPr>
          <w:rFonts w:cstheme="minorHAnsi"/>
          <w:sz w:val="18"/>
          <w:szCs w:val="20"/>
        </w:rPr>
        <w:t>………………………………………………………………………….31</w:t>
      </w:r>
      <w:r w:rsidR="00DD5819" w:rsidRPr="008F4ACD">
        <w:rPr>
          <w:rFonts w:cstheme="minorHAnsi"/>
          <w:sz w:val="18"/>
          <w:szCs w:val="20"/>
        </w:rPr>
        <w:br/>
        <w:t>Housing / Room Accommodations for Students with Disabilities…………………………………………………………………………………………….…3</w:t>
      </w:r>
      <w:r w:rsidR="00825143" w:rsidRPr="008F4ACD">
        <w:rPr>
          <w:rFonts w:cstheme="minorHAnsi"/>
          <w:sz w:val="18"/>
          <w:szCs w:val="20"/>
        </w:rPr>
        <w:t>1</w:t>
      </w:r>
      <w:r w:rsidR="00DD5819" w:rsidRPr="008F4ACD">
        <w:rPr>
          <w:rFonts w:cstheme="minorHAnsi"/>
          <w:sz w:val="18"/>
          <w:szCs w:val="20"/>
        </w:rPr>
        <w:br/>
        <w:t>Inspection of Rooms………………………………………………………………………………………………………………………………………………</w:t>
      </w:r>
      <w:r w:rsidR="00D134AE" w:rsidRPr="008F4ACD">
        <w:rPr>
          <w:rFonts w:cstheme="minorHAnsi"/>
          <w:sz w:val="18"/>
          <w:szCs w:val="20"/>
        </w:rPr>
        <w:t>………………..…3</w:t>
      </w:r>
      <w:r w:rsidR="00825143" w:rsidRPr="008F4ACD">
        <w:rPr>
          <w:rFonts w:cstheme="minorHAnsi"/>
          <w:sz w:val="18"/>
          <w:szCs w:val="20"/>
        </w:rPr>
        <w:t>1</w:t>
      </w:r>
      <w:r w:rsidR="00DD5819" w:rsidRPr="008F4ACD">
        <w:rPr>
          <w:rFonts w:cstheme="minorHAnsi"/>
          <w:sz w:val="18"/>
          <w:szCs w:val="20"/>
        </w:rPr>
        <w:br/>
        <w:t>Liability……………………………………………………………………………………………………………</w:t>
      </w:r>
      <w:r w:rsidR="005752B8" w:rsidRPr="008F4ACD">
        <w:rPr>
          <w:rFonts w:cstheme="minorHAnsi"/>
          <w:sz w:val="18"/>
          <w:szCs w:val="20"/>
        </w:rPr>
        <w:t>………………………………………………………………………</w:t>
      </w:r>
      <w:r w:rsidR="00D134AE" w:rsidRPr="008F4ACD">
        <w:rPr>
          <w:rFonts w:cstheme="minorHAnsi"/>
          <w:sz w:val="18"/>
          <w:szCs w:val="20"/>
        </w:rPr>
        <w:t>...32</w:t>
      </w:r>
      <w:r w:rsidR="00B22588" w:rsidRPr="008F4ACD">
        <w:rPr>
          <w:rFonts w:cstheme="minorHAnsi"/>
          <w:sz w:val="18"/>
          <w:szCs w:val="20"/>
        </w:rPr>
        <w:br/>
      </w:r>
      <w:r w:rsidR="00B22588" w:rsidRPr="008F4ACD">
        <w:rPr>
          <w:rFonts w:cstheme="minorHAnsi"/>
          <w:sz w:val="18"/>
          <w:szCs w:val="20"/>
        </w:rPr>
        <w:lastRenderedPageBreak/>
        <w:t>Laundry………………………………………………………………………………………………………………………………………………………………………</w:t>
      </w:r>
      <w:r w:rsidR="00825143" w:rsidRPr="008F4ACD">
        <w:rPr>
          <w:rFonts w:cstheme="minorHAnsi"/>
          <w:sz w:val="18"/>
          <w:szCs w:val="20"/>
        </w:rPr>
        <w:t>……………...32</w:t>
      </w:r>
      <w:r w:rsidR="00B22588" w:rsidRPr="008F4ACD">
        <w:rPr>
          <w:rFonts w:cstheme="minorHAnsi"/>
          <w:sz w:val="18"/>
          <w:szCs w:val="20"/>
        </w:rPr>
        <w:br/>
        <w:t>Locks……………………………………………………………………………………………………………</w:t>
      </w:r>
      <w:r w:rsidR="00825143" w:rsidRPr="008F4ACD">
        <w:rPr>
          <w:rFonts w:cstheme="minorHAnsi"/>
          <w:sz w:val="18"/>
          <w:szCs w:val="20"/>
        </w:rPr>
        <w:t>…………………………………………………………………………….32</w:t>
      </w:r>
      <w:r w:rsidR="00B22588" w:rsidRPr="008F4ACD">
        <w:rPr>
          <w:rFonts w:cstheme="minorHAnsi"/>
          <w:sz w:val="18"/>
          <w:szCs w:val="20"/>
        </w:rPr>
        <w:br/>
        <w:t>Maintenance Requests………</w:t>
      </w:r>
      <w:r w:rsidR="00D134AE" w:rsidRPr="008F4ACD">
        <w:rPr>
          <w:rFonts w:cstheme="minorHAnsi"/>
          <w:sz w:val="18"/>
          <w:szCs w:val="20"/>
        </w:rPr>
        <w:t>.</w:t>
      </w:r>
      <w:r w:rsidR="00B22588" w:rsidRPr="008F4ACD">
        <w:rPr>
          <w:rFonts w:cstheme="minorHAnsi"/>
          <w:sz w:val="18"/>
          <w:szCs w:val="20"/>
        </w:rPr>
        <w:t>…………………………………………………………………………</w:t>
      </w:r>
      <w:r w:rsidR="00D134AE" w:rsidRPr="008F4ACD">
        <w:rPr>
          <w:rFonts w:cstheme="minorHAnsi"/>
          <w:sz w:val="18"/>
          <w:szCs w:val="20"/>
        </w:rPr>
        <w:t>…………………………………………………………………………..33</w:t>
      </w:r>
      <w:r w:rsidR="00B22588" w:rsidRPr="008F4ACD">
        <w:rPr>
          <w:rFonts w:cstheme="minorHAnsi"/>
          <w:sz w:val="18"/>
          <w:szCs w:val="20"/>
        </w:rPr>
        <w:br/>
        <w:t>Mail…………………………………………………………………………………………………………………</w:t>
      </w:r>
      <w:r w:rsidR="00825143" w:rsidRPr="008F4ACD">
        <w:rPr>
          <w:rFonts w:cstheme="minorHAnsi"/>
          <w:sz w:val="18"/>
          <w:szCs w:val="20"/>
        </w:rPr>
        <w:t>………………………………………………………………………...33</w:t>
      </w:r>
      <w:r w:rsidR="00B22588" w:rsidRPr="008F4ACD">
        <w:rPr>
          <w:rFonts w:cstheme="minorHAnsi"/>
          <w:sz w:val="18"/>
          <w:szCs w:val="20"/>
        </w:rPr>
        <w:br/>
        <w:t>Microwaves</w:t>
      </w:r>
      <w:r w:rsidR="002767DA">
        <w:rPr>
          <w:rFonts w:cstheme="minorHAnsi"/>
          <w:sz w:val="18"/>
          <w:szCs w:val="20"/>
        </w:rPr>
        <w:t xml:space="preserve"> </w:t>
      </w:r>
      <w:r w:rsidR="00B22588" w:rsidRPr="008F4ACD">
        <w:rPr>
          <w:rFonts w:cstheme="minorHAnsi"/>
          <w:sz w:val="18"/>
          <w:szCs w:val="20"/>
        </w:rPr>
        <w:t>…………………………………………………………………………………………………</w:t>
      </w:r>
      <w:r w:rsidR="00D134AE" w:rsidRPr="008F4ACD">
        <w:rPr>
          <w:rFonts w:cstheme="minorHAnsi"/>
          <w:sz w:val="18"/>
          <w:szCs w:val="20"/>
        </w:rPr>
        <w:t>…………………………………………………………………………….3</w:t>
      </w:r>
      <w:r w:rsidR="002767DA">
        <w:rPr>
          <w:rFonts w:cstheme="minorHAnsi"/>
          <w:sz w:val="18"/>
          <w:szCs w:val="20"/>
        </w:rPr>
        <w:t>3</w:t>
      </w:r>
      <w:r w:rsidR="00B22588" w:rsidRPr="008F4ACD">
        <w:rPr>
          <w:rFonts w:cstheme="minorHAnsi"/>
          <w:sz w:val="18"/>
          <w:szCs w:val="20"/>
        </w:rPr>
        <w:br/>
      </w:r>
      <w:r w:rsidR="00A817C0" w:rsidRPr="008F4ACD">
        <w:rPr>
          <w:rFonts w:cstheme="minorHAnsi"/>
          <w:sz w:val="18"/>
          <w:szCs w:val="20"/>
        </w:rPr>
        <w:t>Non-Discrimination, Equal Opportunity and Grievance Policy…………………………</w:t>
      </w:r>
      <w:r w:rsidR="00D134AE" w:rsidRPr="008F4ACD">
        <w:rPr>
          <w:rFonts w:cstheme="minorHAnsi"/>
          <w:sz w:val="18"/>
          <w:szCs w:val="20"/>
        </w:rPr>
        <w:t>………………………………………………………………………...3</w:t>
      </w:r>
      <w:r w:rsidR="002767DA">
        <w:rPr>
          <w:rFonts w:cstheme="minorHAnsi"/>
          <w:sz w:val="18"/>
          <w:szCs w:val="20"/>
        </w:rPr>
        <w:t>3</w:t>
      </w:r>
      <w:r w:rsidR="00F47074" w:rsidRPr="008F4ACD">
        <w:rPr>
          <w:rFonts w:cstheme="minorHAnsi"/>
          <w:sz w:val="18"/>
          <w:szCs w:val="20"/>
        </w:rPr>
        <w:br/>
      </w:r>
      <w:r w:rsidR="00B22588" w:rsidRPr="008F4ACD">
        <w:rPr>
          <w:rFonts w:cstheme="minorHAnsi"/>
          <w:sz w:val="18"/>
          <w:szCs w:val="20"/>
        </w:rPr>
        <w:t>Pets……………………………………………………………………………………………………………</w:t>
      </w:r>
      <w:r w:rsidR="00D134AE" w:rsidRPr="008F4ACD">
        <w:rPr>
          <w:rFonts w:cstheme="minorHAnsi"/>
          <w:sz w:val="18"/>
          <w:szCs w:val="20"/>
        </w:rPr>
        <w:t>………………………………………………………………………………34</w:t>
      </w:r>
      <w:r w:rsidR="00B22588" w:rsidRPr="008F4ACD">
        <w:rPr>
          <w:rFonts w:cstheme="minorHAnsi"/>
          <w:sz w:val="18"/>
          <w:szCs w:val="20"/>
        </w:rPr>
        <w:br/>
        <w:t>Personal Property……………………………………………………………………………………………</w:t>
      </w:r>
      <w:r w:rsidR="00D134AE" w:rsidRPr="008F4ACD">
        <w:rPr>
          <w:rFonts w:cstheme="minorHAnsi"/>
          <w:sz w:val="18"/>
          <w:szCs w:val="20"/>
        </w:rPr>
        <w:t>………………………………………………………………………...34</w:t>
      </w:r>
      <w:r w:rsidR="00B22588" w:rsidRPr="008F4ACD">
        <w:rPr>
          <w:rFonts w:cstheme="minorHAnsi"/>
          <w:sz w:val="18"/>
          <w:szCs w:val="20"/>
        </w:rPr>
        <w:br/>
        <w:t>Privacy…………………………………………………………………………………………………………</w:t>
      </w:r>
      <w:r w:rsidR="00D134AE" w:rsidRPr="008F4ACD">
        <w:rPr>
          <w:rFonts w:cstheme="minorHAnsi"/>
          <w:sz w:val="18"/>
          <w:szCs w:val="20"/>
        </w:rPr>
        <w:t>…………………………………………………………………………….3</w:t>
      </w:r>
      <w:r w:rsidR="002767DA">
        <w:rPr>
          <w:rFonts w:cstheme="minorHAnsi"/>
          <w:sz w:val="18"/>
          <w:szCs w:val="20"/>
        </w:rPr>
        <w:t>4</w:t>
      </w:r>
      <w:r w:rsidR="00B22588" w:rsidRPr="008F4ACD">
        <w:rPr>
          <w:rFonts w:cstheme="minorHAnsi"/>
          <w:sz w:val="18"/>
          <w:szCs w:val="20"/>
        </w:rPr>
        <w:t>Prohibited Actions And Items………………………………………………………………………</w:t>
      </w:r>
      <w:r w:rsidR="00D134AE" w:rsidRPr="008F4ACD">
        <w:rPr>
          <w:rFonts w:cstheme="minorHAnsi"/>
          <w:sz w:val="18"/>
          <w:szCs w:val="20"/>
        </w:rPr>
        <w:t>………………………………………………………….…………………35</w:t>
      </w:r>
      <w:r w:rsidR="00B22588" w:rsidRPr="008F4ACD">
        <w:rPr>
          <w:rFonts w:cstheme="minorHAnsi"/>
          <w:sz w:val="18"/>
          <w:szCs w:val="20"/>
        </w:rPr>
        <w:br/>
      </w:r>
      <w:r w:rsidR="00B22588" w:rsidRPr="008F4ACD">
        <w:rPr>
          <w:rFonts w:cstheme="minorHAnsi"/>
          <w:sz w:val="18"/>
          <w:szCs w:val="20"/>
        </w:rPr>
        <w:tab/>
      </w:r>
      <w:r w:rsidR="007D0B1B" w:rsidRPr="008F4ACD">
        <w:rPr>
          <w:rFonts w:cstheme="minorHAnsi"/>
          <w:sz w:val="18"/>
          <w:szCs w:val="20"/>
        </w:rPr>
        <w:t>Abandoned Property………………………………………………………………………</w:t>
      </w:r>
      <w:r w:rsidR="00D134AE" w:rsidRPr="008F4ACD">
        <w:rPr>
          <w:rFonts w:cstheme="minorHAnsi"/>
          <w:sz w:val="18"/>
          <w:szCs w:val="20"/>
        </w:rPr>
        <w:t>…………………………………………………………………..……..35</w:t>
      </w:r>
      <w:r w:rsidR="007D0B1B" w:rsidRPr="008F4ACD">
        <w:rPr>
          <w:rFonts w:cstheme="minorHAnsi"/>
          <w:sz w:val="18"/>
          <w:szCs w:val="20"/>
        </w:rPr>
        <w:br/>
        <w:t xml:space="preserve">  </w:t>
      </w:r>
      <w:r w:rsidR="007D0B1B" w:rsidRPr="008F4ACD">
        <w:rPr>
          <w:rFonts w:cstheme="minorHAnsi"/>
          <w:sz w:val="18"/>
          <w:szCs w:val="20"/>
        </w:rPr>
        <w:tab/>
      </w:r>
      <w:r w:rsidR="00B22588" w:rsidRPr="008F4ACD">
        <w:rPr>
          <w:rFonts w:cstheme="minorHAnsi"/>
          <w:sz w:val="18"/>
          <w:szCs w:val="20"/>
        </w:rPr>
        <w:t>Airsoft Guns (Darts, Paint Balls and BB)…………………</w:t>
      </w:r>
      <w:r w:rsidR="007D0B1B" w:rsidRPr="008F4ACD">
        <w:rPr>
          <w:rFonts w:cstheme="minorHAnsi"/>
          <w:sz w:val="18"/>
          <w:szCs w:val="20"/>
        </w:rPr>
        <w:t>………………..</w:t>
      </w:r>
      <w:r w:rsidR="00B22588" w:rsidRPr="008F4ACD">
        <w:rPr>
          <w:rFonts w:cstheme="minorHAnsi"/>
          <w:sz w:val="18"/>
          <w:szCs w:val="20"/>
        </w:rPr>
        <w:t>………</w:t>
      </w:r>
      <w:r w:rsidR="00825143" w:rsidRPr="008F4ACD">
        <w:rPr>
          <w:rFonts w:cstheme="minorHAnsi"/>
          <w:sz w:val="18"/>
          <w:szCs w:val="20"/>
        </w:rPr>
        <w:t>………………………………………………………………………...3</w:t>
      </w:r>
      <w:r w:rsidR="002767DA">
        <w:rPr>
          <w:rFonts w:cstheme="minorHAnsi"/>
          <w:sz w:val="18"/>
          <w:szCs w:val="20"/>
        </w:rPr>
        <w:t>5</w:t>
      </w:r>
      <w:r w:rsidR="00B22588" w:rsidRPr="008F4ACD">
        <w:rPr>
          <w:rFonts w:cstheme="minorHAnsi"/>
          <w:sz w:val="18"/>
          <w:szCs w:val="20"/>
        </w:rPr>
        <w:br/>
      </w:r>
      <w:r w:rsidR="00B22588" w:rsidRPr="008F4ACD">
        <w:rPr>
          <w:rFonts w:cstheme="minorHAnsi"/>
          <w:sz w:val="18"/>
          <w:szCs w:val="20"/>
        </w:rPr>
        <w:tab/>
        <w:t>Alcohol…………………………………………………………………………………………</w:t>
      </w:r>
      <w:r w:rsidR="00825143" w:rsidRPr="008F4ACD">
        <w:rPr>
          <w:rFonts w:cstheme="minorHAnsi"/>
          <w:sz w:val="18"/>
          <w:szCs w:val="20"/>
        </w:rPr>
        <w:t>………………………………………………………………………….…3</w:t>
      </w:r>
      <w:r w:rsidR="002767DA">
        <w:rPr>
          <w:rFonts w:cstheme="minorHAnsi"/>
          <w:sz w:val="18"/>
          <w:szCs w:val="20"/>
        </w:rPr>
        <w:t>5</w:t>
      </w:r>
      <w:r w:rsidR="00B22588" w:rsidRPr="008F4ACD">
        <w:rPr>
          <w:rFonts w:cstheme="minorHAnsi"/>
          <w:sz w:val="18"/>
          <w:szCs w:val="20"/>
        </w:rPr>
        <w:br/>
      </w:r>
      <w:r w:rsidR="00B22588" w:rsidRPr="008F4ACD">
        <w:rPr>
          <w:rFonts w:cstheme="minorHAnsi"/>
          <w:sz w:val="18"/>
          <w:szCs w:val="20"/>
        </w:rPr>
        <w:tab/>
        <w:t>Appliances in Rooms………………………………………………………………………</w:t>
      </w:r>
      <w:r w:rsidR="00D134AE" w:rsidRPr="008F4ACD">
        <w:rPr>
          <w:rFonts w:cstheme="minorHAnsi"/>
          <w:sz w:val="18"/>
          <w:szCs w:val="20"/>
        </w:rPr>
        <w:t>…………………………………………………………………………..3</w:t>
      </w:r>
      <w:r w:rsidR="002767DA">
        <w:rPr>
          <w:rFonts w:cstheme="minorHAnsi"/>
          <w:sz w:val="18"/>
          <w:szCs w:val="20"/>
        </w:rPr>
        <w:t>5</w:t>
      </w:r>
      <w:r w:rsidR="00B22588" w:rsidRPr="008F4ACD">
        <w:rPr>
          <w:rFonts w:cstheme="minorHAnsi"/>
          <w:sz w:val="18"/>
          <w:szCs w:val="20"/>
        </w:rPr>
        <w:br/>
      </w:r>
      <w:r w:rsidR="00B22588" w:rsidRPr="008F4ACD">
        <w:rPr>
          <w:rFonts w:cstheme="minorHAnsi"/>
          <w:sz w:val="18"/>
          <w:szCs w:val="20"/>
        </w:rPr>
        <w:tab/>
        <w:t>Bulletin Boards &amp; Dry Erase Boards………………………………………………</w:t>
      </w:r>
      <w:r w:rsidR="00D134AE" w:rsidRPr="008F4ACD">
        <w:rPr>
          <w:rFonts w:cstheme="minorHAnsi"/>
          <w:sz w:val="18"/>
          <w:szCs w:val="20"/>
        </w:rPr>
        <w:t>………………………………………………………………………….…3</w:t>
      </w:r>
      <w:r w:rsidR="002767DA">
        <w:rPr>
          <w:rFonts w:cstheme="minorHAnsi"/>
          <w:sz w:val="18"/>
          <w:szCs w:val="20"/>
        </w:rPr>
        <w:t>5</w:t>
      </w:r>
      <w:r w:rsidR="00B22588" w:rsidRPr="008F4ACD">
        <w:rPr>
          <w:rFonts w:cstheme="minorHAnsi"/>
          <w:sz w:val="18"/>
          <w:szCs w:val="20"/>
        </w:rPr>
        <w:br/>
      </w:r>
      <w:r w:rsidR="00B22588" w:rsidRPr="008F4ACD">
        <w:rPr>
          <w:rFonts w:cstheme="minorHAnsi"/>
          <w:sz w:val="18"/>
          <w:szCs w:val="20"/>
        </w:rPr>
        <w:tab/>
        <w:t>Disorderly Conduct…………………………………………………………………………</w:t>
      </w:r>
      <w:r w:rsidR="00D134AE" w:rsidRPr="008F4ACD">
        <w:rPr>
          <w:rFonts w:cstheme="minorHAnsi"/>
          <w:sz w:val="18"/>
          <w:szCs w:val="20"/>
        </w:rPr>
        <w:t>…………………………………………………………………………..3</w:t>
      </w:r>
      <w:r w:rsidR="002767DA">
        <w:rPr>
          <w:rFonts w:cstheme="minorHAnsi"/>
          <w:sz w:val="18"/>
          <w:szCs w:val="20"/>
        </w:rPr>
        <w:t>5</w:t>
      </w:r>
      <w:r w:rsidR="00B22588" w:rsidRPr="008F4ACD">
        <w:rPr>
          <w:rFonts w:cstheme="minorHAnsi"/>
          <w:sz w:val="18"/>
          <w:szCs w:val="20"/>
        </w:rPr>
        <w:br/>
      </w:r>
      <w:r w:rsidR="00B22588" w:rsidRPr="008F4ACD">
        <w:rPr>
          <w:rFonts w:cstheme="minorHAnsi"/>
          <w:sz w:val="18"/>
          <w:szCs w:val="20"/>
        </w:rPr>
        <w:tab/>
        <w:t>Extra Furniture…………………………………………………………………………………</w:t>
      </w:r>
      <w:r w:rsidR="00D134AE" w:rsidRPr="008F4ACD">
        <w:rPr>
          <w:rFonts w:cstheme="minorHAnsi"/>
          <w:sz w:val="18"/>
          <w:szCs w:val="20"/>
        </w:rPr>
        <w:t>………………………………………………………………………...36</w:t>
      </w:r>
      <w:r w:rsidR="00B22588" w:rsidRPr="008F4ACD">
        <w:rPr>
          <w:rFonts w:cstheme="minorHAnsi"/>
          <w:sz w:val="18"/>
          <w:szCs w:val="20"/>
        </w:rPr>
        <w:br/>
      </w:r>
      <w:r w:rsidR="00B22588" w:rsidRPr="008F4ACD">
        <w:rPr>
          <w:rFonts w:cstheme="minorHAnsi"/>
          <w:sz w:val="18"/>
          <w:szCs w:val="20"/>
        </w:rPr>
        <w:tab/>
        <w:t>Fireworks/Explosives……………………………………………………………………………………………………………</w:t>
      </w:r>
      <w:r w:rsidR="00D134AE" w:rsidRPr="008F4ACD">
        <w:rPr>
          <w:rFonts w:cstheme="minorHAnsi"/>
          <w:sz w:val="18"/>
          <w:szCs w:val="20"/>
        </w:rPr>
        <w:t>…………………………………….36</w:t>
      </w:r>
      <w:r w:rsidR="004E20AF" w:rsidRPr="008F4ACD">
        <w:rPr>
          <w:rFonts w:cstheme="minorHAnsi"/>
          <w:sz w:val="18"/>
          <w:szCs w:val="20"/>
        </w:rPr>
        <w:br/>
      </w:r>
      <w:r w:rsidR="004E20AF" w:rsidRPr="008F4ACD">
        <w:rPr>
          <w:rFonts w:cstheme="minorHAnsi"/>
          <w:sz w:val="18"/>
          <w:szCs w:val="20"/>
        </w:rPr>
        <w:tab/>
        <w:t>Gambling………………………………………………………………………………………………………………………</w:t>
      </w:r>
      <w:r w:rsidR="00D134AE" w:rsidRPr="008F4ACD">
        <w:rPr>
          <w:rFonts w:cstheme="minorHAnsi"/>
          <w:sz w:val="18"/>
          <w:szCs w:val="20"/>
        </w:rPr>
        <w:t>…………………………………………….36</w:t>
      </w:r>
      <w:r w:rsidR="004E20AF" w:rsidRPr="008F4ACD">
        <w:rPr>
          <w:rFonts w:cstheme="minorHAnsi"/>
          <w:sz w:val="18"/>
          <w:szCs w:val="20"/>
        </w:rPr>
        <w:br/>
      </w:r>
      <w:r w:rsidR="004E20AF" w:rsidRPr="008F4ACD">
        <w:rPr>
          <w:rFonts w:cstheme="minorHAnsi"/>
          <w:sz w:val="18"/>
          <w:szCs w:val="20"/>
        </w:rPr>
        <w:tab/>
        <w:t>Hammocks……………………………………………………………………………………</w:t>
      </w:r>
      <w:r w:rsidR="005752B8" w:rsidRPr="008F4ACD">
        <w:rPr>
          <w:rFonts w:cstheme="minorHAnsi"/>
          <w:sz w:val="18"/>
          <w:szCs w:val="20"/>
        </w:rPr>
        <w:t>…………………………………………………</w:t>
      </w:r>
      <w:r w:rsidR="00D134AE" w:rsidRPr="008F4ACD">
        <w:rPr>
          <w:rFonts w:cstheme="minorHAnsi"/>
          <w:sz w:val="18"/>
          <w:szCs w:val="20"/>
        </w:rPr>
        <w:t>………………………….36</w:t>
      </w:r>
      <w:r w:rsidR="004E20AF" w:rsidRPr="008F4ACD">
        <w:rPr>
          <w:rFonts w:cstheme="minorHAnsi"/>
          <w:sz w:val="18"/>
          <w:szCs w:val="20"/>
        </w:rPr>
        <w:br/>
      </w:r>
      <w:r w:rsidR="004E20AF" w:rsidRPr="008F4ACD">
        <w:rPr>
          <w:rFonts w:cstheme="minorHAnsi"/>
          <w:sz w:val="18"/>
          <w:szCs w:val="20"/>
        </w:rPr>
        <w:tab/>
        <w:t>Housing of Unauthorized Persons…………………………………………………</w:t>
      </w:r>
      <w:r w:rsidR="00825143" w:rsidRPr="008F4ACD">
        <w:rPr>
          <w:rFonts w:cstheme="minorHAnsi"/>
          <w:sz w:val="18"/>
          <w:szCs w:val="20"/>
        </w:rPr>
        <w:t>…………………………………………………………………………….3</w:t>
      </w:r>
      <w:r w:rsidR="002767DA">
        <w:rPr>
          <w:rFonts w:cstheme="minorHAnsi"/>
          <w:sz w:val="18"/>
          <w:szCs w:val="20"/>
        </w:rPr>
        <w:t>6</w:t>
      </w:r>
      <w:r w:rsidR="004E20AF" w:rsidRPr="008F4ACD">
        <w:rPr>
          <w:rFonts w:cstheme="minorHAnsi"/>
          <w:sz w:val="18"/>
          <w:szCs w:val="20"/>
        </w:rPr>
        <w:br/>
      </w:r>
      <w:r w:rsidR="004E20AF" w:rsidRPr="008F4ACD">
        <w:rPr>
          <w:rFonts w:cstheme="minorHAnsi"/>
          <w:sz w:val="18"/>
          <w:szCs w:val="20"/>
        </w:rPr>
        <w:tab/>
      </w:r>
      <w:r w:rsidR="006A5F87" w:rsidRPr="008F4ACD">
        <w:rPr>
          <w:rFonts w:cstheme="minorHAnsi"/>
          <w:sz w:val="18"/>
          <w:szCs w:val="20"/>
        </w:rPr>
        <w:t>Hover</w:t>
      </w:r>
      <w:r w:rsidR="00F241A2" w:rsidRPr="008F4ACD">
        <w:rPr>
          <w:rFonts w:cstheme="minorHAnsi"/>
          <w:sz w:val="18"/>
          <w:szCs w:val="20"/>
        </w:rPr>
        <w:t>boards/</w:t>
      </w:r>
      <w:r w:rsidR="00B85AEF" w:rsidRPr="008F4ACD">
        <w:rPr>
          <w:rFonts w:cstheme="minorHAnsi"/>
          <w:sz w:val="18"/>
          <w:szCs w:val="20"/>
        </w:rPr>
        <w:t>Motorized</w:t>
      </w:r>
      <w:r w:rsidR="00F241A2" w:rsidRPr="008F4ACD">
        <w:rPr>
          <w:rFonts w:cstheme="minorHAnsi"/>
          <w:sz w:val="18"/>
          <w:szCs w:val="20"/>
        </w:rPr>
        <w:t xml:space="preserve"> Skateboards,</w:t>
      </w:r>
      <w:r w:rsidR="00B85AEF" w:rsidRPr="008F4ACD">
        <w:rPr>
          <w:rFonts w:cstheme="minorHAnsi"/>
          <w:sz w:val="18"/>
          <w:szCs w:val="20"/>
        </w:rPr>
        <w:t xml:space="preserve"> Scooters and Bikes</w:t>
      </w:r>
      <w:r w:rsidR="004E20AF" w:rsidRPr="008F4ACD">
        <w:rPr>
          <w:rFonts w:cstheme="minorHAnsi"/>
          <w:sz w:val="18"/>
          <w:szCs w:val="20"/>
        </w:rPr>
        <w:t>………………</w:t>
      </w:r>
      <w:r w:rsidR="00D134AE" w:rsidRPr="008F4ACD">
        <w:rPr>
          <w:rFonts w:cstheme="minorHAnsi"/>
          <w:sz w:val="18"/>
          <w:szCs w:val="20"/>
        </w:rPr>
        <w:t>…………………</w:t>
      </w:r>
      <w:r w:rsidR="00997C81" w:rsidRPr="008F4ACD">
        <w:rPr>
          <w:rFonts w:cstheme="minorHAnsi"/>
          <w:sz w:val="18"/>
          <w:szCs w:val="20"/>
        </w:rPr>
        <w:t>.</w:t>
      </w:r>
      <w:r w:rsidR="002767DA">
        <w:rPr>
          <w:rFonts w:cstheme="minorHAnsi"/>
          <w:sz w:val="18"/>
          <w:szCs w:val="20"/>
        </w:rPr>
        <w:t>……………………………………………………...36</w:t>
      </w:r>
      <w:r w:rsidR="00B85AEF" w:rsidRPr="008F4ACD">
        <w:rPr>
          <w:rFonts w:cstheme="minorHAnsi"/>
          <w:sz w:val="18"/>
          <w:szCs w:val="20"/>
        </w:rPr>
        <w:br/>
        <w:t xml:space="preserve"> </w:t>
      </w:r>
      <w:r w:rsidR="00B85AEF" w:rsidRPr="008F4ACD">
        <w:rPr>
          <w:rFonts w:cstheme="minorHAnsi"/>
          <w:sz w:val="18"/>
          <w:szCs w:val="20"/>
        </w:rPr>
        <w:tab/>
        <w:t>Illegal Drugs……………………………………………………………………………………</w:t>
      </w:r>
      <w:r w:rsidR="00825143" w:rsidRPr="008F4ACD">
        <w:rPr>
          <w:rFonts w:cstheme="minorHAnsi"/>
          <w:sz w:val="18"/>
          <w:szCs w:val="20"/>
        </w:rPr>
        <w:t>…………………………………………………………………………..3</w:t>
      </w:r>
      <w:r w:rsidR="002767DA">
        <w:rPr>
          <w:rFonts w:cstheme="minorHAnsi"/>
          <w:sz w:val="18"/>
          <w:szCs w:val="20"/>
        </w:rPr>
        <w:t>6</w:t>
      </w:r>
      <w:r w:rsidR="004E20AF" w:rsidRPr="008F4ACD">
        <w:rPr>
          <w:rFonts w:cstheme="minorHAnsi"/>
          <w:sz w:val="18"/>
          <w:szCs w:val="20"/>
        </w:rPr>
        <w:br/>
        <w:t xml:space="preserve">  </w:t>
      </w:r>
      <w:r w:rsidR="004E20AF" w:rsidRPr="008F4ACD">
        <w:rPr>
          <w:rFonts w:cstheme="minorHAnsi"/>
          <w:sz w:val="18"/>
          <w:szCs w:val="20"/>
        </w:rPr>
        <w:tab/>
        <w:t>Indoor Water Fights…………………………………………………………………………………………………………………………………………………</w:t>
      </w:r>
      <w:r w:rsidR="00D134AE" w:rsidRPr="008F4ACD">
        <w:rPr>
          <w:rFonts w:cstheme="minorHAnsi"/>
          <w:sz w:val="18"/>
          <w:szCs w:val="20"/>
        </w:rPr>
        <w:t>...37</w:t>
      </w:r>
      <w:r w:rsidR="004E20AF" w:rsidRPr="008F4ACD">
        <w:rPr>
          <w:rFonts w:cstheme="minorHAnsi"/>
          <w:sz w:val="18"/>
          <w:szCs w:val="20"/>
        </w:rPr>
        <w:br/>
      </w:r>
      <w:r w:rsidR="004E20AF" w:rsidRPr="008F4ACD">
        <w:rPr>
          <w:rFonts w:cstheme="minorHAnsi"/>
          <w:sz w:val="18"/>
          <w:szCs w:val="20"/>
        </w:rPr>
        <w:tab/>
        <w:t>Lying………………………………………………………………………………………………</w:t>
      </w:r>
      <w:r w:rsidR="00D134AE" w:rsidRPr="008F4ACD">
        <w:rPr>
          <w:rFonts w:cstheme="minorHAnsi"/>
          <w:sz w:val="18"/>
          <w:szCs w:val="20"/>
        </w:rPr>
        <w:t>…………………………………………………………………………..37</w:t>
      </w:r>
      <w:r w:rsidR="004E20AF" w:rsidRPr="008F4ACD">
        <w:rPr>
          <w:rFonts w:cstheme="minorHAnsi"/>
          <w:sz w:val="18"/>
          <w:szCs w:val="20"/>
        </w:rPr>
        <w:br/>
      </w:r>
      <w:r w:rsidR="004E20AF" w:rsidRPr="008F4ACD">
        <w:rPr>
          <w:rFonts w:cstheme="minorHAnsi"/>
          <w:sz w:val="18"/>
          <w:szCs w:val="20"/>
        </w:rPr>
        <w:tab/>
        <w:t>Noise………………………………………………………………………………………………</w:t>
      </w:r>
      <w:r w:rsidR="00D134AE" w:rsidRPr="008F4ACD">
        <w:rPr>
          <w:rFonts w:cstheme="minorHAnsi"/>
          <w:sz w:val="18"/>
          <w:szCs w:val="20"/>
        </w:rPr>
        <w:t>……………………………………………………………………….….37</w:t>
      </w:r>
      <w:r w:rsidR="004E20AF" w:rsidRPr="008F4ACD">
        <w:rPr>
          <w:rFonts w:cstheme="minorHAnsi"/>
          <w:sz w:val="18"/>
          <w:szCs w:val="20"/>
        </w:rPr>
        <w:br/>
      </w:r>
      <w:r w:rsidR="004E20AF" w:rsidRPr="008F4ACD">
        <w:rPr>
          <w:rFonts w:cstheme="minorHAnsi"/>
          <w:sz w:val="18"/>
          <w:szCs w:val="20"/>
        </w:rPr>
        <w:tab/>
        <w:t>Outdoor Grills…………………………………………………………………………………</w:t>
      </w:r>
      <w:r w:rsidR="00D134AE" w:rsidRPr="008F4ACD">
        <w:rPr>
          <w:rFonts w:cstheme="minorHAnsi"/>
          <w:sz w:val="18"/>
          <w:szCs w:val="20"/>
        </w:rPr>
        <w:t>……………</w:t>
      </w:r>
      <w:r w:rsidR="00825143" w:rsidRPr="008F4ACD">
        <w:rPr>
          <w:rFonts w:cstheme="minorHAnsi"/>
          <w:sz w:val="18"/>
          <w:szCs w:val="20"/>
        </w:rPr>
        <w:t>……………………………………………………………..3</w:t>
      </w:r>
      <w:r w:rsidR="002767DA">
        <w:rPr>
          <w:rFonts w:cstheme="minorHAnsi"/>
          <w:sz w:val="18"/>
          <w:szCs w:val="20"/>
        </w:rPr>
        <w:t>7</w:t>
      </w:r>
      <w:r w:rsidR="00E45699" w:rsidRPr="008F4ACD">
        <w:rPr>
          <w:rFonts w:cstheme="minorHAnsi"/>
          <w:sz w:val="18"/>
          <w:szCs w:val="20"/>
        </w:rPr>
        <w:br/>
        <w:t xml:space="preserve"> </w:t>
      </w:r>
      <w:r w:rsidR="00E45699" w:rsidRPr="008F4ACD">
        <w:rPr>
          <w:rFonts w:cstheme="minorHAnsi"/>
          <w:sz w:val="18"/>
          <w:szCs w:val="20"/>
        </w:rPr>
        <w:tab/>
        <w:t>Personal Hygiene……………………………………………………………………………</w:t>
      </w:r>
      <w:r w:rsidR="00825143" w:rsidRPr="008F4ACD">
        <w:rPr>
          <w:rFonts w:cstheme="minorHAnsi"/>
          <w:sz w:val="18"/>
          <w:szCs w:val="20"/>
        </w:rPr>
        <w:t>………………………..…………………………………………………3</w:t>
      </w:r>
      <w:r w:rsidR="002767DA">
        <w:rPr>
          <w:rFonts w:cstheme="minorHAnsi"/>
          <w:sz w:val="18"/>
          <w:szCs w:val="20"/>
        </w:rPr>
        <w:t>7</w:t>
      </w:r>
      <w:r w:rsidR="004E20AF" w:rsidRPr="008F4ACD">
        <w:rPr>
          <w:rFonts w:cstheme="minorHAnsi"/>
          <w:sz w:val="18"/>
          <w:szCs w:val="20"/>
        </w:rPr>
        <w:br/>
        <w:t xml:space="preserve">  </w:t>
      </w:r>
      <w:r w:rsidR="004E20AF" w:rsidRPr="008F4ACD">
        <w:rPr>
          <w:rFonts w:cstheme="minorHAnsi"/>
          <w:sz w:val="18"/>
          <w:szCs w:val="20"/>
        </w:rPr>
        <w:tab/>
        <w:t>Physical Fitness Equipment………………………………………………………………</w:t>
      </w:r>
      <w:r w:rsidR="00825143" w:rsidRPr="008F4ACD">
        <w:rPr>
          <w:rFonts w:cstheme="minorHAnsi"/>
          <w:sz w:val="18"/>
          <w:szCs w:val="20"/>
        </w:rPr>
        <w:t>………………………………………………………………………...3</w:t>
      </w:r>
      <w:r w:rsidR="002767DA">
        <w:rPr>
          <w:rFonts w:cstheme="minorHAnsi"/>
          <w:sz w:val="18"/>
          <w:szCs w:val="20"/>
        </w:rPr>
        <w:t>7</w:t>
      </w:r>
      <w:r w:rsidR="004E20AF" w:rsidRPr="008F4ACD">
        <w:rPr>
          <w:rFonts w:cstheme="minorHAnsi"/>
          <w:sz w:val="18"/>
          <w:szCs w:val="20"/>
        </w:rPr>
        <w:br/>
      </w:r>
      <w:r w:rsidR="004E20AF" w:rsidRPr="008F4ACD">
        <w:rPr>
          <w:rFonts w:cstheme="minorHAnsi"/>
          <w:sz w:val="18"/>
          <w:szCs w:val="20"/>
        </w:rPr>
        <w:tab/>
        <w:t>Pin Locking……………………………………………………………………………………</w:t>
      </w:r>
      <w:r w:rsidR="00D134AE" w:rsidRPr="008F4ACD">
        <w:rPr>
          <w:rFonts w:cstheme="minorHAnsi"/>
          <w:sz w:val="18"/>
          <w:szCs w:val="20"/>
        </w:rPr>
        <w:t>………………………………………………</w:t>
      </w:r>
      <w:r w:rsidR="00825143" w:rsidRPr="008F4ACD">
        <w:rPr>
          <w:rFonts w:cstheme="minorHAnsi"/>
          <w:sz w:val="18"/>
          <w:szCs w:val="20"/>
        </w:rPr>
        <w:t>…………………………….3</w:t>
      </w:r>
      <w:r w:rsidR="002767DA">
        <w:rPr>
          <w:rFonts w:cstheme="minorHAnsi"/>
          <w:sz w:val="18"/>
          <w:szCs w:val="20"/>
        </w:rPr>
        <w:t>7</w:t>
      </w:r>
      <w:r w:rsidR="004E20AF" w:rsidRPr="008F4ACD">
        <w:rPr>
          <w:rFonts w:cstheme="minorHAnsi"/>
          <w:sz w:val="18"/>
          <w:szCs w:val="20"/>
        </w:rPr>
        <w:br/>
      </w:r>
      <w:r w:rsidR="004E20AF" w:rsidRPr="008F4ACD">
        <w:rPr>
          <w:rFonts w:cstheme="minorHAnsi"/>
          <w:sz w:val="18"/>
          <w:szCs w:val="20"/>
        </w:rPr>
        <w:tab/>
        <w:t>Prank calls and fake 9-1-1 calls…………………………………………………………</w:t>
      </w:r>
      <w:r w:rsidR="00825143" w:rsidRPr="008F4ACD">
        <w:rPr>
          <w:rFonts w:cstheme="minorHAnsi"/>
          <w:sz w:val="18"/>
          <w:szCs w:val="20"/>
        </w:rPr>
        <w:t>………………………………………………………………………...3</w:t>
      </w:r>
      <w:r w:rsidR="002767DA">
        <w:rPr>
          <w:rFonts w:cstheme="minorHAnsi"/>
          <w:sz w:val="18"/>
          <w:szCs w:val="20"/>
        </w:rPr>
        <w:t>7</w:t>
      </w:r>
      <w:r w:rsidR="004E20AF" w:rsidRPr="008F4ACD">
        <w:rPr>
          <w:rFonts w:cstheme="minorHAnsi"/>
          <w:sz w:val="18"/>
          <w:szCs w:val="20"/>
        </w:rPr>
        <w:tab/>
      </w:r>
      <w:r w:rsidR="004E20AF" w:rsidRPr="008F4ACD">
        <w:rPr>
          <w:rFonts w:cstheme="minorHAnsi"/>
          <w:sz w:val="18"/>
          <w:szCs w:val="20"/>
        </w:rPr>
        <w:br/>
      </w:r>
      <w:r w:rsidR="004E20AF" w:rsidRPr="008F4ACD">
        <w:rPr>
          <w:rFonts w:cstheme="minorHAnsi"/>
          <w:sz w:val="18"/>
          <w:szCs w:val="20"/>
        </w:rPr>
        <w:tab/>
        <w:t>Prohibited Weapons………………………………………………………………………</w:t>
      </w:r>
      <w:r w:rsidR="00D134AE" w:rsidRPr="008F4ACD">
        <w:rPr>
          <w:rFonts w:cstheme="minorHAnsi"/>
          <w:sz w:val="18"/>
          <w:szCs w:val="20"/>
        </w:rPr>
        <w:t>…………………………………………………………………………..38</w:t>
      </w:r>
      <w:r w:rsidR="00B85AEF" w:rsidRPr="008F4ACD">
        <w:rPr>
          <w:rFonts w:cstheme="minorHAnsi"/>
          <w:sz w:val="18"/>
          <w:szCs w:val="20"/>
        </w:rPr>
        <w:t xml:space="preserve">     </w:t>
      </w:r>
      <w:r w:rsidR="00B85AEF" w:rsidRPr="008F4ACD">
        <w:rPr>
          <w:rFonts w:cstheme="minorHAnsi"/>
          <w:sz w:val="18"/>
          <w:szCs w:val="20"/>
        </w:rPr>
        <w:tab/>
        <w:t>Projectiles………………………………………………………………………………………</w:t>
      </w:r>
      <w:r w:rsidR="00D134AE" w:rsidRPr="008F4ACD">
        <w:rPr>
          <w:rFonts w:cstheme="minorHAnsi"/>
          <w:sz w:val="18"/>
          <w:szCs w:val="20"/>
        </w:rPr>
        <w:t>………………………………………………………………</w:t>
      </w:r>
      <w:r w:rsidR="00825143" w:rsidRPr="008F4ACD">
        <w:rPr>
          <w:rFonts w:cstheme="minorHAnsi"/>
          <w:sz w:val="18"/>
          <w:szCs w:val="20"/>
        </w:rPr>
        <w:t>…………..3</w:t>
      </w:r>
      <w:r w:rsidR="002767DA">
        <w:rPr>
          <w:rFonts w:cstheme="minorHAnsi"/>
          <w:sz w:val="18"/>
          <w:szCs w:val="20"/>
        </w:rPr>
        <w:t>8</w:t>
      </w:r>
      <w:r w:rsidR="004E20AF" w:rsidRPr="008F4ACD">
        <w:rPr>
          <w:rFonts w:cstheme="minorHAnsi"/>
          <w:sz w:val="18"/>
          <w:szCs w:val="20"/>
        </w:rPr>
        <w:br/>
      </w:r>
      <w:r w:rsidR="004E20AF" w:rsidRPr="008F4ACD">
        <w:rPr>
          <w:rFonts w:cstheme="minorHAnsi"/>
          <w:sz w:val="18"/>
          <w:szCs w:val="20"/>
        </w:rPr>
        <w:tab/>
        <w:t>Propping Doors………………………………………………………………………………</w:t>
      </w:r>
      <w:r w:rsidR="00825143" w:rsidRPr="008F4ACD">
        <w:rPr>
          <w:rFonts w:cstheme="minorHAnsi"/>
          <w:sz w:val="18"/>
          <w:szCs w:val="20"/>
        </w:rPr>
        <w:t>…………………………………………………………………………..39</w:t>
      </w:r>
      <w:r w:rsidR="004E20AF" w:rsidRPr="008F4ACD">
        <w:rPr>
          <w:rFonts w:cstheme="minorHAnsi"/>
          <w:sz w:val="18"/>
          <w:szCs w:val="20"/>
        </w:rPr>
        <w:br/>
        <w:t xml:space="preserve">  </w:t>
      </w:r>
      <w:r w:rsidR="004E20AF" w:rsidRPr="008F4ACD">
        <w:rPr>
          <w:rFonts w:cstheme="minorHAnsi"/>
          <w:sz w:val="18"/>
          <w:szCs w:val="20"/>
        </w:rPr>
        <w:tab/>
        <w:t>Public Behavior………………………………………………………………………………</w:t>
      </w:r>
      <w:r w:rsidR="00D134AE" w:rsidRPr="008F4ACD">
        <w:rPr>
          <w:rFonts w:cstheme="minorHAnsi"/>
          <w:sz w:val="18"/>
          <w:szCs w:val="20"/>
        </w:rPr>
        <w:t>……………………………………………………………………..……39</w:t>
      </w:r>
      <w:r w:rsidR="004E20AF" w:rsidRPr="008F4ACD">
        <w:rPr>
          <w:rFonts w:cstheme="minorHAnsi"/>
          <w:sz w:val="18"/>
          <w:szCs w:val="20"/>
        </w:rPr>
        <w:br/>
      </w:r>
      <w:r w:rsidR="004E20AF" w:rsidRPr="008F4ACD">
        <w:rPr>
          <w:rFonts w:cstheme="minorHAnsi"/>
          <w:sz w:val="18"/>
          <w:szCs w:val="20"/>
        </w:rPr>
        <w:tab/>
        <w:t>Recreation/Sports Equipment………………………………………………………</w:t>
      </w:r>
      <w:r w:rsidR="00D134AE" w:rsidRPr="008F4ACD">
        <w:rPr>
          <w:rFonts w:cstheme="minorHAnsi"/>
          <w:sz w:val="18"/>
          <w:szCs w:val="20"/>
        </w:rPr>
        <w:t>…………………………………………………………………………….39</w:t>
      </w:r>
      <w:r w:rsidR="00B85AEF" w:rsidRPr="008F4ACD">
        <w:rPr>
          <w:rFonts w:cstheme="minorHAnsi"/>
          <w:sz w:val="18"/>
          <w:szCs w:val="20"/>
        </w:rPr>
        <w:tab/>
        <w:t>Smoking and Smokeless Tobacco……………………………………………………</w:t>
      </w:r>
      <w:r w:rsidR="00D134AE" w:rsidRPr="008F4ACD">
        <w:rPr>
          <w:rFonts w:cstheme="minorHAnsi"/>
          <w:sz w:val="18"/>
          <w:szCs w:val="20"/>
        </w:rPr>
        <w:t>………………………………………………………………………..…39</w:t>
      </w:r>
      <w:r w:rsidR="00B85AEF" w:rsidRPr="008F4ACD">
        <w:rPr>
          <w:rFonts w:cstheme="minorHAnsi"/>
          <w:sz w:val="18"/>
          <w:szCs w:val="20"/>
        </w:rPr>
        <w:br/>
      </w:r>
      <w:r w:rsidR="00B85AEF" w:rsidRPr="008F4ACD">
        <w:rPr>
          <w:rFonts w:cstheme="minorHAnsi"/>
          <w:sz w:val="18"/>
          <w:szCs w:val="20"/>
        </w:rPr>
        <w:tab/>
        <w:t>Subleasing………………………………………………………………………………………</w:t>
      </w:r>
      <w:r w:rsidR="002767DA">
        <w:rPr>
          <w:rFonts w:cstheme="minorHAnsi"/>
          <w:sz w:val="18"/>
          <w:szCs w:val="20"/>
        </w:rPr>
        <w:t>…………………………………………………………………………..39</w:t>
      </w:r>
      <w:r w:rsidR="004E20AF" w:rsidRPr="008F4ACD">
        <w:rPr>
          <w:rFonts w:cstheme="minorHAnsi"/>
          <w:sz w:val="18"/>
          <w:szCs w:val="20"/>
        </w:rPr>
        <w:br/>
      </w:r>
      <w:r w:rsidR="004E20AF" w:rsidRPr="008F4ACD">
        <w:rPr>
          <w:rFonts w:cstheme="minorHAnsi"/>
          <w:sz w:val="18"/>
          <w:szCs w:val="20"/>
        </w:rPr>
        <w:tab/>
        <w:t>Tailgating Policy………………………………………………………………………………………………………………</w:t>
      </w:r>
      <w:r w:rsidR="002767DA">
        <w:rPr>
          <w:rFonts w:cstheme="minorHAnsi"/>
          <w:sz w:val="18"/>
          <w:szCs w:val="20"/>
        </w:rPr>
        <w:t>………………………………………….39</w:t>
      </w:r>
      <w:r w:rsidR="004E20AF" w:rsidRPr="008F4ACD">
        <w:rPr>
          <w:rFonts w:cstheme="minorHAnsi"/>
          <w:sz w:val="18"/>
          <w:szCs w:val="20"/>
        </w:rPr>
        <w:br/>
      </w:r>
      <w:r w:rsidR="004E20AF" w:rsidRPr="008F4ACD">
        <w:rPr>
          <w:rFonts w:cstheme="minorHAnsi"/>
          <w:sz w:val="18"/>
          <w:szCs w:val="20"/>
        </w:rPr>
        <w:tab/>
        <w:t>Tampering with College Property………………………………………………………</w:t>
      </w:r>
      <w:r w:rsidR="002767DA">
        <w:rPr>
          <w:rFonts w:cstheme="minorHAnsi"/>
          <w:sz w:val="18"/>
          <w:szCs w:val="20"/>
        </w:rPr>
        <w:t>……………………………………………………………………....39</w:t>
      </w:r>
      <w:r w:rsidR="004E20AF" w:rsidRPr="008F4ACD">
        <w:rPr>
          <w:rFonts w:cstheme="minorHAnsi"/>
          <w:sz w:val="18"/>
          <w:szCs w:val="20"/>
        </w:rPr>
        <w:br/>
      </w:r>
      <w:r w:rsidR="004E20AF" w:rsidRPr="008F4ACD">
        <w:rPr>
          <w:rFonts w:cstheme="minorHAnsi"/>
          <w:sz w:val="18"/>
          <w:szCs w:val="20"/>
        </w:rPr>
        <w:tab/>
        <w:t>Tampering with Security/Fire Equipment…………………………………………</w:t>
      </w:r>
      <w:r w:rsidR="00825143" w:rsidRPr="008F4ACD">
        <w:rPr>
          <w:rFonts w:cstheme="minorHAnsi"/>
          <w:sz w:val="18"/>
          <w:szCs w:val="20"/>
        </w:rPr>
        <w:t>……………………………………………………………………..….40</w:t>
      </w:r>
      <w:r w:rsidR="004E20AF" w:rsidRPr="008F4ACD">
        <w:rPr>
          <w:rFonts w:cstheme="minorHAnsi"/>
          <w:sz w:val="18"/>
          <w:szCs w:val="20"/>
        </w:rPr>
        <w:br/>
      </w:r>
      <w:r w:rsidR="004E20AF" w:rsidRPr="008F4ACD">
        <w:rPr>
          <w:rFonts w:cstheme="minorHAnsi"/>
          <w:sz w:val="18"/>
          <w:szCs w:val="20"/>
        </w:rPr>
        <w:tab/>
        <w:t>Threats/Harassment/ Bullying………………………………………………………</w:t>
      </w:r>
      <w:r w:rsidR="005752B8" w:rsidRPr="008F4ACD">
        <w:rPr>
          <w:rFonts w:cstheme="minorHAnsi"/>
          <w:sz w:val="18"/>
          <w:szCs w:val="20"/>
        </w:rPr>
        <w:t>………………………………</w:t>
      </w:r>
      <w:r w:rsidR="00D134AE" w:rsidRPr="008F4ACD">
        <w:rPr>
          <w:rFonts w:cstheme="minorHAnsi"/>
          <w:sz w:val="18"/>
          <w:szCs w:val="20"/>
        </w:rPr>
        <w:t>……………………………………….……40</w:t>
      </w:r>
      <w:r w:rsidR="004E20AF" w:rsidRPr="008F4ACD">
        <w:rPr>
          <w:rFonts w:cstheme="minorHAnsi"/>
          <w:sz w:val="18"/>
          <w:szCs w:val="20"/>
        </w:rPr>
        <w:br/>
      </w:r>
      <w:r w:rsidR="004E20AF" w:rsidRPr="008F4ACD">
        <w:rPr>
          <w:rFonts w:cstheme="minorHAnsi"/>
          <w:sz w:val="18"/>
          <w:szCs w:val="20"/>
        </w:rPr>
        <w:tab/>
        <w:t>Uncooperative Manner……………</w:t>
      </w:r>
      <w:r w:rsidR="00474F2E" w:rsidRPr="008F4ACD">
        <w:rPr>
          <w:rFonts w:cstheme="minorHAnsi"/>
          <w:sz w:val="18"/>
          <w:szCs w:val="20"/>
        </w:rPr>
        <w:t>……………….</w:t>
      </w:r>
      <w:r w:rsidR="004E20AF" w:rsidRPr="008F4ACD">
        <w:rPr>
          <w:rFonts w:cstheme="minorHAnsi"/>
          <w:sz w:val="18"/>
          <w:szCs w:val="20"/>
        </w:rPr>
        <w:t>……………………………………</w:t>
      </w:r>
      <w:r w:rsidR="00474F2E" w:rsidRPr="008F4ACD">
        <w:rPr>
          <w:rFonts w:cstheme="minorHAnsi"/>
          <w:sz w:val="18"/>
          <w:szCs w:val="20"/>
        </w:rPr>
        <w:t>..</w:t>
      </w:r>
      <w:r w:rsidR="005752B8" w:rsidRPr="008F4ACD">
        <w:rPr>
          <w:rFonts w:cstheme="minorHAnsi"/>
          <w:sz w:val="18"/>
          <w:szCs w:val="20"/>
        </w:rPr>
        <w:t>……………………………………………………………………..</w:t>
      </w:r>
      <w:r w:rsidR="00825143" w:rsidRPr="008F4ACD">
        <w:rPr>
          <w:rFonts w:cstheme="minorHAnsi"/>
          <w:sz w:val="18"/>
          <w:szCs w:val="20"/>
        </w:rPr>
        <w:t>….41</w:t>
      </w:r>
      <w:r w:rsidR="004E20AF" w:rsidRPr="008F4ACD">
        <w:rPr>
          <w:rFonts w:cstheme="minorHAnsi"/>
          <w:sz w:val="18"/>
          <w:szCs w:val="20"/>
        </w:rPr>
        <w:br/>
      </w:r>
      <w:r w:rsidR="004E20AF" w:rsidRPr="008F4ACD">
        <w:rPr>
          <w:rFonts w:cstheme="minorHAnsi"/>
          <w:sz w:val="18"/>
          <w:szCs w:val="20"/>
        </w:rPr>
        <w:tab/>
        <w:t>Verbal Abuse……………………………………………………………………………………</w:t>
      </w:r>
      <w:r w:rsidR="00825143" w:rsidRPr="008F4ACD">
        <w:rPr>
          <w:rFonts w:cstheme="minorHAnsi"/>
          <w:sz w:val="18"/>
          <w:szCs w:val="20"/>
        </w:rPr>
        <w:t>………………………………………………………………………...41</w:t>
      </w:r>
      <w:r w:rsidR="004E20AF" w:rsidRPr="008F4ACD">
        <w:rPr>
          <w:rFonts w:cstheme="minorHAnsi"/>
          <w:sz w:val="18"/>
          <w:szCs w:val="20"/>
        </w:rPr>
        <w:br/>
      </w:r>
      <w:r w:rsidR="004E20AF" w:rsidRPr="008F4ACD">
        <w:rPr>
          <w:rFonts w:cstheme="minorHAnsi"/>
          <w:sz w:val="18"/>
          <w:szCs w:val="20"/>
        </w:rPr>
        <w:tab/>
        <w:t>Windows………………………………………………………………………………………</w:t>
      </w:r>
      <w:r w:rsidR="00D134AE" w:rsidRPr="008F4ACD">
        <w:rPr>
          <w:rFonts w:cstheme="minorHAnsi"/>
          <w:sz w:val="18"/>
          <w:szCs w:val="20"/>
        </w:rPr>
        <w:t>…………………………………………………………………………….41</w:t>
      </w:r>
      <w:r w:rsidR="004E20AF" w:rsidRPr="008F4ACD">
        <w:rPr>
          <w:rFonts w:cstheme="minorHAnsi"/>
          <w:sz w:val="18"/>
          <w:szCs w:val="20"/>
        </w:rPr>
        <w:br/>
        <w:t>Quiet Hours……………………………………………………………………………………………………</w:t>
      </w:r>
      <w:r w:rsidR="002767DA">
        <w:rPr>
          <w:rFonts w:cstheme="minorHAnsi"/>
          <w:sz w:val="18"/>
          <w:szCs w:val="20"/>
        </w:rPr>
        <w:t>……………………………………………………………………….….41</w:t>
      </w:r>
      <w:r w:rsidR="004E20AF" w:rsidRPr="008F4ACD">
        <w:rPr>
          <w:rFonts w:cstheme="minorHAnsi"/>
          <w:sz w:val="18"/>
          <w:szCs w:val="20"/>
        </w:rPr>
        <w:br/>
        <w:t>Refrigerators……………………………………………………………………………………………………</w:t>
      </w:r>
      <w:r w:rsidR="002767DA">
        <w:rPr>
          <w:rFonts w:cstheme="minorHAnsi"/>
          <w:sz w:val="18"/>
          <w:szCs w:val="20"/>
        </w:rPr>
        <w:t>……………………………………………………………………..….41</w:t>
      </w:r>
      <w:r w:rsidR="004E20AF" w:rsidRPr="008F4ACD">
        <w:rPr>
          <w:rFonts w:cstheme="minorHAnsi"/>
          <w:sz w:val="18"/>
          <w:szCs w:val="20"/>
        </w:rPr>
        <w:br/>
        <w:t>Residence and/or Campus Housing Meetings………………………………………………</w:t>
      </w:r>
      <w:r w:rsidR="00825143" w:rsidRPr="008F4ACD">
        <w:rPr>
          <w:rFonts w:cstheme="minorHAnsi"/>
          <w:sz w:val="18"/>
          <w:szCs w:val="20"/>
        </w:rPr>
        <w:t>……</w:t>
      </w:r>
      <w:r w:rsidR="002767DA">
        <w:rPr>
          <w:rFonts w:cstheme="minorHAnsi"/>
          <w:sz w:val="18"/>
          <w:szCs w:val="20"/>
        </w:rPr>
        <w:t>…………………………………………………………………….…41</w:t>
      </w:r>
      <w:r w:rsidR="004E20AF" w:rsidRPr="008F4ACD">
        <w:rPr>
          <w:rFonts w:cstheme="minorHAnsi"/>
          <w:sz w:val="18"/>
          <w:szCs w:val="20"/>
        </w:rPr>
        <w:br/>
        <w:t>Respect For College Officials……………………………………………………………………………</w:t>
      </w:r>
      <w:r w:rsidR="00825143" w:rsidRPr="008F4ACD">
        <w:rPr>
          <w:rFonts w:cstheme="minorHAnsi"/>
          <w:sz w:val="18"/>
          <w:szCs w:val="20"/>
        </w:rPr>
        <w:t>………………………………………………………………………...42</w:t>
      </w:r>
      <w:r w:rsidR="004E20AF" w:rsidRPr="008F4ACD">
        <w:rPr>
          <w:rFonts w:cstheme="minorHAnsi"/>
          <w:sz w:val="18"/>
          <w:szCs w:val="20"/>
        </w:rPr>
        <w:br/>
        <w:t>Room Appearance…………………………………………………………………………………………</w:t>
      </w:r>
      <w:r w:rsidR="00825143" w:rsidRPr="008F4ACD">
        <w:rPr>
          <w:rFonts w:cstheme="minorHAnsi"/>
          <w:sz w:val="18"/>
          <w:szCs w:val="20"/>
        </w:rPr>
        <w:t>………………………………………………………………………..…42</w:t>
      </w:r>
      <w:r w:rsidR="004E20AF" w:rsidRPr="008F4ACD">
        <w:rPr>
          <w:rFonts w:cstheme="minorHAnsi"/>
          <w:sz w:val="18"/>
          <w:szCs w:val="20"/>
        </w:rPr>
        <w:br/>
        <w:t>Room Decoration Policy…………………………………………………………………………………</w:t>
      </w:r>
      <w:r w:rsidR="00825143" w:rsidRPr="008F4ACD">
        <w:rPr>
          <w:rFonts w:cstheme="minorHAnsi"/>
          <w:sz w:val="18"/>
          <w:szCs w:val="20"/>
        </w:rPr>
        <w:t>……………………………………………………………………..……42</w:t>
      </w:r>
      <w:r w:rsidR="004E20AF" w:rsidRPr="008F4ACD">
        <w:rPr>
          <w:rFonts w:cstheme="minorHAnsi"/>
          <w:sz w:val="18"/>
          <w:szCs w:val="20"/>
        </w:rPr>
        <w:br/>
        <w:t>Room Reservations – Returning Students………………………………………………………</w:t>
      </w:r>
      <w:r w:rsidR="00825143" w:rsidRPr="008F4ACD">
        <w:rPr>
          <w:rFonts w:cstheme="minorHAnsi"/>
          <w:sz w:val="18"/>
          <w:szCs w:val="20"/>
        </w:rPr>
        <w:t>………………………………………………………………………..…4</w:t>
      </w:r>
      <w:r w:rsidR="002767DA">
        <w:rPr>
          <w:rFonts w:cstheme="minorHAnsi"/>
          <w:sz w:val="18"/>
          <w:szCs w:val="20"/>
        </w:rPr>
        <w:t>2</w:t>
      </w:r>
      <w:r w:rsidR="005752B8" w:rsidRPr="008F4ACD">
        <w:rPr>
          <w:rFonts w:cstheme="minorHAnsi"/>
          <w:sz w:val="18"/>
          <w:szCs w:val="20"/>
        </w:rPr>
        <w:br/>
      </w:r>
      <w:r w:rsidR="004E20AF" w:rsidRPr="008F4ACD">
        <w:rPr>
          <w:rFonts w:cstheme="minorHAnsi"/>
          <w:sz w:val="18"/>
          <w:szCs w:val="20"/>
        </w:rPr>
        <w:t>Solicitation………………………………………………………………………………………………………</w:t>
      </w:r>
      <w:r w:rsidR="002767DA">
        <w:rPr>
          <w:rFonts w:cstheme="minorHAnsi"/>
          <w:sz w:val="18"/>
          <w:szCs w:val="20"/>
        </w:rPr>
        <w:t>……………………………………………………………………..….42</w:t>
      </w:r>
      <w:r w:rsidR="004E20AF" w:rsidRPr="008F4ACD">
        <w:rPr>
          <w:rFonts w:cstheme="minorHAnsi"/>
          <w:sz w:val="18"/>
          <w:szCs w:val="20"/>
        </w:rPr>
        <w:br/>
        <w:t>Theft……………………………………………………………………………………………………………………………………………………………………………………….….4</w:t>
      </w:r>
      <w:r w:rsidR="002767DA">
        <w:rPr>
          <w:rFonts w:cstheme="minorHAnsi"/>
          <w:sz w:val="18"/>
          <w:szCs w:val="20"/>
        </w:rPr>
        <w:t>2</w:t>
      </w:r>
      <w:r w:rsidR="004E20AF" w:rsidRPr="008F4ACD">
        <w:rPr>
          <w:rFonts w:cstheme="minorHAnsi"/>
          <w:sz w:val="18"/>
          <w:szCs w:val="20"/>
        </w:rPr>
        <w:br/>
      </w:r>
      <w:r w:rsidR="004E20AF" w:rsidRPr="008F4ACD">
        <w:rPr>
          <w:rFonts w:cstheme="minorHAnsi"/>
          <w:sz w:val="18"/>
          <w:szCs w:val="20"/>
        </w:rPr>
        <w:lastRenderedPageBreak/>
        <w:t>Throwing Objects (Water Balloons, Eggs, etc.)…………………………………………………………………………………………………………………………..4</w:t>
      </w:r>
      <w:r w:rsidR="00825143" w:rsidRPr="008F4ACD">
        <w:rPr>
          <w:rFonts w:cstheme="minorHAnsi"/>
          <w:sz w:val="18"/>
          <w:szCs w:val="20"/>
        </w:rPr>
        <w:t>3</w:t>
      </w:r>
      <w:r w:rsidR="004E20AF" w:rsidRPr="008F4ACD">
        <w:rPr>
          <w:rFonts w:cstheme="minorHAnsi"/>
          <w:sz w:val="18"/>
          <w:szCs w:val="20"/>
        </w:rPr>
        <w:br/>
        <w:t>Trash……………………………………………………………………………………………………………</w:t>
      </w:r>
      <w:r w:rsidR="00825143" w:rsidRPr="008F4ACD">
        <w:rPr>
          <w:rFonts w:cstheme="minorHAnsi"/>
          <w:sz w:val="18"/>
          <w:szCs w:val="20"/>
        </w:rPr>
        <w:t>…………………………………………………………………………….43</w:t>
      </w:r>
      <w:r w:rsidR="004E20AF" w:rsidRPr="008F4ACD">
        <w:rPr>
          <w:rFonts w:cstheme="minorHAnsi"/>
          <w:sz w:val="18"/>
          <w:szCs w:val="20"/>
        </w:rPr>
        <w:br/>
        <w:t>Service &amp; Emotional Support/Comfort Animals…………………………………………………</w:t>
      </w:r>
      <w:r w:rsidR="00825143" w:rsidRPr="008F4ACD">
        <w:rPr>
          <w:rFonts w:cstheme="minorHAnsi"/>
          <w:sz w:val="18"/>
          <w:szCs w:val="20"/>
        </w:rPr>
        <w:t>……………………………………………………………………....43</w:t>
      </w:r>
      <w:r w:rsidR="004E20AF" w:rsidRPr="008F4ACD">
        <w:rPr>
          <w:rFonts w:cstheme="minorHAnsi"/>
          <w:sz w:val="18"/>
          <w:szCs w:val="20"/>
        </w:rPr>
        <w:br/>
        <w:t>Visitation Policy………………………………………………………………………………………………………………………………………………………………………</w:t>
      </w:r>
      <w:r w:rsidR="002767DA">
        <w:rPr>
          <w:rFonts w:cstheme="minorHAnsi"/>
          <w:sz w:val="18"/>
          <w:szCs w:val="20"/>
        </w:rPr>
        <w:t>….43</w:t>
      </w:r>
      <w:r w:rsidR="004E20AF" w:rsidRPr="008F4ACD">
        <w:rPr>
          <w:rFonts w:cstheme="minorHAnsi"/>
          <w:sz w:val="18"/>
          <w:szCs w:val="20"/>
        </w:rPr>
        <w:br/>
        <w:t>What to Bring………………………………………………………………………………………………</w:t>
      </w:r>
      <w:r w:rsidR="00825143" w:rsidRPr="008F4ACD">
        <w:rPr>
          <w:rFonts w:cstheme="minorHAnsi"/>
          <w:sz w:val="18"/>
          <w:szCs w:val="20"/>
        </w:rPr>
        <w:t>……………………………………………………………………….……44</w:t>
      </w:r>
      <w:r w:rsidR="004E20AF" w:rsidRPr="008F4ACD">
        <w:rPr>
          <w:rFonts w:cstheme="minorHAnsi"/>
          <w:sz w:val="18"/>
          <w:szCs w:val="20"/>
        </w:rPr>
        <w:br/>
        <w:t>What Not to Bring……………………………………………………………………………………………</w:t>
      </w:r>
      <w:r w:rsidR="00825143" w:rsidRPr="008F4ACD">
        <w:rPr>
          <w:rFonts w:cstheme="minorHAnsi"/>
          <w:sz w:val="18"/>
          <w:szCs w:val="20"/>
        </w:rPr>
        <w:t>………………………………………………………………………...4</w:t>
      </w:r>
      <w:r w:rsidR="002767DA">
        <w:rPr>
          <w:rFonts w:cstheme="minorHAnsi"/>
          <w:sz w:val="18"/>
          <w:szCs w:val="20"/>
        </w:rPr>
        <w:t>4</w:t>
      </w:r>
      <w:r w:rsidR="004E20AF" w:rsidRPr="008F4ACD">
        <w:rPr>
          <w:rFonts w:cstheme="minorHAnsi"/>
          <w:sz w:val="18"/>
          <w:szCs w:val="20"/>
        </w:rPr>
        <w:br/>
        <w:t>GC Student Code of Conduct…………………………………………………………………………</w:t>
      </w:r>
      <w:r w:rsidR="005752B8" w:rsidRPr="008F4ACD">
        <w:rPr>
          <w:rFonts w:cstheme="minorHAnsi"/>
          <w:sz w:val="18"/>
          <w:szCs w:val="20"/>
        </w:rPr>
        <w:t>……………………………………………………………………….….</w:t>
      </w:r>
      <w:r w:rsidR="00FF12C8" w:rsidRPr="008F4ACD">
        <w:rPr>
          <w:rFonts w:cstheme="minorHAnsi"/>
          <w:sz w:val="18"/>
          <w:szCs w:val="20"/>
        </w:rPr>
        <w:t>45</w:t>
      </w:r>
      <w:r w:rsidR="004E20AF" w:rsidRPr="008F4ACD">
        <w:rPr>
          <w:rFonts w:cstheme="minorHAnsi"/>
          <w:sz w:val="18"/>
          <w:szCs w:val="20"/>
        </w:rPr>
        <w:br/>
        <w:t>Galveston College Disciplinary Point System……………………………………………………</w:t>
      </w:r>
      <w:r w:rsidR="00FF12C8" w:rsidRPr="008F4ACD">
        <w:rPr>
          <w:rFonts w:cstheme="minorHAnsi"/>
          <w:sz w:val="18"/>
          <w:szCs w:val="20"/>
        </w:rPr>
        <w:t>………………………………………………………………………...45</w:t>
      </w:r>
      <w:r w:rsidR="004E20AF" w:rsidRPr="008F4ACD">
        <w:rPr>
          <w:rFonts w:cstheme="minorHAnsi"/>
          <w:sz w:val="18"/>
          <w:szCs w:val="20"/>
        </w:rPr>
        <w:br/>
        <w:t xml:space="preserve">Failure to Meet with </w:t>
      </w:r>
      <w:r w:rsidR="005B6451" w:rsidRPr="008F4ACD">
        <w:rPr>
          <w:rFonts w:cstheme="minorHAnsi"/>
          <w:sz w:val="18"/>
          <w:szCs w:val="20"/>
        </w:rPr>
        <w:t>Associate Vice President for Student Services</w:t>
      </w:r>
      <w:r w:rsidR="004E20AF" w:rsidRPr="008F4ACD">
        <w:rPr>
          <w:rFonts w:cstheme="minorHAnsi"/>
          <w:sz w:val="18"/>
          <w:szCs w:val="20"/>
        </w:rPr>
        <w:t>…………………</w:t>
      </w:r>
      <w:r w:rsidR="006156ED" w:rsidRPr="008F4ACD">
        <w:rPr>
          <w:rFonts w:cstheme="minorHAnsi"/>
          <w:sz w:val="18"/>
          <w:szCs w:val="20"/>
        </w:rPr>
        <w:t>.</w:t>
      </w:r>
      <w:r w:rsidR="004E20AF" w:rsidRPr="008F4ACD">
        <w:rPr>
          <w:rFonts w:cstheme="minorHAnsi"/>
          <w:sz w:val="18"/>
          <w:szCs w:val="20"/>
        </w:rPr>
        <w:t>……</w:t>
      </w:r>
      <w:r w:rsidR="004F51C9" w:rsidRPr="008F4ACD">
        <w:rPr>
          <w:rFonts w:cstheme="minorHAnsi"/>
          <w:sz w:val="18"/>
          <w:szCs w:val="20"/>
        </w:rPr>
        <w:t>..</w:t>
      </w:r>
      <w:r w:rsidR="004E20AF" w:rsidRPr="008F4ACD">
        <w:rPr>
          <w:rFonts w:cstheme="minorHAnsi"/>
          <w:sz w:val="18"/>
          <w:szCs w:val="20"/>
        </w:rPr>
        <w:t>……………………………………………………</w:t>
      </w:r>
      <w:r w:rsidR="00D134AE" w:rsidRPr="008F4ACD">
        <w:rPr>
          <w:rFonts w:cstheme="minorHAnsi"/>
          <w:sz w:val="18"/>
          <w:szCs w:val="20"/>
        </w:rPr>
        <w:t>…………</w:t>
      </w:r>
      <w:r w:rsidR="00FF12C8" w:rsidRPr="008F4ACD">
        <w:rPr>
          <w:rFonts w:cstheme="minorHAnsi"/>
          <w:sz w:val="18"/>
          <w:szCs w:val="20"/>
        </w:rPr>
        <w:t>..45</w:t>
      </w:r>
      <w:r w:rsidR="004E20AF" w:rsidRPr="008F4ACD">
        <w:rPr>
          <w:rFonts w:cstheme="minorHAnsi"/>
          <w:sz w:val="18"/>
          <w:szCs w:val="20"/>
        </w:rPr>
        <w:br/>
        <w:t>Incident Reports………………………………………………………………………………………………</w:t>
      </w:r>
      <w:r w:rsidR="00FF12C8" w:rsidRPr="008F4ACD">
        <w:rPr>
          <w:rFonts w:cstheme="minorHAnsi"/>
          <w:sz w:val="18"/>
          <w:szCs w:val="20"/>
        </w:rPr>
        <w:t>………………………………………………………………………...45</w:t>
      </w:r>
      <w:r w:rsidR="004E20AF" w:rsidRPr="008F4ACD">
        <w:rPr>
          <w:rFonts w:cstheme="minorHAnsi"/>
          <w:sz w:val="18"/>
          <w:szCs w:val="20"/>
        </w:rPr>
        <w:br/>
        <w:t xml:space="preserve">Summons to </w:t>
      </w:r>
      <w:r w:rsidR="005B6451" w:rsidRPr="008F4ACD">
        <w:rPr>
          <w:rFonts w:cstheme="minorHAnsi"/>
          <w:sz w:val="18"/>
          <w:szCs w:val="20"/>
        </w:rPr>
        <w:t>Associate Vice President for Student Services</w:t>
      </w:r>
      <w:r w:rsidR="004F51C9" w:rsidRPr="008F4ACD">
        <w:rPr>
          <w:rFonts w:cstheme="minorHAnsi"/>
          <w:sz w:val="18"/>
          <w:szCs w:val="20"/>
        </w:rPr>
        <w:t xml:space="preserve"> </w:t>
      </w:r>
      <w:r w:rsidR="004E20AF" w:rsidRPr="008F4ACD">
        <w:rPr>
          <w:rFonts w:cstheme="minorHAnsi"/>
          <w:sz w:val="18"/>
          <w:szCs w:val="20"/>
        </w:rPr>
        <w:t>Office………………………………………………………………………………………</w:t>
      </w:r>
      <w:r w:rsidR="006156ED" w:rsidRPr="008F4ACD">
        <w:rPr>
          <w:rFonts w:cstheme="minorHAnsi"/>
          <w:sz w:val="18"/>
          <w:szCs w:val="20"/>
        </w:rPr>
        <w:t>…</w:t>
      </w:r>
      <w:r w:rsidR="00FF12C8" w:rsidRPr="008F4ACD">
        <w:rPr>
          <w:rFonts w:cstheme="minorHAnsi"/>
          <w:sz w:val="18"/>
          <w:szCs w:val="20"/>
        </w:rPr>
        <w:t>…..4</w:t>
      </w:r>
      <w:r w:rsidR="002767DA">
        <w:rPr>
          <w:rFonts w:cstheme="minorHAnsi"/>
          <w:sz w:val="18"/>
          <w:szCs w:val="20"/>
        </w:rPr>
        <w:t>5</w:t>
      </w:r>
      <w:r w:rsidR="004E20AF" w:rsidRPr="008F4ACD">
        <w:rPr>
          <w:rFonts w:cstheme="minorHAnsi"/>
          <w:sz w:val="18"/>
          <w:szCs w:val="20"/>
        </w:rPr>
        <w:br/>
      </w:r>
      <w:r w:rsidR="003D7D32" w:rsidRPr="008F4ACD">
        <w:rPr>
          <w:rFonts w:cstheme="minorHAnsi"/>
          <w:sz w:val="18"/>
          <w:szCs w:val="20"/>
        </w:rPr>
        <w:t>Repercussion</w:t>
      </w:r>
      <w:r w:rsidR="00D134AE" w:rsidRPr="008F4ACD">
        <w:rPr>
          <w:rFonts w:cstheme="minorHAnsi"/>
          <w:sz w:val="18"/>
          <w:szCs w:val="20"/>
        </w:rPr>
        <w:t>s</w:t>
      </w:r>
      <w:r w:rsidR="004E20AF" w:rsidRPr="008F4ACD">
        <w:rPr>
          <w:rFonts w:cstheme="minorHAnsi"/>
          <w:sz w:val="18"/>
          <w:szCs w:val="20"/>
        </w:rPr>
        <w:t>………………………………………………………………………</w:t>
      </w:r>
      <w:r w:rsidR="003D7D32" w:rsidRPr="008F4ACD">
        <w:rPr>
          <w:rFonts w:cstheme="minorHAnsi"/>
          <w:sz w:val="18"/>
          <w:szCs w:val="20"/>
        </w:rPr>
        <w:t>.</w:t>
      </w:r>
      <w:r w:rsidR="004E20AF" w:rsidRPr="008F4ACD">
        <w:rPr>
          <w:rFonts w:cstheme="minorHAnsi"/>
          <w:sz w:val="18"/>
          <w:szCs w:val="20"/>
        </w:rPr>
        <w:t>……………………</w:t>
      </w:r>
      <w:r w:rsidR="005752B8" w:rsidRPr="008F4ACD">
        <w:rPr>
          <w:rFonts w:cstheme="minorHAnsi"/>
          <w:sz w:val="18"/>
          <w:szCs w:val="20"/>
        </w:rPr>
        <w:t>……………………………………………………</w:t>
      </w:r>
      <w:r w:rsidR="00FF12C8" w:rsidRPr="008F4ACD">
        <w:rPr>
          <w:rFonts w:cstheme="minorHAnsi"/>
          <w:sz w:val="18"/>
          <w:szCs w:val="20"/>
        </w:rPr>
        <w:t>…………….………….4</w:t>
      </w:r>
      <w:r w:rsidR="002767DA">
        <w:rPr>
          <w:rFonts w:cstheme="minorHAnsi"/>
          <w:sz w:val="18"/>
          <w:szCs w:val="20"/>
        </w:rPr>
        <w:t>5</w:t>
      </w:r>
      <w:r w:rsidR="004E20AF" w:rsidRPr="008F4ACD">
        <w:rPr>
          <w:rFonts w:cstheme="minorHAnsi"/>
          <w:sz w:val="18"/>
          <w:szCs w:val="20"/>
        </w:rPr>
        <w:t>Code Of Conduct Violation Chart…………………………………………………………………</w:t>
      </w:r>
      <w:r w:rsidR="00FF12C8" w:rsidRPr="008F4ACD">
        <w:rPr>
          <w:rFonts w:cstheme="minorHAnsi"/>
          <w:sz w:val="18"/>
          <w:szCs w:val="20"/>
        </w:rPr>
        <w:t>…………………………………………………………………………….46</w:t>
      </w:r>
      <w:r w:rsidR="004E20AF" w:rsidRPr="008F4ACD">
        <w:rPr>
          <w:rFonts w:cstheme="minorHAnsi"/>
          <w:sz w:val="18"/>
          <w:szCs w:val="20"/>
        </w:rPr>
        <w:br/>
        <w:t>Student Life / Student Activities…………………………………………………………………</w:t>
      </w:r>
      <w:r w:rsidR="00FF12C8" w:rsidRPr="008F4ACD">
        <w:rPr>
          <w:rFonts w:cstheme="minorHAnsi"/>
          <w:sz w:val="18"/>
          <w:szCs w:val="20"/>
        </w:rPr>
        <w:t>……………………………………………</w:t>
      </w:r>
      <w:r w:rsidR="002767DA">
        <w:rPr>
          <w:rFonts w:cstheme="minorHAnsi"/>
          <w:sz w:val="18"/>
          <w:szCs w:val="20"/>
        </w:rPr>
        <w:t>…………………………………47</w:t>
      </w:r>
    </w:p>
    <w:p w14:paraId="4403E118" w14:textId="77777777" w:rsidR="00B85AEF" w:rsidRPr="008F4ACD" w:rsidRDefault="00B85AEF" w:rsidP="004E20AF">
      <w:pPr>
        <w:rPr>
          <w:rFonts w:cstheme="minorHAnsi"/>
          <w:b/>
          <w:sz w:val="18"/>
          <w:szCs w:val="20"/>
        </w:rPr>
      </w:pPr>
    </w:p>
    <w:p w14:paraId="167D5146" w14:textId="18136B7E" w:rsidR="004E20AF" w:rsidRPr="008F4ACD" w:rsidRDefault="00B85AEF" w:rsidP="00B85AEF">
      <w:pPr>
        <w:rPr>
          <w:rFonts w:cstheme="minorHAnsi"/>
          <w:sz w:val="18"/>
          <w:szCs w:val="20"/>
        </w:rPr>
      </w:pPr>
      <w:r w:rsidRPr="008F4ACD">
        <w:rPr>
          <w:rFonts w:cstheme="minorHAnsi"/>
          <w:b/>
          <w:sz w:val="18"/>
          <w:szCs w:val="20"/>
        </w:rPr>
        <w:t>Student Academic And Support Services</w:t>
      </w:r>
      <w:r w:rsidRPr="008F4ACD">
        <w:rPr>
          <w:rFonts w:cstheme="minorHAnsi"/>
          <w:b/>
          <w:sz w:val="18"/>
          <w:szCs w:val="20"/>
        </w:rPr>
        <w:br/>
      </w:r>
      <w:r w:rsidR="004E20AF" w:rsidRPr="008F4ACD">
        <w:rPr>
          <w:rFonts w:cstheme="minorHAnsi"/>
          <w:b/>
          <w:sz w:val="18"/>
          <w:szCs w:val="20"/>
        </w:rPr>
        <w:br/>
      </w:r>
      <w:r w:rsidR="004E20AF" w:rsidRPr="008F4ACD">
        <w:rPr>
          <w:rFonts w:cstheme="minorHAnsi"/>
          <w:sz w:val="18"/>
          <w:szCs w:val="20"/>
        </w:rPr>
        <w:t>Advising and Counseling………………………………………………………………………………</w:t>
      </w:r>
      <w:r w:rsidR="005752B8" w:rsidRPr="008F4ACD">
        <w:rPr>
          <w:rFonts w:cstheme="minorHAnsi"/>
          <w:sz w:val="18"/>
          <w:szCs w:val="20"/>
        </w:rPr>
        <w:t>………………………………………………………</w:t>
      </w:r>
      <w:r w:rsidR="00FF12C8" w:rsidRPr="008F4ACD">
        <w:rPr>
          <w:rFonts w:cstheme="minorHAnsi"/>
          <w:sz w:val="18"/>
          <w:szCs w:val="20"/>
        </w:rPr>
        <w:t>…………………….48</w:t>
      </w:r>
      <w:r w:rsidR="004E20AF" w:rsidRPr="008F4ACD">
        <w:rPr>
          <w:rFonts w:cstheme="minorHAnsi"/>
          <w:sz w:val="18"/>
          <w:szCs w:val="20"/>
        </w:rPr>
        <w:br/>
        <w:t>Building Bridges to Success Center (BBS)……………………………………………………</w:t>
      </w:r>
      <w:r w:rsidR="00FF12C8" w:rsidRPr="008F4ACD">
        <w:rPr>
          <w:rFonts w:cstheme="minorHAnsi"/>
          <w:sz w:val="18"/>
          <w:szCs w:val="20"/>
        </w:rPr>
        <w:t>………………………………………………………………………………49</w:t>
      </w:r>
      <w:r w:rsidR="004E20AF" w:rsidRPr="008F4ACD">
        <w:rPr>
          <w:rFonts w:cstheme="minorHAnsi"/>
          <w:sz w:val="18"/>
          <w:szCs w:val="20"/>
        </w:rPr>
        <w:br/>
        <w:t>Career Services…………………………………………………………………………………………………………………………………………………………………</w:t>
      </w:r>
      <w:r w:rsidR="00FF12C8" w:rsidRPr="008F4ACD">
        <w:rPr>
          <w:rFonts w:cstheme="minorHAnsi"/>
          <w:sz w:val="18"/>
          <w:szCs w:val="20"/>
        </w:rPr>
        <w:t>………..50</w:t>
      </w:r>
      <w:r w:rsidR="004E20AF" w:rsidRPr="008F4ACD">
        <w:rPr>
          <w:rFonts w:cstheme="minorHAnsi"/>
          <w:sz w:val="18"/>
          <w:szCs w:val="20"/>
        </w:rPr>
        <w:br/>
        <w:t>Tutoring Services……………………………………………………………………………………………</w:t>
      </w:r>
      <w:r w:rsidR="005752B8" w:rsidRPr="008F4ACD">
        <w:rPr>
          <w:rFonts w:cstheme="minorHAnsi"/>
          <w:sz w:val="18"/>
          <w:szCs w:val="20"/>
        </w:rPr>
        <w:t>………………………………………</w:t>
      </w:r>
      <w:r w:rsidR="00FF12C8" w:rsidRPr="008F4ACD">
        <w:rPr>
          <w:rFonts w:cstheme="minorHAnsi"/>
          <w:sz w:val="18"/>
          <w:szCs w:val="20"/>
        </w:rPr>
        <w:t>……………………………..……50</w:t>
      </w:r>
      <w:r w:rsidR="004E20AF" w:rsidRPr="008F4ACD">
        <w:rPr>
          <w:rFonts w:cstheme="minorHAnsi"/>
          <w:sz w:val="18"/>
          <w:szCs w:val="20"/>
        </w:rPr>
        <w:br/>
        <w:t>Special Services for Students with Learning Differences………………………………</w:t>
      </w:r>
      <w:r w:rsidR="00FF12C8" w:rsidRPr="008F4ACD">
        <w:rPr>
          <w:rFonts w:cstheme="minorHAnsi"/>
          <w:sz w:val="18"/>
          <w:szCs w:val="20"/>
        </w:rPr>
        <w:t>…………………………………………………………………………….5</w:t>
      </w:r>
      <w:r w:rsidR="002767DA">
        <w:rPr>
          <w:rFonts w:cstheme="minorHAnsi"/>
          <w:sz w:val="18"/>
          <w:szCs w:val="20"/>
        </w:rPr>
        <w:t>0</w:t>
      </w:r>
      <w:r w:rsidR="006661B2" w:rsidRPr="008F4ACD">
        <w:rPr>
          <w:rFonts w:cstheme="minorHAnsi"/>
          <w:sz w:val="18"/>
          <w:szCs w:val="20"/>
        </w:rPr>
        <w:br/>
        <w:t>Types of Special Services Available to Students……………………………………………</w:t>
      </w:r>
      <w:r w:rsidR="00D134AE" w:rsidRPr="008F4ACD">
        <w:rPr>
          <w:rFonts w:cstheme="minorHAnsi"/>
          <w:sz w:val="18"/>
          <w:szCs w:val="20"/>
        </w:rPr>
        <w:t>……………………………………………</w:t>
      </w:r>
      <w:r w:rsidR="00FF12C8" w:rsidRPr="008F4ACD">
        <w:rPr>
          <w:rFonts w:cstheme="minorHAnsi"/>
          <w:sz w:val="18"/>
          <w:szCs w:val="20"/>
        </w:rPr>
        <w:t>………………………….……51</w:t>
      </w:r>
      <w:r w:rsidR="006661B2" w:rsidRPr="008F4ACD">
        <w:rPr>
          <w:rFonts w:cstheme="minorHAnsi"/>
          <w:sz w:val="18"/>
          <w:szCs w:val="20"/>
        </w:rPr>
        <w:br/>
        <w:t>Student Rights And Responsibilities…………………………………………………………………</w:t>
      </w:r>
      <w:r w:rsidR="00FF12C8" w:rsidRPr="008F4ACD">
        <w:rPr>
          <w:rFonts w:cstheme="minorHAnsi"/>
          <w:sz w:val="18"/>
          <w:szCs w:val="20"/>
        </w:rPr>
        <w:t>………………………………………………………………………...52</w:t>
      </w:r>
      <w:r w:rsidR="006661B2" w:rsidRPr="008F4ACD">
        <w:rPr>
          <w:rFonts w:cstheme="minorHAnsi"/>
          <w:sz w:val="18"/>
          <w:szCs w:val="20"/>
        </w:rPr>
        <w:br/>
        <w:t>Student Complaint and Grievance Process…………………………………………………</w:t>
      </w:r>
      <w:r w:rsidR="00FF12C8" w:rsidRPr="008F4ACD">
        <w:rPr>
          <w:rFonts w:cstheme="minorHAnsi"/>
          <w:sz w:val="18"/>
          <w:szCs w:val="20"/>
        </w:rPr>
        <w:t>………………………………………………………………………………53</w:t>
      </w:r>
      <w:r w:rsidR="006661B2" w:rsidRPr="008F4ACD">
        <w:rPr>
          <w:rFonts w:cstheme="minorHAnsi"/>
          <w:sz w:val="18"/>
          <w:szCs w:val="20"/>
        </w:rPr>
        <w:br/>
      </w:r>
      <w:r w:rsidR="006661B2" w:rsidRPr="008F4ACD">
        <w:rPr>
          <w:rFonts w:cstheme="minorHAnsi"/>
          <w:sz w:val="18"/>
          <w:szCs w:val="20"/>
        </w:rPr>
        <w:br/>
      </w:r>
      <w:r w:rsidR="001941CE" w:rsidRPr="008F4ACD">
        <w:rPr>
          <w:rFonts w:cstheme="minorHAnsi"/>
          <w:b/>
          <w:sz w:val="18"/>
          <w:szCs w:val="20"/>
        </w:rPr>
        <w:t>Galveston College Student Life Acknowledgement Statement</w:t>
      </w:r>
      <w:r w:rsidR="006661B2" w:rsidRPr="008F4ACD">
        <w:rPr>
          <w:rFonts w:cstheme="minorHAnsi"/>
          <w:sz w:val="18"/>
          <w:szCs w:val="20"/>
        </w:rPr>
        <w:t>……………………………</w:t>
      </w:r>
      <w:r w:rsidR="001941CE" w:rsidRPr="008F4ACD">
        <w:rPr>
          <w:rFonts w:cstheme="minorHAnsi"/>
          <w:sz w:val="18"/>
          <w:szCs w:val="20"/>
        </w:rPr>
        <w:t>…………………</w:t>
      </w:r>
      <w:r w:rsidR="006661B2" w:rsidRPr="008F4ACD">
        <w:rPr>
          <w:rFonts w:cstheme="minorHAnsi"/>
          <w:sz w:val="18"/>
          <w:szCs w:val="20"/>
        </w:rPr>
        <w:t>………………</w:t>
      </w:r>
      <w:r w:rsidR="002767DA">
        <w:rPr>
          <w:rFonts w:cstheme="minorHAnsi"/>
          <w:sz w:val="18"/>
          <w:szCs w:val="20"/>
        </w:rPr>
        <w:t>…………………………………54</w:t>
      </w:r>
    </w:p>
    <w:p w14:paraId="60FF091D" w14:textId="0B5DD10D" w:rsidR="004E20AF" w:rsidRPr="008F4ACD" w:rsidRDefault="004E20AF" w:rsidP="004E20AF">
      <w:pPr>
        <w:rPr>
          <w:rFonts w:cstheme="minorHAnsi"/>
          <w:sz w:val="18"/>
          <w:szCs w:val="20"/>
        </w:rPr>
      </w:pPr>
    </w:p>
    <w:p w14:paraId="29298F27" w14:textId="1D681103" w:rsidR="004E20AF" w:rsidRPr="008F4ACD" w:rsidRDefault="004E20AF" w:rsidP="004E20AF">
      <w:pPr>
        <w:rPr>
          <w:rFonts w:cstheme="minorHAnsi"/>
          <w:sz w:val="18"/>
          <w:szCs w:val="20"/>
        </w:rPr>
      </w:pPr>
    </w:p>
    <w:p w14:paraId="3C61531E" w14:textId="5D4F0BF4" w:rsidR="004E20AF" w:rsidRPr="008F4ACD" w:rsidRDefault="004E20AF" w:rsidP="004E20AF">
      <w:pPr>
        <w:rPr>
          <w:rFonts w:cstheme="minorHAnsi"/>
          <w:sz w:val="18"/>
          <w:szCs w:val="20"/>
        </w:rPr>
      </w:pPr>
    </w:p>
    <w:p w14:paraId="3C8A6FD9" w14:textId="2AEF4C6B" w:rsidR="006661B2" w:rsidRPr="008F4ACD" w:rsidRDefault="006661B2" w:rsidP="004E20AF">
      <w:pPr>
        <w:rPr>
          <w:rFonts w:cstheme="minorHAnsi"/>
          <w:sz w:val="18"/>
          <w:szCs w:val="20"/>
        </w:rPr>
      </w:pPr>
    </w:p>
    <w:p w14:paraId="3953775E" w14:textId="16E389E0" w:rsidR="006661B2" w:rsidRPr="008F4ACD" w:rsidRDefault="006661B2" w:rsidP="004E20AF">
      <w:pPr>
        <w:rPr>
          <w:rFonts w:cstheme="minorHAnsi"/>
          <w:sz w:val="18"/>
          <w:szCs w:val="20"/>
        </w:rPr>
      </w:pPr>
    </w:p>
    <w:p w14:paraId="322D0CB3" w14:textId="4291F2D2" w:rsidR="006661B2" w:rsidRPr="008F4ACD" w:rsidRDefault="006661B2" w:rsidP="004E20AF">
      <w:pPr>
        <w:rPr>
          <w:rFonts w:cstheme="minorHAnsi"/>
          <w:sz w:val="18"/>
          <w:szCs w:val="20"/>
        </w:rPr>
      </w:pPr>
    </w:p>
    <w:p w14:paraId="741D330F" w14:textId="06C4921D" w:rsidR="006661B2" w:rsidRPr="008F4ACD" w:rsidRDefault="006661B2" w:rsidP="004E20AF">
      <w:pPr>
        <w:rPr>
          <w:rFonts w:cstheme="minorHAnsi"/>
          <w:sz w:val="18"/>
          <w:szCs w:val="20"/>
        </w:rPr>
      </w:pPr>
    </w:p>
    <w:p w14:paraId="3E262539" w14:textId="35CBE7EA" w:rsidR="006661B2" w:rsidRPr="008F4ACD" w:rsidRDefault="006661B2" w:rsidP="004E20AF">
      <w:pPr>
        <w:rPr>
          <w:rFonts w:cstheme="minorHAnsi"/>
          <w:sz w:val="18"/>
          <w:szCs w:val="20"/>
        </w:rPr>
      </w:pPr>
    </w:p>
    <w:p w14:paraId="6A8CD2A9" w14:textId="709DB661" w:rsidR="006661B2" w:rsidRPr="008F4ACD" w:rsidRDefault="006661B2" w:rsidP="004E20AF">
      <w:pPr>
        <w:rPr>
          <w:rFonts w:cstheme="minorHAnsi"/>
          <w:sz w:val="18"/>
          <w:szCs w:val="20"/>
        </w:rPr>
      </w:pPr>
    </w:p>
    <w:p w14:paraId="6D6A990D" w14:textId="06951A81" w:rsidR="006661B2" w:rsidRPr="008F4ACD" w:rsidRDefault="006661B2" w:rsidP="004E20AF">
      <w:pPr>
        <w:rPr>
          <w:rFonts w:cstheme="minorHAnsi"/>
          <w:sz w:val="18"/>
          <w:szCs w:val="20"/>
        </w:rPr>
      </w:pPr>
    </w:p>
    <w:p w14:paraId="21267E63" w14:textId="201885D3" w:rsidR="006661B2" w:rsidRPr="008F4ACD" w:rsidRDefault="006661B2" w:rsidP="004E20AF">
      <w:pPr>
        <w:rPr>
          <w:rFonts w:cstheme="minorHAnsi"/>
          <w:sz w:val="18"/>
          <w:szCs w:val="20"/>
        </w:rPr>
      </w:pPr>
    </w:p>
    <w:p w14:paraId="67D2C478" w14:textId="75EC7885" w:rsidR="006661B2" w:rsidRPr="008F4ACD" w:rsidRDefault="006661B2" w:rsidP="004E20AF">
      <w:pPr>
        <w:rPr>
          <w:rFonts w:cstheme="minorHAnsi"/>
          <w:sz w:val="18"/>
          <w:szCs w:val="20"/>
        </w:rPr>
      </w:pPr>
    </w:p>
    <w:p w14:paraId="0BD8839A" w14:textId="168FD121" w:rsidR="00A817C0" w:rsidRPr="008F4ACD" w:rsidRDefault="00A817C0" w:rsidP="004E20AF">
      <w:pPr>
        <w:rPr>
          <w:rFonts w:cstheme="minorHAnsi"/>
          <w:sz w:val="18"/>
          <w:szCs w:val="20"/>
        </w:rPr>
      </w:pPr>
    </w:p>
    <w:p w14:paraId="265694DD" w14:textId="77777777" w:rsidR="00997C81" w:rsidRPr="008F4ACD" w:rsidRDefault="00997C81" w:rsidP="004E20AF">
      <w:pPr>
        <w:rPr>
          <w:rFonts w:cstheme="minorHAnsi"/>
          <w:sz w:val="18"/>
          <w:szCs w:val="20"/>
        </w:rPr>
      </w:pPr>
    </w:p>
    <w:p w14:paraId="5B4ECB10" w14:textId="429863D7" w:rsidR="00A817C0" w:rsidRPr="008F4ACD" w:rsidRDefault="00A817C0" w:rsidP="004E20AF">
      <w:pPr>
        <w:rPr>
          <w:rFonts w:cstheme="minorHAnsi"/>
          <w:sz w:val="18"/>
          <w:szCs w:val="20"/>
        </w:rPr>
      </w:pPr>
    </w:p>
    <w:p w14:paraId="7D9272D1" w14:textId="77777777" w:rsidR="00827E6E" w:rsidRPr="008F4ACD" w:rsidRDefault="00827E6E" w:rsidP="00827E6E">
      <w:pPr>
        <w:pStyle w:val="CM1"/>
        <w:spacing w:after="305"/>
        <w:jc w:val="center"/>
        <w:rPr>
          <w:color w:val="000000"/>
          <w:sz w:val="22"/>
          <w:szCs w:val="28"/>
        </w:rPr>
      </w:pPr>
      <w:r w:rsidRPr="008F4ACD">
        <w:rPr>
          <w:b/>
          <w:bCs/>
          <w:color w:val="000000"/>
          <w:szCs w:val="28"/>
        </w:rPr>
        <w:lastRenderedPageBreak/>
        <w:t>VISION</w:t>
      </w:r>
      <w:r w:rsidRPr="008F4ACD">
        <w:rPr>
          <w:b/>
          <w:bCs/>
          <w:color w:val="000000"/>
          <w:szCs w:val="28"/>
        </w:rPr>
        <w:br/>
      </w:r>
      <w:r w:rsidRPr="008F4ACD">
        <w:rPr>
          <w:b/>
          <w:bCs/>
          <w:i/>
          <w:iCs/>
          <w:color w:val="000000"/>
          <w:sz w:val="22"/>
          <w:szCs w:val="28"/>
        </w:rPr>
        <w:t xml:space="preserve">“GALVESTON COLLEGE – opening doors changing lives.” </w:t>
      </w:r>
    </w:p>
    <w:p w14:paraId="764BA965" w14:textId="77777777" w:rsidR="00827E6E" w:rsidRPr="008F4ACD" w:rsidRDefault="00827E6E" w:rsidP="00827E6E">
      <w:pPr>
        <w:pStyle w:val="CM1"/>
        <w:spacing w:after="320"/>
        <w:jc w:val="center"/>
        <w:rPr>
          <w:b/>
          <w:bCs/>
          <w:i/>
          <w:iCs/>
          <w:sz w:val="22"/>
          <w:szCs w:val="28"/>
        </w:rPr>
      </w:pPr>
      <w:r w:rsidRPr="008F4ACD">
        <w:rPr>
          <w:b/>
          <w:bCs/>
          <w:color w:val="000000"/>
          <w:szCs w:val="28"/>
        </w:rPr>
        <w:t xml:space="preserve">MISSION </w:t>
      </w:r>
      <w:r w:rsidRPr="008F4ACD">
        <w:rPr>
          <w:b/>
          <w:bCs/>
          <w:color w:val="000000"/>
          <w:szCs w:val="28"/>
        </w:rPr>
        <w:br/>
      </w:r>
      <w:r w:rsidRPr="008F4ACD">
        <w:rPr>
          <w:b/>
          <w:bCs/>
          <w:i/>
          <w:iCs/>
          <w:sz w:val="22"/>
          <w:szCs w:val="28"/>
        </w:rPr>
        <w:t xml:space="preserve">“GALVESTON COLLEGE, an innovative public post-secondary institution dedicated to student success, teaching and learning, creates accessible learning opportunities to fulfill individual and community needs by providing high quality educational programs and services.” </w:t>
      </w:r>
    </w:p>
    <w:p w14:paraId="4FAE7011" w14:textId="77777777" w:rsidR="00827E6E" w:rsidRPr="008F4ACD" w:rsidRDefault="00827E6E" w:rsidP="00827E6E">
      <w:pPr>
        <w:rPr>
          <w:rFonts w:cstheme="minorHAnsi"/>
          <w:b/>
          <w:szCs w:val="20"/>
        </w:rPr>
      </w:pPr>
      <w:r w:rsidRPr="008F4ACD">
        <w:rPr>
          <w:rFonts w:cstheme="minorHAnsi"/>
          <w:b/>
          <w:szCs w:val="20"/>
        </w:rPr>
        <w:t>Galveston College Core Values</w:t>
      </w:r>
    </w:p>
    <w:p w14:paraId="720E1710" w14:textId="77777777" w:rsidR="00827E6E" w:rsidRPr="008F4ACD" w:rsidRDefault="00827E6E" w:rsidP="00827E6E">
      <w:pPr>
        <w:rPr>
          <w:rFonts w:cstheme="minorHAnsi"/>
          <w:sz w:val="20"/>
          <w:szCs w:val="20"/>
        </w:rPr>
      </w:pPr>
      <w:r w:rsidRPr="008F4ACD">
        <w:rPr>
          <w:rFonts w:cstheme="minorHAnsi"/>
          <w:bCs/>
          <w:sz w:val="20"/>
          <w:szCs w:val="20"/>
        </w:rPr>
        <w:t>The Board of Regents has developed a list of seven values that are an integral part of the College Mission and Vision. The values reinforce the Board’s desire to provide ethical leadership and are used in making decisions undertaken by the college community as the Mission is operationalized. From the development of strategic goals to the simplest actions and decisions taken by college staff, these values will manifest themselves.</w:t>
      </w:r>
    </w:p>
    <w:p w14:paraId="2197A751" w14:textId="77777777" w:rsidR="00827E6E" w:rsidRPr="008F4ACD" w:rsidRDefault="00827E6E" w:rsidP="00456835">
      <w:pPr>
        <w:numPr>
          <w:ilvl w:val="0"/>
          <w:numId w:val="20"/>
        </w:numPr>
        <w:rPr>
          <w:rFonts w:cstheme="minorHAnsi"/>
          <w:sz w:val="20"/>
          <w:szCs w:val="20"/>
        </w:rPr>
      </w:pPr>
      <w:r w:rsidRPr="008F4ACD">
        <w:rPr>
          <w:rFonts w:cstheme="minorHAnsi"/>
          <w:bCs/>
          <w:sz w:val="20"/>
          <w:szCs w:val="20"/>
        </w:rPr>
        <w:t>Access</w:t>
      </w:r>
      <w:r w:rsidRPr="008F4ACD">
        <w:rPr>
          <w:rFonts w:cstheme="minorHAnsi"/>
          <w:sz w:val="20"/>
          <w:szCs w:val="20"/>
        </w:rPr>
        <w:t> – Providing an open door to learning while extending accessible educational opportunities to qualified students of all ages who can profit from instruction.</w:t>
      </w:r>
    </w:p>
    <w:p w14:paraId="51FA947C" w14:textId="77777777" w:rsidR="00827E6E" w:rsidRPr="008F4ACD" w:rsidRDefault="00827E6E" w:rsidP="00456835">
      <w:pPr>
        <w:numPr>
          <w:ilvl w:val="0"/>
          <w:numId w:val="20"/>
        </w:numPr>
        <w:rPr>
          <w:rFonts w:cstheme="minorHAnsi"/>
          <w:sz w:val="20"/>
          <w:szCs w:val="20"/>
        </w:rPr>
      </w:pPr>
      <w:r w:rsidRPr="008F4ACD">
        <w:rPr>
          <w:rFonts w:cstheme="minorHAnsi"/>
          <w:bCs/>
          <w:sz w:val="20"/>
          <w:szCs w:val="20"/>
        </w:rPr>
        <w:t>Academic Excellence and Student Success</w:t>
      </w:r>
      <w:r w:rsidRPr="008F4ACD">
        <w:rPr>
          <w:rFonts w:cstheme="minorHAnsi"/>
          <w:sz w:val="20"/>
          <w:szCs w:val="20"/>
        </w:rPr>
        <w:t> – Providing high-quality, learning-centered programs and services that focus on achieving student success and academic excellence while improving student learning outcomes.</w:t>
      </w:r>
    </w:p>
    <w:p w14:paraId="151F2C85" w14:textId="77777777" w:rsidR="00827E6E" w:rsidRPr="008F4ACD" w:rsidRDefault="00827E6E" w:rsidP="00456835">
      <w:pPr>
        <w:numPr>
          <w:ilvl w:val="0"/>
          <w:numId w:val="20"/>
        </w:numPr>
        <w:rPr>
          <w:rFonts w:cstheme="minorHAnsi"/>
          <w:sz w:val="20"/>
          <w:szCs w:val="20"/>
        </w:rPr>
      </w:pPr>
      <w:r w:rsidRPr="008F4ACD">
        <w:rPr>
          <w:rFonts w:cstheme="minorHAnsi"/>
          <w:bCs/>
          <w:sz w:val="20"/>
          <w:szCs w:val="20"/>
        </w:rPr>
        <w:t>Integrity</w:t>
      </w:r>
      <w:r w:rsidRPr="008F4ACD">
        <w:rPr>
          <w:rFonts w:cstheme="minorHAnsi"/>
          <w:sz w:val="20"/>
          <w:szCs w:val="20"/>
        </w:rPr>
        <w:t> – Fostering a culture of trust, honesty, openness, and fairness, while upholding high ethical standards.</w:t>
      </w:r>
    </w:p>
    <w:p w14:paraId="67FBAB21" w14:textId="77777777" w:rsidR="00827E6E" w:rsidRPr="008F4ACD" w:rsidRDefault="00827E6E" w:rsidP="00456835">
      <w:pPr>
        <w:numPr>
          <w:ilvl w:val="0"/>
          <w:numId w:val="20"/>
        </w:numPr>
        <w:rPr>
          <w:rFonts w:cstheme="minorHAnsi"/>
          <w:sz w:val="20"/>
          <w:szCs w:val="20"/>
        </w:rPr>
      </w:pPr>
      <w:r w:rsidRPr="008F4ACD">
        <w:rPr>
          <w:rFonts w:cstheme="minorHAnsi"/>
          <w:bCs/>
          <w:sz w:val="20"/>
          <w:szCs w:val="20"/>
        </w:rPr>
        <w:t>Respect</w:t>
      </w:r>
      <w:r w:rsidRPr="008F4ACD">
        <w:rPr>
          <w:rFonts w:cstheme="minorHAnsi"/>
          <w:sz w:val="20"/>
          <w:szCs w:val="20"/>
        </w:rPr>
        <w:t> – Fostering an environment that seeks to understand and value the importance and contributions of each individual.</w:t>
      </w:r>
    </w:p>
    <w:p w14:paraId="3CE0EF66" w14:textId="77777777" w:rsidR="00827E6E" w:rsidRPr="008F4ACD" w:rsidRDefault="00827E6E" w:rsidP="00456835">
      <w:pPr>
        <w:numPr>
          <w:ilvl w:val="0"/>
          <w:numId w:val="20"/>
        </w:numPr>
        <w:rPr>
          <w:rFonts w:cstheme="minorHAnsi"/>
          <w:sz w:val="20"/>
          <w:szCs w:val="20"/>
        </w:rPr>
      </w:pPr>
      <w:r w:rsidRPr="008F4ACD">
        <w:rPr>
          <w:rFonts w:cstheme="minorHAnsi"/>
          <w:bCs/>
          <w:sz w:val="20"/>
          <w:szCs w:val="20"/>
        </w:rPr>
        <w:t>Diversity and Inclusion</w:t>
      </w:r>
      <w:r w:rsidRPr="008F4ACD">
        <w:rPr>
          <w:rFonts w:cstheme="minorHAnsi"/>
          <w:sz w:val="20"/>
          <w:szCs w:val="20"/>
        </w:rPr>
        <w:t> – Affirming and empowering members of the college community by celebrating diversity, inclusion, and cultural awareness.</w:t>
      </w:r>
    </w:p>
    <w:p w14:paraId="1C4CF0CD" w14:textId="77777777" w:rsidR="00827E6E" w:rsidRPr="008F4ACD" w:rsidRDefault="00827E6E" w:rsidP="00456835">
      <w:pPr>
        <w:numPr>
          <w:ilvl w:val="0"/>
          <w:numId w:val="20"/>
        </w:numPr>
        <w:rPr>
          <w:rFonts w:cstheme="minorHAnsi"/>
          <w:sz w:val="20"/>
          <w:szCs w:val="20"/>
        </w:rPr>
      </w:pPr>
      <w:r w:rsidRPr="008F4ACD">
        <w:rPr>
          <w:rFonts w:cstheme="minorHAnsi"/>
          <w:bCs/>
          <w:sz w:val="20"/>
          <w:szCs w:val="20"/>
        </w:rPr>
        <w:t>Innovation</w:t>
      </w:r>
      <w:r w:rsidRPr="008F4ACD">
        <w:rPr>
          <w:rFonts w:cstheme="minorHAnsi"/>
          <w:sz w:val="20"/>
          <w:szCs w:val="20"/>
        </w:rPr>
        <w:t> – Creating and developing learning opportunities that support business and industry through innovative teaching-learning methods and strategies.</w:t>
      </w:r>
    </w:p>
    <w:p w14:paraId="4EBEACA8" w14:textId="77777777" w:rsidR="00827E6E" w:rsidRPr="008F4ACD" w:rsidRDefault="00827E6E" w:rsidP="00456835">
      <w:pPr>
        <w:numPr>
          <w:ilvl w:val="0"/>
          <w:numId w:val="20"/>
        </w:numPr>
        <w:rPr>
          <w:rFonts w:cstheme="minorHAnsi"/>
          <w:sz w:val="20"/>
          <w:szCs w:val="20"/>
        </w:rPr>
      </w:pPr>
      <w:r w:rsidRPr="008F4ACD">
        <w:rPr>
          <w:rFonts w:cstheme="minorHAnsi"/>
          <w:bCs/>
          <w:sz w:val="20"/>
          <w:szCs w:val="20"/>
        </w:rPr>
        <w:t>Stewardship </w:t>
      </w:r>
      <w:r w:rsidRPr="008F4ACD">
        <w:rPr>
          <w:rFonts w:cstheme="minorHAnsi"/>
          <w:sz w:val="20"/>
          <w:szCs w:val="20"/>
        </w:rPr>
        <w:t>– Ensuring fiscally sound business practices to provide the resources necessary to foster teaching and learning for today and tomorrow.</w:t>
      </w:r>
    </w:p>
    <w:p w14:paraId="64D6C5EC" w14:textId="77777777" w:rsidR="00030D35" w:rsidRPr="008F4ACD" w:rsidRDefault="00030D35" w:rsidP="00827E6E">
      <w:pPr>
        <w:rPr>
          <w:rFonts w:cstheme="minorHAnsi"/>
          <w:b/>
          <w:szCs w:val="20"/>
        </w:rPr>
      </w:pPr>
    </w:p>
    <w:p w14:paraId="68DA9731" w14:textId="71D71F40" w:rsidR="00827E6E" w:rsidRPr="008F4ACD" w:rsidRDefault="00827E6E" w:rsidP="00827E6E">
      <w:pPr>
        <w:rPr>
          <w:rFonts w:cstheme="minorHAnsi"/>
          <w:b/>
          <w:szCs w:val="20"/>
        </w:rPr>
      </w:pPr>
      <w:r w:rsidRPr="008F4ACD">
        <w:rPr>
          <w:rFonts w:cstheme="minorHAnsi"/>
          <w:b/>
          <w:szCs w:val="20"/>
        </w:rPr>
        <w:t>Statement of Non Discrimination / Equal Opportunity</w:t>
      </w:r>
    </w:p>
    <w:p w14:paraId="24E718AB" w14:textId="77777777" w:rsidR="00827E6E" w:rsidRPr="008F4ACD" w:rsidRDefault="00827E6E" w:rsidP="00827E6E">
      <w:pPr>
        <w:rPr>
          <w:rFonts w:cstheme="minorHAnsi"/>
          <w:sz w:val="20"/>
          <w:szCs w:val="20"/>
        </w:rPr>
      </w:pPr>
      <w:r w:rsidRPr="008F4ACD">
        <w:rPr>
          <w:rFonts w:cstheme="minorHAnsi"/>
          <w:sz w:val="20"/>
          <w:szCs w:val="20"/>
        </w:rPr>
        <w:t>It is the policy of Galveston College to provide equal opportunities without regard to age, race, color, religion, national origin, gender, disability, genetic information or veteran status.</w:t>
      </w:r>
    </w:p>
    <w:p w14:paraId="50AA1C74" w14:textId="77777777" w:rsidR="00827E6E" w:rsidRPr="008F4ACD" w:rsidRDefault="00827E6E" w:rsidP="00827E6E">
      <w:pPr>
        <w:rPr>
          <w:rFonts w:cstheme="minorHAnsi"/>
          <w:sz w:val="20"/>
          <w:szCs w:val="20"/>
        </w:rPr>
      </w:pPr>
      <w:r w:rsidRPr="008F4ACD">
        <w:rPr>
          <w:rFonts w:cstheme="minorHAnsi"/>
          <w:sz w:val="20"/>
          <w:szCs w:val="20"/>
        </w:rPr>
        <w:t>This policy extends to employment, admission, and all programs and activities supported by Galveston College.</w:t>
      </w:r>
    </w:p>
    <w:p w14:paraId="29128128" w14:textId="77777777" w:rsidR="00827E6E" w:rsidRPr="008F4ACD" w:rsidRDefault="00827E6E" w:rsidP="00827E6E">
      <w:pPr>
        <w:rPr>
          <w:rFonts w:cstheme="minorHAnsi"/>
          <w:sz w:val="20"/>
          <w:szCs w:val="20"/>
        </w:rPr>
      </w:pPr>
      <w:r w:rsidRPr="008F4ACD">
        <w:rPr>
          <w:rFonts w:cstheme="minorHAnsi"/>
          <w:sz w:val="20"/>
          <w:szCs w:val="20"/>
        </w:rPr>
        <w:t>Inquiries concerning equal opportunity may be directed to the Title IX Coordinator (Director of Human Resources and Risk Management).</w:t>
      </w:r>
    </w:p>
    <w:p w14:paraId="45F1AE67" w14:textId="77777777" w:rsidR="00827E6E" w:rsidRPr="008F4ACD" w:rsidRDefault="00827E6E" w:rsidP="00827E6E">
      <w:pPr>
        <w:rPr>
          <w:rFonts w:cstheme="minorHAnsi"/>
          <w:sz w:val="20"/>
          <w:szCs w:val="20"/>
        </w:rPr>
      </w:pPr>
      <w:r w:rsidRPr="008F4ACD">
        <w:rPr>
          <w:rFonts w:cstheme="minorHAnsi"/>
          <w:sz w:val="20"/>
          <w:szCs w:val="20"/>
        </w:rPr>
        <w:t>Galveston College will not be held responsible for injuries sustained while participating in any credit or non-credit physical education course, or for injuries sustained while using the College's physical education facilities.</w:t>
      </w:r>
    </w:p>
    <w:p w14:paraId="63BC7B36" w14:textId="77777777" w:rsidR="00827E6E" w:rsidRPr="008F4ACD" w:rsidRDefault="00827E6E" w:rsidP="00175A1F">
      <w:pPr>
        <w:spacing w:line="240" w:lineRule="auto"/>
        <w:rPr>
          <w:rFonts w:cstheme="minorHAnsi"/>
          <w:sz w:val="20"/>
          <w:szCs w:val="20"/>
        </w:rPr>
      </w:pPr>
      <w:r w:rsidRPr="008F4ACD">
        <w:rPr>
          <w:rFonts w:cstheme="minorHAnsi"/>
          <w:sz w:val="20"/>
          <w:szCs w:val="20"/>
        </w:rPr>
        <w:lastRenderedPageBreak/>
        <w:t>Es la política de Galveston College proporcionar igualdad de oportunidades sin consideración alguna hacia edad, raza, color, religión, origen nacional, sexo, discapacidad, información genética o estado de veterano.</w:t>
      </w:r>
    </w:p>
    <w:p w14:paraId="50CF9FA2" w14:textId="77777777" w:rsidR="00827E6E" w:rsidRPr="008F4ACD" w:rsidRDefault="00827E6E" w:rsidP="00175A1F">
      <w:pPr>
        <w:spacing w:line="240" w:lineRule="auto"/>
        <w:rPr>
          <w:rFonts w:cstheme="minorHAnsi"/>
          <w:sz w:val="20"/>
          <w:szCs w:val="20"/>
        </w:rPr>
      </w:pPr>
      <w:r w:rsidRPr="008F4ACD">
        <w:rPr>
          <w:rFonts w:cstheme="minorHAnsi"/>
          <w:sz w:val="20"/>
          <w:szCs w:val="20"/>
        </w:rPr>
        <w:t>Esta política se extiende al empleo, admisión, y todos los programas y actividades apoyados por Galveston College.</w:t>
      </w:r>
    </w:p>
    <w:p w14:paraId="482BDB99" w14:textId="77777777" w:rsidR="00827E6E" w:rsidRPr="008F4ACD" w:rsidRDefault="00827E6E" w:rsidP="00175A1F">
      <w:pPr>
        <w:spacing w:line="240" w:lineRule="auto"/>
        <w:rPr>
          <w:rFonts w:cstheme="minorHAnsi"/>
          <w:sz w:val="20"/>
          <w:szCs w:val="20"/>
        </w:rPr>
      </w:pPr>
      <w:r w:rsidRPr="008F4ACD">
        <w:rPr>
          <w:rFonts w:cstheme="minorHAnsi"/>
          <w:sz w:val="20"/>
          <w:szCs w:val="20"/>
        </w:rPr>
        <w:t>Preguntas referentes a oportunidades de igualdad se pueden dirigir al Coordinador de Title IX (Director de Recursos Humanos y Gestión de Riesgos).</w:t>
      </w:r>
    </w:p>
    <w:p w14:paraId="55945CF0" w14:textId="77777777" w:rsidR="00827E6E" w:rsidRPr="008F4ACD" w:rsidRDefault="00827E6E" w:rsidP="00175A1F">
      <w:pPr>
        <w:spacing w:line="240" w:lineRule="auto"/>
        <w:rPr>
          <w:rFonts w:cstheme="minorHAnsi"/>
          <w:sz w:val="20"/>
          <w:szCs w:val="20"/>
        </w:rPr>
      </w:pPr>
      <w:r w:rsidRPr="008F4ACD">
        <w:rPr>
          <w:rFonts w:cstheme="minorHAnsi"/>
          <w:sz w:val="20"/>
          <w:szCs w:val="20"/>
        </w:rPr>
        <w:t>Galveston College no se hace responsable de lesiones sostenidas al participar en clases de educación física de crédito o no crédito, o de lesiones sostenidas al usar las facilidades para educacion física.</w:t>
      </w:r>
    </w:p>
    <w:p w14:paraId="37BE53A8" w14:textId="77777777" w:rsidR="00827E6E" w:rsidRPr="008F4ACD" w:rsidRDefault="00827E6E" w:rsidP="00175A1F">
      <w:pPr>
        <w:spacing w:line="240" w:lineRule="auto"/>
        <w:rPr>
          <w:rFonts w:cstheme="minorHAnsi"/>
          <w:sz w:val="20"/>
          <w:szCs w:val="20"/>
        </w:rPr>
      </w:pPr>
      <w:r w:rsidRPr="008F4ACD">
        <w:rPr>
          <w:rFonts w:cstheme="minorHAnsi"/>
          <w:sz w:val="20"/>
          <w:szCs w:val="20"/>
        </w:rPr>
        <w:t>El catalogo no se imprime en español, pero si usted necesita asistencia en español por favor llame al teléfono (409) 944-4242 y pida hablar con alguien en español y con gusto le ayudaremos.</w:t>
      </w:r>
    </w:p>
    <w:p w14:paraId="0B653B79" w14:textId="07363CF1" w:rsidR="00827E6E" w:rsidRPr="008F4ACD" w:rsidRDefault="00827E6E" w:rsidP="00EF4618">
      <w:pPr>
        <w:rPr>
          <w:rFonts w:cstheme="minorHAnsi"/>
          <w:b/>
          <w:sz w:val="20"/>
          <w:szCs w:val="20"/>
        </w:rPr>
      </w:pPr>
    </w:p>
    <w:p w14:paraId="75258A73" w14:textId="46CCAB0A" w:rsidR="009468F6" w:rsidRPr="008F4ACD" w:rsidRDefault="00D15AFC" w:rsidP="00EF4618">
      <w:pPr>
        <w:rPr>
          <w:rFonts w:cstheme="minorHAnsi"/>
          <w:b/>
          <w:szCs w:val="20"/>
        </w:rPr>
      </w:pPr>
      <w:r w:rsidRPr="008F4ACD">
        <w:rPr>
          <w:rFonts w:cstheme="minorHAnsi"/>
          <w:b/>
          <w:noProof/>
          <w:szCs w:val="20"/>
        </w:rPr>
        <w:drawing>
          <wp:anchor distT="0" distB="0" distL="114300" distR="114300" simplePos="0" relativeHeight="251658240" behindDoc="1" locked="0" layoutInCell="1" allowOverlap="1" wp14:anchorId="35845386" wp14:editId="589AA669">
            <wp:simplePos x="0" y="0"/>
            <wp:positionH relativeFrom="margin">
              <wp:posOffset>4328216</wp:posOffset>
            </wp:positionH>
            <wp:positionV relativeFrom="paragraph">
              <wp:posOffset>37465</wp:posOffset>
            </wp:positionV>
            <wp:extent cx="1405890" cy="1758315"/>
            <wp:effectExtent l="0" t="0" r="3810" b="0"/>
            <wp:wrapSquare wrapText="bothSides"/>
            <wp:docPr id="1" name="Picture 1" descr="C:\Users\vpatterson\Desktop\Van Patterson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atterson\Desktop\Van Patterson_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890" cy="175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310D" w:rsidRPr="008F4ACD">
        <w:rPr>
          <w:rFonts w:cstheme="minorHAnsi"/>
          <w:b/>
          <w:szCs w:val="20"/>
        </w:rPr>
        <w:t>Welcome Message</w:t>
      </w:r>
      <w:r w:rsidR="00F73C54" w:rsidRPr="008F4ACD">
        <w:rPr>
          <w:rFonts w:cstheme="minorHAnsi"/>
          <w:b/>
          <w:szCs w:val="20"/>
        </w:rPr>
        <w:t>s</w:t>
      </w:r>
      <w:r w:rsidRPr="008F4ACD">
        <w:rPr>
          <w:rFonts w:cstheme="minorHAnsi"/>
          <w:b/>
          <w:szCs w:val="20"/>
        </w:rPr>
        <w:tab/>
      </w:r>
      <w:r w:rsidRPr="008F4ACD">
        <w:rPr>
          <w:rFonts w:cstheme="minorHAnsi"/>
          <w:b/>
          <w:szCs w:val="20"/>
        </w:rPr>
        <w:tab/>
      </w:r>
    </w:p>
    <w:p w14:paraId="02714AAF" w14:textId="425BB8B2" w:rsidR="001E310D" w:rsidRPr="008F4ACD" w:rsidRDefault="001E310D" w:rsidP="00EF4618">
      <w:pPr>
        <w:rPr>
          <w:rFonts w:cstheme="minorHAnsi"/>
          <w:b/>
          <w:szCs w:val="20"/>
        </w:rPr>
      </w:pPr>
      <w:r w:rsidRPr="008F4ACD">
        <w:rPr>
          <w:rFonts w:cstheme="minorHAnsi"/>
          <w:b/>
          <w:szCs w:val="20"/>
        </w:rPr>
        <w:t>From the Vice President for Administration and Student Service</w:t>
      </w:r>
      <w:r w:rsidR="00E87535" w:rsidRPr="008F4ACD">
        <w:rPr>
          <w:rFonts w:cstheme="minorHAnsi"/>
          <w:b/>
          <w:szCs w:val="20"/>
        </w:rPr>
        <w:t>s</w:t>
      </w:r>
      <w:r w:rsidRPr="008F4ACD">
        <w:rPr>
          <w:rFonts w:cstheme="minorHAnsi"/>
          <w:b/>
          <w:szCs w:val="20"/>
        </w:rPr>
        <w:t xml:space="preserve"> – </w:t>
      </w:r>
      <w:r w:rsidR="00D15AFC" w:rsidRPr="008F4ACD">
        <w:rPr>
          <w:rFonts w:cstheme="minorHAnsi"/>
          <w:b/>
          <w:szCs w:val="20"/>
        </w:rPr>
        <w:br/>
      </w:r>
      <w:r w:rsidRPr="008F4ACD">
        <w:rPr>
          <w:rFonts w:cstheme="minorHAnsi"/>
          <w:b/>
          <w:szCs w:val="20"/>
        </w:rPr>
        <w:t>Van Patterson, Ed</w:t>
      </w:r>
      <w:r w:rsidR="00D15AFC" w:rsidRPr="008F4ACD">
        <w:rPr>
          <w:rFonts w:cstheme="minorHAnsi"/>
          <w:b/>
          <w:szCs w:val="20"/>
        </w:rPr>
        <w:t>.</w:t>
      </w:r>
      <w:r w:rsidRPr="008F4ACD">
        <w:rPr>
          <w:rFonts w:cstheme="minorHAnsi"/>
          <w:b/>
          <w:szCs w:val="20"/>
        </w:rPr>
        <w:t>D</w:t>
      </w:r>
      <w:r w:rsidR="00D15AFC" w:rsidRPr="008F4ACD">
        <w:rPr>
          <w:rFonts w:cstheme="minorHAnsi"/>
          <w:b/>
          <w:szCs w:val="20"/>
        </w:rPr>
        <w:t>.</w:t>
      </w:r>
    </w:p>
    <w:p w14:paraId="22CB4CD2" w14:textId="4039645E" w:rsidR="001E310D" w:rsidRPr="008F4ACD" w:rsidRDefault="001E310D" w:rsidP="00EF4618">
      <w:pPr>
        <w:rPr>
          <w:rFonts w:cstheme="minorHAnsi"/>
          <w:sz w:val="20"/>
          <w:szCs w:val="20"/>
        </w:rPr>
      </w:pPr>
      <w:r w:rsidRPr="008F4ACD">
        <w:rPr>
          <w:rFonts w:cstheme="minorHAnsi"/>
          <w:sz w:val="20"/>
          <w:szCs w:val="20"/>
        </w:rPr>
        <w:t>Welcome to Galveston College!</w:t>
      </w:r>
    </w:p>
    <w:p w14:paraId="3ED3DD3B" w14:textId="53B86699" w:rsidR="00AC4AE6" w:rsidRPr="008F4ACD" w:rsidRDefault="00AC4AE6" w:rsidP="00EF4618">
      <w:pPr>
        <w:rPr>
          <w:rFonts w:cstheme="minorHAnsi"/>
          <w:sz w:val="20"/>
          <w:szCs w:val="20"/>
        </w:rPr>
      </w:pPr>
      <w:r w:rsidRPr="008F4ACD">
        <w:rPr>
          <w:rFonts w:cstheme="minorHAnsi"/>
          <w:sz w:val="20"/>
          <w:szCs w:val="20"/>
        </w:rPr>
        <w:t xml:space="preserve">Our campus </w:t>
      </w:r>
      <w:r w:rsidR="004D02AE" w:rsidRPr="008F4ACD">
        <w:rPr>
          <w:rFonts w:cstheme="minorHAnsi"/>
          <w:sz w:val="20"/>
          <w:szCs w:val="20"/>
        </w:rPr>
        <w:t>provides</w:t>
      </w:r>
      <w:r w:rsidRPr="008F4ACD">
        <w:rPr>
          <w:rFonts w:cstheme="minorHAnsi"/>
          <w:sz w:val="20"/>
          <w:szCs w:val="20"/>
        </w:rPr>
        <w:t xml:space="preserve"> </w:t>
      </w:r>
      <w:r w:rsidR="001F239C" w:rsidRPr="008F4ACD">
        <w:rPr>
          <w:rFonts w:cstheme="minorHAnsi"/>
          <w:sz w:val="20"/>
          <w:szCs w:val="20"/>
        </w:rPr>
        <w:t xml:space="preserve">students with </w:t>
      </w:r>
      <w:r w:rsidRPr="008F4ACD">
        <w:rPr>
          <w:rFonts w:cstheme="minorHAnsi"/>
          <w:sz w:val="20"/>
          <w:szCs w:val="20"/>
        </w:rPr>
        <w:t xml:space="preserve">friendly and professional </w:t>
      </w:r>
      <w:r w:rsidR="001E310D" w:rsidRPr="008F4ACD">
        <w:rPr>
          <w:rFonts w:cstheme="minorHAnsi"/>
          <w:sz w:val="20"/>
          <w:szCs w:val="20"/>
        </w:rPr>
        <w:t>faculty and staff</w:t>
      </w:r>
      <w:r w:rsidRPr="008F4ACD">
        <w:rPr>
          <w:rFonts w:cstheme="minorHAnsi"/>
          <w:sz w:val="20"/>
          <w:szCs w:val="20"/>
        </w:rPr>
        <w:t>, opportunities to acquire a</w:t>
      </w:r>
      <w:r w:rsidR="001D7C5D" w:rsidRPr="008F4ACD">
        <w:rPr>
          <w:rFonts w:cstheme="minorHAnsi"/>
          <w:sz w:val="20"/>
          <w:szCs w:val="20"/>
        </w:rPr>
        <w:t xml:space="preserve">n excellent </w:t>
      </w:r>
      <w:r w:rsidRPr="008F4ACD">
        <w:rPr>
          <w:rFonts w:cstheme="minorHAnsi"/>
          <w:sz w:val="20"/>
          <w:szCs w:val="20"/>
        </w:rPr>
        <w:t>education</w:t>
      </w:r>
      <w:r w:rsidR="00C17F81" w:rsidRPr="008F4ACD">
        <w:rPr>
          <w:rFonts w:cstheme="minorHAnsi"/>
          <w:sz w:val="20"/>
          <w:szCs w:val="20"/>
        </w:rPr>
        <w:t>,</w:t>
      </w:r>
      <w:r w:rsidRPr="008F4ACD">
        <w:rPr>
          <w:rFonts w:cstheme="minorHAnsi"/>
          <w:sz w:val="20"/>
          <w:szCs w:val="20"/>
        </w:rPr>
        <w:t xml:space="preserve"> </w:t>
      </w:r>
      <w:r w:rsidR="001E310D" w:rsidRPr="008F4ACD">
        <w:rPr>
          <w:rFonts w:cstheme="minorHAnsi"/>
          <w:sz w:val="20"/>
          <w:szCs w:val="20"/>
        </w:rPr>
        <w:t xml:space="preserve">and </w:t>
      </w:r>
      <w:r w:rsidRPr="008F4ACD">
        <w:rPr>
          <w:rFonts w:cstheme="minorHAnsi"/>
          <w:sz w:val="20"/>
          <w:szCs w:val="20"/>
        </w:rPr>
        <w:t>s</w:t>
      </w:r>
      <w:r w:rsidR="004D02AE" w:rsidRPr="008F4ACD">
        <w:rPr>
          <w:rFonts w:cstheme="minorHAnsi"/>
          <w:sz w:val="20"/>
          <w:szCs w:val="20"/>
        </w:rPr>
        <w:t xml:space="preserve">tudent housing </w:t>
      </w:r>
      <w:r w:rsidR="00C17F81" w:rsidRPr="008F4ACD">
        <w:rPr>
          <w:rFonts w:cstheme="minorHAnsi"/>
          <w:sz w:val="20"/>
          <w:szCs w:val="20"/>
        </w:rPr>
        <w:t xml:space="preserve">within </w:t>
      </w:r>
      <w:r w:rsidR="00D15AFC" w:rsidRPr="008F4ACD">
        <w:rPr>
          <w:rFonts w:cstheme="minorHAnsi"/>
          <w:sz w:val="20"/>
          <w:szCs w:val="20"/>
        </w:rPr>
        <w:t xml:space="preserve">               </w:t>
      </w:r>
      <w:r w:rsidR="00C17F81" w:rsidRPr="008F4ACD">
        <w:rPr>
          <w:rFonts w:cstheme="minorHAnsi"/>
          <w:sz w:val="20"/>
          <w:szCs w:val="20"/>
        </w:rPr>
        <w:t xml:space="preserve">walking distance of the beach, restaurants and shopping.  </w:t>
      </w:r>
    </w:p>
    <w:p w14:paraId="2344DFF5" w14:textId="329738C8" w:rsidR="008356BD" w:rsidRPr="008F4ACD" w:rsidRDefault="004D02AE" w:rsidP="00EF4618">
      <w:pPr>
        <w:rPr>
          <w:rFonts w:cstheme="minorHAnsi"/>
          <w:sz w:val="20"/>
          <w:szCs w:val="20"/>
        </w:rPr>
      </w:pPr>
      <w:r w:rsidRPr="008F4ACD">
        <w:rPr>
          <w:rFonts w:cstheme="minorHAnsi"/>
          <w:sz w:val="20"/>
          <w:szCs w:val="20"/>
        </w:rPr>
        <w:t>Our student h</w:t>
      </w:r>
      <w:r w:rsidR="00AC4AE6" w:rsidRPr="008F4ACD">
        <w:rPr>
          <w:rFonts w:cstheme="minorHAnsi"/>
          <w:sz w:val="20"/>
          <w:szCs w:val="20"/>
        </w:rPr>
        <w:t xml:space="preserve">ousing </w:t>
      </w:r>
      <w:r w:rsidR="001E310D" w:rsidRPr="008F4ACD">
        <w:rPr>
          <w:rFonts w:cstheme="minorHAnsi"/>
          <w:sz w:val="20"/>
          <w:szCs w:val="20"/>
        </w:rPr>
        <w:t xml:space="preserve">staff </w:t>
      </w:r>
      <w:r w:rsidR="00FB3F81" w:rsidRPr="008F4ACD">
        <w:rPr>
          <w:rFonts w:cstheme="minorHAnsi"/>
          <w:sz w:val="20"/>
          <w:szCs w:val="20"/>
        </w:rPr>
        <w:t>are</w:t>
      </w:r>
      <w:r w:rsidR="001E310D" w:rsidRPr="008F4ACD">
        <w:rPr>
          <w:rFonts w:cstheme="minorHAnsi"/>
          <w:sz w:val="20"/>
          <w:szCs w:val="20"/>
        </w:rPr>
        <w:t xml:space="preserve"> available to </w:t>
      </w:r>
      <w:r w:rsidR="002B44B0" w:rsidRPr="008F4ACD">
        <w:rPr>
          <w:rFonts w:cstheme="minorHAnsi"/>
          <w:sz w:val="20"/>
          <w:szCs w:val="20"/>
        </w:rPr>
        <w:t>provide you with</w:t>
      </w:r>
      <w:r w:rsidR="001E310D" w:rsidRPr="008F4ACD">
        <w:rPr>
          <w:rFonts w:cstheme="minorHAnsi"/>
          <w:sz w:val="20"/>
          <w:szCs w:val="20"/>
        </w:rPr>
        <w:t xml:space="preserve"> guidance and support</w:t>
      </w:r>
      <w:r w:rsidRPr="008F4ACD">
        <w:rPr>
          <w:rFonts w:cstheme="minorHAnsi"/>
          <w:sz w:val="20"/>
          <w:szCs w:val="20"/>
        </w:rPr>
        <w:t xml:space="preserve"> so be sure </w:t>
      </w:r>
      <w:r w:rsidR="001E310D" w:rsidRPr="008F4ACD">
        <w:rPr>
          <w:rFonts w:cstheme="minorHAnsi"/>
          <w:sz w:val="20"/>
          <w:szCs w:val="20"/>
        </w:rPr>
        <w:t xml:space="preserve">to say hello </w:t>
      </w:r>
      <w:r w:rsidRPr="008F4ACD">
        <w:rPr>
          <w:rFonts w:cstheme="minorHAnsi"/>
          <w:sz w:val="20"/>
          <w:szCs w:val="20"/>
        </w:rPr>
        <w:t xml:space="preserve">to them </w:t>
      </w:r>
      <w:r w:rsidR="00B9716B" w:rsidRPr="008F4ACD">
        <w:rPr>
          <w:rFonts w:cstheme="minorHAnsi"/>
          <w:sz w:val="20"/>
          <w:szCs w:val="20"/>
        </w:rPr>
        <w:t>when</w:t>
      </w:r>
      <w:r w:rsidR="001E310D" w:rsidRPr="008F4ACD">
        <w:rPr>
          <w:rFonts w:cstheme="minorHAnsi"/>
          <w:sz w:val="20"/>
          <w:szCs w:val="20"/>
        </w:rPr>
        <w:t xml:space="preserve"> you arrive. </w:t>
      </w:r>
      <w:r w:rsidRPr="008F4ACD">
        <w:rPr>
          <w:rFonts w:cstheme="minorHAnsi"/>
          <w:sz w:val="20"/>
          <w:szCs w:val="20"/>
        </w:rPr>
        <w:t>The student housing staff is managed by ou</w:t>
      </w:r>
      <w:r w:rsidR="001D7C5D" w:rsidRPr="008F4ACD">
        <w:rPr>
          <w:rFonts w:cstheme="minorHAnsi"/>
          <w:sz w:val="20"/>
          <w:szCs w:val="20"/>
        </w:rPr>
        <w:t>r</w:t>
      </w:r>
      <w:r w:rsidR="001E310D" w:rsidRPr="008F4ACD">
        <w:rPr>
          <w:rFonts w:cstheme="minorHAnsi"/>
          <w:sz w:val="20"/>
          <w:szCs w:val="20"/>
        </w:rPr>
        <w:t xml:space="preserve"> </w:t>
      </w:r>
      <w:r w:rsidR="00B9716B" w:rsidRPr="008F4ACD">
        <w:rPr>
          <w:rFonts w:cstheme="minorHAnsi"/>
          <w:sz w:val="20"/>
          <w:szCs w:val="20"/>
        </w:rPr>
        <w:t>Student</w:t>
      </w:r>
      <w:r w:rsidR="001E310D" w:rsidRPr="008F4ACD">
        <w:rPr>
          <w:rFonts w:cstheme="minorHAnsi"/>
          <w:sz w:val="20"/>
          <w:szCs w:val="20"/>
        </w:rPr>
        <w:t xml:space="preserve"> </w:t>
      </w:r>
      <w:r w:rsidR="002B44B0" w:rsidRPr="008F4ACD">
        <w:rPr>
          <w:rFonts w:cstheme="minorHAnsi"/>
          <w:sz w:val="20"/>
          <w:szCs w:val="20"/>
        </w:rPr>
        <w:t>Life Coordinator (</w:t>
      </w:r>
      <w:r w:rsidR="00B9716B" w:rsidRPr="008F4ACD">
        <w:rPr>
          <w:rFonts w:cstheme="minorHAnsi"/>
          <w:sz w:val="20"/>
          <w:szCs w:val="20"/>
        </w:rPr>
        <w:t>S</w:t>
      </w:r>
      <w:r w:rsidR="002B44B0" w:rsidRPr="008F4ACD">
        <w:rPr>
          <w:rFonts w:cstheme="minorHAnsi"/>
          <w:sz w:val="20"/>
          <w:szCs w:val="20"/>
        </w:rPr>
        <w:t>LC</w:t>
      </w:r>
      <w:r w:rsidR="001E310D" w:rsidRPr="008F4ACD">
        <w:rPr>
          <w:rFonts w:cstheme="minorHAnsi"/>
          <w:sz w:val="20"/>
          <w:szCs w:val="20"/>
        </w:rPr>
        <w:t xml:space="preserve">) </w:t>
      </w:r>
      <w:r w:rsidRPr="008F4ACD">
        <w:rPr>
          <w:rFonts w:cstheme="minorHAnsi"/>
          <w:sz w:val="20"/>
          <w:szCs w:val="20"/>
        </w:rPr>
        <w:t xml:space="preserve">who </w:t>
      </w:r>
      <w:r w:rsidR="001E310D" w:rsidRPr="008F4ACD">
        <w:rPr>
          <w:rFonts w:cstheme="minorHAnsi"/>
          <w:sz w:val="20"/>
          <w:szCs w:val="20"/>
        </w:rPr>
        <w:t>is a full-time, professional staff member</w:t>
      </w:r>
      <w:r w:rsidR="003235AA" w:rsidRPr="008F4ACD">
        <w:rPr>
          <w:rFonts w:cstheme="minorHAnsi"/>
          <w:sz w:val="20"/>
          <w:szCs w:val="20"/>
        </w:rPr>
        <w:t>.</w:t>
      </w:r>
      <w:r w:rsidR="001E310D" w:rsidRPr="008F4ACD">
        <w:rPr>
          <w:rFonts w:cstheme="minorHAnsi"/>
          <w:sz w:val="20"/>
          <w:szCs w:val="20"/>
        </w:rPr>
        <w:t xml:space="preserve"> </w:t>
      </w:r>
      <w:r w:rsidR="002B44B0" w:rsidRPr="008F4ACD">
        <w:rPr>
          <w:rFonts w:cstheme="minorHAnsi"/>
          <w:sz w:val="20"/>
          <w:szCs w:val="20"/>
        </w:rPr>
        <w:br/>
      </w:r>
      <w:r w:rsidR="002B44B0" w:rsidRPr="008F4ACD">
        <w:rPr>
          <w:rFonts w:cstheme="minorHAnsi"/>
          <w:sz w:val="20"/>
          <w:szCs w:val="20"/>
        </w:rPr>
        <w:br/>
      </w:r>
      <w:r w:rsidR="00FB3F81" w:rsidRPr="008F4ACD">
        <w:rPr>
          <w:rFonts w:cstheme="minorHAnsi"/>
          <w:sz w:val="20"/>
          <w:szCs w:val="20"/>
        </w:rPr>
        <w:t>T</w:t>
      </w:r>
      <w:r w:rsidR="008356BD" w:rsidRPr="008F4ACD">
        <w:rPr>
          <w:rFonts w:cstheme="minorHAnsi"/>
          <w:sz w:val="20"/>
          <w:szCs w:val="20"/>
        </w:rPr>
        <w:t xml:space="preserve">he time you spend </w:t>
      </w:r>
      <w:r w:rsidR="00D6677B" w:rsidRPr="008F4ACD">
        <w:rPr>
          <w:rFonts w:cstheme="minorHAnsi"/>
          <w:sz w:val="20"/>
          <w:szCs w:val="20"/>
        </w:rPr>
        <w:t xml:space="preserve">living </w:t>
      </w:r>
      <w:r w:rsidR="008356BD" w:rsidRPr="008F4ACD">
        <w:rPr>
          <w:rFonts w:cstheme="minorHAnsi"/>
          <w:sz w:val="20"/>
          <w:szCs w:val="20"/>
        </w:rPr>
        <w:t>on</w:t>
      </w:r>
      <w:r w:rsidR="00D6677B" w:rsidRPr="008F4ACD">
        <w:rPr>
          <w:rFonts w:cstheme="minorHAnsi"/>
          <w:sz w:val="20"/>
          <w:szCs w:val="20"/>
        </w:rPr>
        <w:t xml:space="preserve"> </w:t>
      </w:r>
      <w:r w:rsidR="008356BD" w:rsidRPr="008F4ACD">
        <w:rPr>
          <w:rFonts w:cstheme="minorHAnsi"/>
          <w:sz w:val="20"/>
          <w:szCs w:val="20"/>
        </w:rPr>
        <w:t xml:space="preserve">campus will provide some of the most </w:t>
      </w:r>
      <w:r w:rsidR="009A4248" w:rsidRPr="008F4ACD">
        <w:rPr>
          <w:rFonts w:cstheme="minorHAnsi"/>
          <w:sz w:val="20"/>
          <w:szCs w:val="20"/>
        </w:rPr>
        <w:t>significant</w:t>
      </w:r>
      <w:r w:rsidR="008356BD" w:rsidRPr="008F4ACD">
        <w:rPr>
          <w:rFonts w:cstheme="minorHAnsi"/>
          <w:sz w:val="20"/>
          <w:szCs w:val="20"/>
        </w:rPr>
        <w:t xml:space="preserve"> experiences of your academic career. It is a place where you will live and learn together with </w:t>
      </w:r>
      <w:r w:rsidR="009A4248" w:rsidRPr="008F4ACD">
        <w:rPr>
          <w:rFonts w:cstheme="minorHAnsi"/>
          <w:sz w:val="20"/>
          <w:szCs w:val="20"/>
        </w:rPr>
        <w:t>fellow</w:t>
      </w:r>
      <w:r w:rsidR="008356BD" w:rsidRPr="008F4ACD">
        <w:rPr>
          <w:rFonts w:cstheme="minorHAnsi"/>
          <w:sz w:val="20"/>
          <w:szCs w:val="20"/>
        </w:rPr>
        <w:t xml:space="preserve"> classmates</w:t>
      </w:r>
      <w:r w:rsidR="009A4248" w:rsidRPr="008F4ACD">
        <w:rPr>
          <w:rFonts w:cstheme="minorHAnsi"/>
          <w:sz w:val="20"/>
          <w:szCs w:val="20"/>
        </w:rPr>
        <w:t>,</w:t>
      </w:r>
      <w:r w:rsidR="008356BD" w:rsidRPr="008F4ACD">
        <w:rPr>
          <w:rFonts w:cstheme="minorHAnsi"/>
          <w:sz w:val="20"/>
          <w:szCs w:val="20"/>
        </w:rPr>
        <w:t xml:space="preserve"> and create friendships that </w:t>
      </w:r>
      <w:r w:rsidR="009A4248" w:rsidRPr="008F4ACD">
        <w:rPr>
          <w:rFonts w:cstheme="minorHAnsi"/>
          <w:sz w:val="20"/>
          <w:szCs w:val="20"/>
        </w:rPr>
        <w:t>c</w:t>
      </w:r>
      <w:r w:rsidR="001D7C5D" w:rsidRPr="008F4ACD">
        <w:rPr>
          <w:rFonts w:cstheme="minorHAnsi"/>
          <w:sz w:val="20"/>
          <w:szCs w:val="20"/>
        </w:rPr>
        <w:t>an</w:t>
      </w:r>
      <w:r w:rsidR="008356BD" w:rsidRPr="008F4ACD">
        <w:rPr>
          <w:rFonts w:cstheme="minorHAnsi"/>
          <w:sz w:val="20"/>
          <w:szCs w:val="20"/>
        </w:rPr>
        <w:t xml:space="preserve"> last a lifetime. </w:t>
      </w:r>
    </w:p>
    <w:p w14:paraId="34A41DA3" w14:textId="77777777" w:rsidR="005B6451" w:rsidRPr="008F4ACD" w:rsidRDefault="005B6451" w:rsidP="00095894">
      <w:pPr>
        <w:rPr>
          <w:rFonts w:cstheme="minorHAnsi"/>
          <w:b/>
          <w:noProof/>
          <w:szCs w:val="20"/>
        </w:rPr>
      </w:pPr>
    </w:p>
    <w:p w14:paraId="738FDF43" w14:textId="28805922" w:rsidR="00095894" w:rsidRPr="008F4ACD" w:rsidRDefault="00175A1F" w:rsidP="00095894">
      <w:pPr>
        <w:rPr>
          <w:rFonts w:cstheme="minorHAnsi"/>
          <w:b/>
          <w:szCs w:val="20"/>
        </w:rPr>
      </w:pPr>
      <w:r w:rsidRPr="008F4ACD">
        <w:rPr>
          <w:rFonts w:cstheme="minorHAnsi"/>
          <w:b/>
          <w:noProof/>
          <w:szCs w:val="20"/>
        </w:rPr>
        <w:drawing>
          <wp:anchor distT="0" distB="0" distL="114300" distR="114300" simplePos="0" relativeHeight="251659264" behindDoc="0" locked="0" layoutInCell="1" allowOverlap="1" wp14:anchorId="30F11C64" wp14:editId="40032BFF">
            <wp:simplePos x="0" y="0"/>
            <wp:positionH relativeFrom="column">
              <wp:posOffset>4046165</wp:posOffset>
            </wp:positionH>
            <wp:positionV relativeFrom="paragraph">
              <wp:posOffset>6985</wp:posOffset>
            </wp:positionV>
            <wp:extent cx="1653540" cy="170497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n's Photo_09062019.jpg"/>
                    <pic:cNvPicPr/>
                  </pic:nvPicPr>
                  <pic:blipFill>
                    <a:blip r:embed="rId10">
                      <a:extLst>
                        <a:ext uri="{28A0092B-C50C-407E-A947-70E740481C1C}">
                          <a14:useLocalDpi xmlns:a14="http://schemas.microsoft.com/office/drawing/2010/main" val="0"/>
                        </a:ext>
                      </a:extLst>
                    </a:blip>
                    <a:stretch>
                      <a:fillRect/>
                    </a:stretch>
                  </pic:blipFill>
                  <pic:spPr>
                    <a:xfrm>
                      <a:off x="0" y="0"/>
                      <a:ext cx="1653540" cy="1704975"/>
                    </a:xfrm>
                    <a:prstGeom prst="rect">
                      <a:avLst/>
                    </a:prstGeom>
                  </pic:spPr>
                </pic:pic>
              </a:graphicData>
            </a:graphic>
          </wp:anchor>
        </w:drawing>
      </w:r>
      <w:r w:rsidR="00095894" w:rsidRPr="008F4ACD">
        <w:rPr>
          <w:rFonts w:cstheme="minorHAnsi"/>
          <w:b/>
          <w:szCs w:val="20"/>
        </w:rPr>
        <w:t>Welcome Message</w:t>
      </w:r>
    </w:p>
    <w:p w14:paraId="620DE0B1" w14:textId="48055713" w:rsidR="00175A1F" w:rsidRPr="008F4ACD" w:rsidRDefault="00095894" w:rsidP="00095894">
      <w:pPr>
        <w:rPr>
          <w:rFonts w:cstheme="minorHAnsi"/>
          <w:b/>
          <w:szCs w:val="20"/>
        </w:rPr>
      </w:pPr>
      <w:r w:rsidRPr="008F4ACD">
        <w:rPr>
          <w:rFonts w:cstheme="minorHAnsi"/>
          <w:b/>
          <w:szCs w:val="20"/>
        </w:rPr>
        <w:t xml:space="preserve">From the </w:t>
      </w:r>
      <w:r w:rsidR="005B6451" w:rsidRPr="008F4ACD">
        <w:rPr>
          <w:rFonts w:cstheme="minorHAnsi"/>
          <w:b/>
          <w:szCs w:val="20"/>
        </w:rPr>
        <w:t>Associate Vice President for Student Services</w:t>
      </w:r>
      <w:r w:rsidRPr="008F4ACD">
        <w:rPr>
          <w:rFonts w:cstheme="minorHAnsi"/>
          <w:b/>
          <w:szCs w:val="20"/>
        </w:rPr>
        <w:t xml:space="preserve"> – Ron Crumedy</w:t>
      </w:r>
      <w:r w:rsidR="00175A1F" w:rsidRPr="008F4ACD">
        <w:rPr>
          <w:rFonts w:cstheme="minorHAnsi"/>
          <w:b/>
          <w:szCs w:val="20"/>
        </w:rPr>
        <w:t xml:space="preserve"> </w:t>
      </w:r>
    </w:p>
    <w:p w14:paraId="7C5B85DC" w14:textId="285F7390" w:rsidR="00175A1F" w:rsidRPr="008F4ACD" w:rsidRDefault="00175A1F" w:rsidP="00175A1F">
      <w:pPr>
        <w:rPr>
          <w:rFonts w:cstheme="minorHAnsi"/>
          <w:sz w:val="20"/>
          <w:szCs w:val="20"/>
        </w:rPr>
      </w:pPr>
      <w:r w:rsidRPr="008F4ACD">
        <w:rPr>
          <w:rFonts w:cstheme="minorHAnsi"/>
          <w:sz w:val="20"/>
          <w:szCs w:val="20"/>
        </w:rPr>
        <w:t>Student Services is here for “YOU”. Our goal is to provide the necessary information and guidance that will help you navigate through the myriad of services offered by the college to support your success. We strive to assist you with your endeavors of achieving your personal and academic goals while attending Galveston College. Although there are many components to our division such as Financial Aid, Admissions/Registrar, Advising and Counseling, Student Activities, Career Readiness and Student Success (Tutoring), Testing and Assessment, and our TRIO programs the road always leads to back to “YOU”. Our Division is dedicated to your success and we hope that our efforts and support create a positive learning and overall campus experience.</w:t>
      </w:r>
    </w:p>
    <w:p w14:paraId="5E2B4CF2" w14:textId="77777777" w:rsidR="00175A1F" w:rsidRPr="008F4ACD" w:rsidRDefault="00175A1F" w:rsidP="00175A1F">
      <w:pPr>
        <w:rPr>
          <w:rFonts w:cstheme="minorHAnsi"/>
          <w:sz w:val="20"/>
          <w:szCs w:val="20"/>
        </w:rPr>
      </w:pPr>
      <w:r w:rsidRPr="008F4ACD">
        <w:rPr>
          <w:rFonts w:cstheme="minorHAnsi"/>
          <w:sz w:val="20"/>
          <w:szCs w:val="20"/>
        </w:rPr>
        <w:t>GOOOOOOO Whitecaps!!!!</w:t>
      </w:r>
    </w:p>
    <w:p w14:paraId="36A177DB" w14:textId="60BE537D" w:rsidR="00095894" w:rsidRPr="008F4ACD" w:rsidRDefault="0012354A" w:rsidP="00095894">
      <w:pPr>
        <w:rPr>
          <w:rFonts w:cstheme="minorHAnsi"/>
          <w:b/>
          <w:bCs/>
          <w:szCs w:val="20"/>
        </w:rPr>
      </w:pPr>
      <w:r w:rsidRPr="008F4ACD">
        <w:rPr>
          <w:rFonts w:cstheme="minorHAnsi"/>
          <w:b/>
          <w:bCs/>
          <w:szCs w:val="20"/>
        </w:rPr>
        <w:lastRenderedPageBreak/>
        <w:t>STUDENT LIFE MISSION AND GOALS</w:t>
      </w:r>
    </w:p>
    <w:p w14:paraId="46CFB198" w14:textId="77777777" w:rsidR="00175A1F" w:rsidRPr="008F4ACD" w:rsidRDefault="00175A1F" w:rsidP="00095894">
      <w:pPr>
        <w:rPr>
          <w:rFonts w:cstheme="minorHAnsi"/>
          <w:b/>
          <w:bCs/>
          <w:sz w:val="20"/>
          <w:szCs w:val="20"/>
        </w:rPr>
      </w:pPr>
    </w:p>
    <w:p w14:paraId="6B7FDFF4" w14:textId="4AE4CE6B" w:rsidR="00095894" w:rsidRPr="008F4ACD" w:rsidRDefault="00095894" w:rsidP="00095894">
      <w:pPr>
        <w:rPr>
          <w:rFonts w:cstheme="minorHAnsi"/>
          <w:b/>
          <w:bCs/>
          <w:sz w:val="20"/>
          <w:szCs w:val="20"/>
        </w:rPr>
      </w:pPr>
      <w:r w:rsidRPr="008F4ACD">
        <w:rPr>
          <w:rFonts w:cstheme="minorHAnsi"/>
          <w:b/>
          <w:bCs/>
          <w:sz w:val="20"/>
          <w:szCs w:val="20"/>
        </w:rPr>
        <w:t>Mission</w:t>
      </w:r>
    </w:p>
    <w:p w14:paraId="23BF73DA" w14:textId="26494512" w:rsidR="00095894" w:rsidRPr="008F4ACD" w:rsidRDefault="00E87535" w:rsidP="00095894">
      <w:pPr>
        <w:rPr>
          <w:rFonts w:cstheme="minorHAnsi"/>
          <w:sz w:val="20"/>
          <w:szCs w:val="20"/>
        </w:rPr>
      </w:pPr>
      <w:r w:rsidRPr="008F4ACD">
        <w:rPr>
          <w:rFonts w:cstheme="minorHAnsi"/>
          <w:sz w:val="20"/>
          <w:szCs w:val="20"/>
        </w:rPr>
        <w:t xml:space="preserve">The Office of </w:t>
      </w:r>
      <w:r w:rsidR="001941CE" w:rsidRPr="008F4ACD">
        <w:rPr>
          <w:rFonts w:cstheme="minorHAnsi"/>
          <w:sz w:val="20"/>
          <w:szCs w:val="20"/>
        </w:rPr>
        <w:t>Student</w:t>
      </w:r>
      <w:r w:rsidR="00095894" w:rsidRPr="008F4ACD">
        <w:rPr>
          <w:rFonts w:cstheme="minorHAnsi"/>
          <w:sz w:val="20"/>
          <w:szCs w:val="20"/>
        </w:rPr>
        <w:t xml:space="preserve"> Life </w:t>
      </w:r>
      <w:r w:rsidR="007A3AA2" w:rsidRPr="008F4ACD">
        <w:rPr>
          <w:rFonts w:cstheme="minorHAnsi"/>
          <w:sz w:val="20"/>
          <w:szCs w:val="20"/>
        </w:rPr>
        <w:t>is committed to providing</w:t>
      </w:r>
      <w:r w:rsidR="00095894" w:rsidRPr="008F4ACD">
        <w:rPr>
          <w:rFonts w:cstheme="minorHAnsi"/>
          <w:sz w:val="20"/>
          <w:szCs w:val="20"/>
        </w:rPr>
        <w:t xml:space="preserve"> </w:t>
      </w:r>
      <w:r w:rsidR="007A3AA2" w:rsidRPr="008F4ACD">
        <w:rPr>
          <w:rFonts w:cstheme="minorHAnsi"/>
          <w:sz w:val="20"/>
          <w:szCs w:val="20"/>
        </w:rPr>
        <w:t xml:space="preserve">a </w:t>
      </w:r>
      <w:r w:rsidR="00095894" w:rsidRPr="008F4ACD">
        <w:rPr>
          <w:rFonts w:cstheme="minorHAnsi"/>
          <w:sz w:val="20"/>
          <w:szCs w:val="20"/>
        </w:rPr>
        <w:t>secure, welcoming, and engaging living environment that encourage</w:t>
      </w:r>
      <w:r w:rsidR="007A3AA2" w:rsidRPr="008F4ACD">
        <w:rPr>
          <w:rFonts w:cstheme="minorHAnsi"/>
          <w:sz w:val="20"/>
          <w:szCs w:val="20"/>
        </w:rPr>
        <w:t>s</w:t>
      </w:r>
      <w:r w:rsidR="00095894" w:rsidRPr="008F4ACD">
        <w:rPr>
          <w:rFonts w:cstheme="minorHAnsi"/>
          <w:sz w:val="20"/>
          <w:szCs w:val="20"/>
        </w:rPr>
        <w:t xml:space="preserve"> and support</w:t>
      </w:r>
      <w:r w:rsidR="007A3AA2" w:rsidRPr="008F4ACD">
        <w:rPr>
          <w:rFonts w:cstheme="minorHAnsi"/>
          <w:sz w:val="20"/>
          <w:szCs w:val="20"/>
        </w:rPr>
        <w:t>s</w:t>
      </w:r>
      <w:r w:rsidR="00095894" w:rsidRPr="008F4ACD">
        <w:rPr>
          <w:rFonts w:cstheme="minorHAnsi"/>
          <w:sz w:val="20"/>
          <w:szCs w:val="20"/>
        </w:rPr>
        <w:t xml:space="preserve"> the academic and personal success of residential students.</w:t>
      </w:r>
    </w:p>
    <w:p w14:paraId="34574E52" w14:textId="77777777" w:rsidR="00175A1F" w:rsidRPr="008F4ACD" w:rsidRDefault="00175A1F" w:rsidP="00095894">
      <w:pPr>
        <w:rPr>
          <w:rFonts w:cstheme="minorHAnsi"/>
          <w:b/>
          <w:bCs/>
          <w:sz w:val="20"/>
          <w:szCs w:val="20"/>
        </w:rPr>
      </w:pPr>
    </w:p>
    <w:p w14:paraId="544B9EF7" w14:textId="02272F89" w:rsidR="00095894" w:rsidRPr="008F4ACD" w:rsidRDefault="00095894" w:rsidP="00095894">
      <w:pPr>
        <w:rPr>
          <w:rFonts w:cstheme="minorHAnsi"/>
          <w:b/>
          <w:bCs/>
          <w:sz w:val="20"/>
          <w:szCs w:val="20"/>
        </w:rPr>
      </w:pPr>
      <w:r w:rsidRPr="008F4ACD">
        <w:rPr>
          <w:rFonts w:cstheme="minorHAnsi"/>
          <w:b/>
          <w:bCs/>
          <w:sz w:val="20"/>
          <w:szCs w:val="20"/>
        </w:rPr>
        <w:t>Goals</w:t>
      </w:r>
    </w:p>
    <w:p w14:paraId="1138D2EF" w14:textId="0DC16C1F" w:rsidR="00095894" w:rsidRPr="008F4ACD" w:rsidRDefault="001941CE" w:rsidP="00456835">
      <w:pPr>
        <w:pStyle w:val="ListParagraph"/>
        <w:numPr>
          <w:ilvl w:val="0"/>
          <w:numId w:val="21"/>
        </w:numPr>
        <w:rPr>
          <w:sz w:val="20"/>
        </w:rPr>
      </w:pPr>
      <w:r w:rsidRPr="008F4ACD">
        <w:rPr>
          <w:sz w:val="20"/>
        </w:rPr>
        <w:t>Student</w:t>
      </w:r>
      <w:r w:rsidR="007A3AA2" w:rsidRPr="008F4ACD">
        <w:rPr>
          <w:sz w:val="20"/>
        </w:rPr>
        <w:t xml:space="preserve"> Life works to</w:t>
      </w:r>
      <w:r w:rsidR="00095894" w:rsidRPr="008F4ACD">
        <w:rPr>
          <w:sz w:val="20"/>
        </w:rPr>
        <w:t xml:space="preserve"> provide a safe and secure </w:t>
      </w:r>
      <w:r w:rsidRPr="008F4ACD">
        <w:rPr>
          <w:sz w:val="20"/>
        </w:rPr>
        <w:t>student housing</w:t>
      </w:r>
      <w:r w:rsidR="00095894" w:rsidRPr="008F4ACD">
        <w:rPr>
          <w:sz w:val="20"/>
        </w:rPr>
        <w:t xml:space="preserve"> environment for all students</w:t>
      </w:r>
      <w:r w:rsidR="0012354A" w:rsidRPr="008F4ACD">
        <w:rPr>
          <w:sz w:val="20"/>
        </w:rPr>
        <w:t>.</w:t>
      </w:r>
      <w:r w:rsidR="00095894" w:rsidRPr="008F4ACD">
        <w:rPr>
          <w:sz w:val="20"/>
        </w:rPr>
        <w:t xml:space="preserve"> </w:t>
      </w:r>
    </w:p>
    <w:p w14:paraId="08FD19A8" w14:textId="0E4CBB93" w:rsidR="00095894" w:rsidRPr="008F4ACD" w:rsidRDefault="001941CE" w:rsidP="00456835">
      <w:pPr>
        <w:numPr>
          <w:ilvl w:val="0"/>
          <w:numId w:val="21"/>
        </w:numPr>
        <w:rPr>
          <w:rFonts w:cstheme="minorHAnsi"/>
          <w:sz w:val="20"/>
          <w:szCs w:val="20"/>
        </w:rPr>
      </w:pPr>
      <w:r w:rsidRPr="008F4ACD">
        <w:rPr>
          <w:rFonts w:cstheme="minorHAnsi"/>
          <w:sz w:val="20"/>
          <w:szCs w:val="20"/>
        </w:rPr>
        <w:t>Student</w:t>
      </w:r>
      <w:r w:rsidR="007A3AA2" w:rsidRPr="008F4ACD">
        <w:rPr>
          <w:rFonts w:cstheme="minorHAnsi"/>
          <w:sz w:val="20"/>
          <w:szCs w:val="20"/>
        </w:rPr>
        <w:t xml:space="preserve"> Life works to</w:t>
      </w:r>
      <w:r w:rsidR="00095894" w:rsidRPr="008F4ACD">
        <w:rPr>
          <w:rFonts w:cstheme="minorHAnsi"/>
          <w:sz w:val="20"/>
          <w:szCs w:val="20"/>
        </w:rPr>
        <w:t xml:space="preserve"> provide and maintain facilities that meet the needs of our students.</w:t>
      </w:r>
    </w:p>
    <w:p w14:paraId="70CE05FD" w14:textId="75256A8E" w:rsidR="00095894" w:rsidRPr="008F4ACD" w:rsidRDefault="001941CE" w:rsidP="00456835">
      <w:pPr>
        <w:numPr>
          <w:ilvl w:val="0"/>
          <w:numId w:val="21"/>
        </w:numPr>
        <w:rPr>
          <w:rFonts w:cstheme="minorHAnsi"/>
          <w:sz w:val="20"/>
          <w:szCs w:val="20"/>
        </w:rPr>
      </w:pPr>
      <w:r w:rsidRPr="008F4ACD">
        <w:rPr>
          <w:rFonts w:cstheme="minorHAnsi"/>
          <w:sz w:val="20"/>
          <w:szCs w:val="20"/>
        </w:rPr>
        <w:t>Student</w:t>
      </w:r>
      <w:r w:rsidR="007A3AA2" w:rsidRPr="008F4ACD">
        <w:rPr>
          <w:rFonts w:cstheme="minorHAnsi"/>
          <w:sz w:val="20"/>
          <w:szCs w:val="20"/>
        </w:rPr>
        <w:t xml:space="preserve"> Life works to</w:t>
      </w:r>
      <w:r w:rsidR="00095894" w:rsidRPr="008F4ACD">
        <w:rPr>
          <w:rFonts w:cstheme="minorHAnsi"/>
          <w:sz w:val="20"/>
          <w:szCs w:val="20"/>
        </w:rPr>
        <w:t xml:space="preserve"> promote academic success among residential students.</w:t>
      </w:r>
    </w:p>
    <w:p w14:paraId="0680EE3D" w14:textId="3EE23204" w:rsidR="0012354A" w:rsidRPr="008F4ACD" w:rsidRDefault="001941CE" w:rsidP="00456835">
      <w:pPr>
        <w:numPr>
          <w:ilvl w:val="0"/>
          <w:numId w:val="21"/>
        </w:numPr>
        <w:rPr>
          <w:rFonts w:cstheme="minorHAnsi"/>
          <w:sz w:val="20"/>
          <w:szCs w:val="20"/>
        </w:rPr>
      </w:pPr>
      <w:r w:rsidRPr="008F4ACD">
        <w:rPr>
          <w:rFonts w:cstheme="minorHAnsi"/>
          <w:sz w:val="20"/>
          <w:szCs w:val="20"/>
        </w:rPr>
        <w:t>Student</w:t>
      </w:r>
      <w:r w:rsidR="007A3AA2" w:rsidRPr="008F4ACD">
        <w:rPr>
          <w:rFonts w:cstheme="minorHAnsi"/>
          <w:sz w:val="20"/>
          <w:szCs w:val="20"/>
        </w:rPr>
        <w:t xml:space="preserve"> Life works to</w:t>
      </w:r>
      <w:r w:rsidR="0012354A" w:rsidRPr="008F4ACD">
        <w:rPr>
          <w:rFonts w:cstheme="minorHAnsi"/>
          <w:sz w:val="20"/>
          <w:szCs w:val="20"/>
        </w:rPr>
        <w:t xml:space="preserve"> create an atmosphere of civility, where self-responsibility and mutual respect are not only encouraged, but expected.</w:t>
      </w:r>
    </w:p>
    <w:p w14:paraId="7C3563CA" w14:textId="7D95EBFC" w:rsidR="0012354A" w:rsidRPr="008F4ACD" w:rsidRDefault="001941CE" w:rsidP="00456835">
      <w:pPr>
        <w:numPr>
          <w:ilvl w:val="0"/>
          <w:numId w:val="21"/>
        </w:numPr>
        <w:rPr>
          <w:rFonts w:cstheme="minorHAnsi"/>
          <w:sz w:val="20"/>
          <w:szCs w:val="20"/>
        </w:rPr>
      </w:pPr>
      <w:r w:rsidRPr="008F4ACD">
        <w:rPr>
          <w:rFonts w:cstheme="minorHAnsi"/>
          <w:sz w:val="20"/>
          <w:szCs w:val="20"/>
        </w:rPr>
        <w:t>Student</w:t>
      </w:r>
      <w:r w:rsidR="007A3AA2" w:rsidRPr="008F4ACD">
        <w:rPr>
          <w:rFonts w:cstheme="minorHAnsi"/>
          <w:sz w:val="20"/>
          <w:szCs w:val="20"/>
        </w:rPr>
        <w:t xml:space="preserve"> Life works to</w:t>
      </w:r>
      <w:r w:rsidR="0012354A" w:rsidRPr="008F4ACD">
        <w:rPr>
          <w:rFonts w:cstheme="minorHAnsi"/>
          <w:sz w:val="20"/>
          <w:szCs w:val="20"/>
        </w:rPr>
        <w:t xml:space="preserve"> offer educational and social programming that furthers the building of community and enriches the overall student experience.</w:t>
      </w:r>
    </w:p>
    <w:p w14:paraId="3115A63D" w14:textId="48B031FD" w:rsidR="0012354A" w:rsidRPr="008F4ACD" w:rsidRDefault="001941CE" w:rsidP="00456835">
      <w:pPr>
        <w:numPr>
          <w:ilvl w:val="0"/>
          <w:numId w:val="21"/>
        </w:numPr>
        <w:rPr>
          <w:rFonts w:cstheme="minorHAnsi"/>
          <w:sz w:val="20"/>
          <w:szCs w:val="20"/>
        </w:rPr>
      </w:pPr>
      <w:r w:rsidRPr="008F4ACD">
        <w:rPr>
          <w:rFonts w:cstheme="minorHAnsi"/>
          <w:sz w:val="20"/>
          <w:szCs w:val="20"/>
        </w:rPr>
        <w:t>Student</w:t>
      </w:r>
      <w:r w:rsidR="007A3AA2" w:rsidRPr="008F4ACD">
        <w:rPr>
          <w:rFonts w:cstheme="minorHAnsi"/>
          <w:sz w:val="20"/>
          <w:szCs w:val="20"/>
        </w:rPr>
        <w:t xml:space="preserve"> Life works to</w:t>
      </w:r>
      <w:r w:rsidR="0012354A" w:rsidRPr="008F4ACD">
        <w:rPr>
          <w:rFonts w:cstheme="minorHAnsi"/>
          <w:sz w:val="20"/>
          <w:szCs w:val="20"/>
        </w:rPr>
        <w:t xml:space="preserve"> continually define and refine how we operate to meet the needs of the students we serve.</w:t>
      </w:r>
    </w:p>
    <w:p w14:paraId="23D2AD64" w14:textId="45C77A73" w:rsidR="00095894" w:rsidRPr="008F4ACD" w:rsidRDefault="00095894" w:rsidP="00095894">
      <w:pPr>
        <w:rPr>
          <w:rFonts w:cstheme="minorHAnsi"/>
          <w:b/>
          <w:sz w:val="20"/>
          <w:szCs w:val="20"/>
        </w:rPr>
      </w:pPr>
    </w:p>
    <w:p w14:paraId="2C680B6A" w14:textId="6C5CDCB9" w:rsidR="0012354A" w:rsidRPr="008F4ACD" w:rsidRDefault="0012354A" w:rsidP="00EF4618">
      <w:pPr>
        <w:rPr>
          <w:rFonts w:cstheme="minorHAnsi"/>
          <w:b/>
          <w:szCs w:val="20"/>
        </w:rPr>
      </w:pPr>
      <w:r w:rsidRPr="008F4ACD">
        <w:rPr>
          <w:rFonts w:cstheme="minorHAnsi"/>
          <w:b/>
          <w:szCs w:val="20"/>
        </w:rPr>
        <w:t xml:space="preserve">STUDENT SERVICES </w:t>
      </w:r>
    </w:p>
    <w:p w14:paraId="11465B71" w14:textId="7587EF8A" w:rsidR="0012354A" w:rsidRPr="008F4ACD" w:rsidRDefault="0012354A" w:rsidP="00EF4618">
      <w:pPr>
        <w:rPr>
          <w:rFonts w:cstheme="minorHAnsi"/>
          <w:sz w:val="20"/>
          <w:szCs w:val="20"/>
        </w:rPr>
      </w:pPr>
      <w:r w:rsidRPr="008F4ACD">
        <w:rPr>
          <w:rFonts w:cstheme="minorHAnsi"/>
          <w:sz w:val="20"/>
          <w:szCs w:val="20"/>
        </w:rPr>
        <w:t xml:space="preserve">Galveston College is committed to providing Student Services that support the vision, mission, and goals of the institution. Student Services are provided by the Admissions, Financial Aid, Advising, Counseling, Student Activities, Special Services for Students with Disabilities, Learning Resource Center, Student Success Center, Testing Center, and the Office of the </w:t>
      </w:r>
      <w:r w:rsidR="005B6451" w:rsidRPr="008F4ACD">
        <w:rPr>
          <w:rFonts w:cstheme="minorHAnsi"/>
          <w:sz w:val="20"/>
          <w:szCs w:val="20"/>
        </w:rPr>
        <w:t>Associate Vice President for Student Services</w:t>
      </w:r>
      <w:r w:rsidRPr="008F4ACD">
        <w:rPr>
          <w:rFonts w:cstheme="minorHAnsi"/>
          <w:sz w:val="20"/>
          <w:szCs w:val="20"/>
        </w:rPr>
        <w:t xml:space="preserve">. </w:t>
      </w:r>
    </w:p>
    <w:p w14:paraId="67375C2C" w14:textId="70BF3C28" w:rsidR="00FB3F81" w:rsidRPr="008F4ACD" w:rsidRDefault="0012354A" w:rsidP="00EF4618">
      <w:pPr>
        <w:rPr>
          <w:rFonts w:cstheme="minorHAnsi"/>
          <w:sz w:val="20"/>
          <w:szCs w:val="20"/>
        </w:rPr>
      </w:pPr>
      <w:r w:rsidRPr="008F4ACD">
        <w:rPr>
          <w:rFonts w:cstheme="minorHAnsi"/>
          <w:sz w:val="20"/>
          <w:szCs w:val="20"/>
        </w:rPr>
        <w:t>Student Services are integrated with the programs of the College to address individual needs for educational, personal, social, cultural, and career development.</w:t>
      </w:r>
    </w:p>
    <w:p w14:paraId="355DABC6" w14:textId="77777777" w:rsidR="00F65C69" w:rsidRPr="008F4ACD" w:rsidRDefault="00F65C69" w:rsidP="00D74913">
      <w:pPr>
        <w:jc w:val="center"/>
        <w:rPr>
          <w:rFonts w:cstheme="minorHAnsi"/>
          <w:b/>
          <w:szCs w:val="20"/>
        </w:rPr>
      </w:pPr>
    </w:p>
    <w:p w14:paraId="5C2E46D1" w14:textId="13D911D3" w:rsidR="00FB504C" w:rsidRPr="008F4ACD" w:rsidRDefault="00FB504C" w:rsidP="00D74913">
      <w:pPr>
        <w:jc w:val="center"/>
        <w:rPr>
          <w:rFonts w:cstheme="minorHAnsi"/>
          <w:b/>
          <w:szCs w:val="20"/>
        </w:rPr>
      </w:pPr>
      <w:r w:rsidRPr="008F4ACD">
        <w:rPr>
          <w:rFonts w:cstheme="minorHAnsi"/>
          <w:b/>
          <w:szCs w:val="20"/>
        </w:rPr>
        <w:t>IMPORTANT TELEPHONE NUMBERS</w:t>
      </w:r>
    </w:p>
    <w:p w14:paraId="1686E487" w14:textId="5AF982C9" w:rsidR="00584B0C" w:rsidRPr="008F4ACD" w:rsidRDefault="00584B0C" w:rsidP="00B97C40">
      <w:pPr>
        <w:jc w:val="center"/>
        <w:rPr>
          <w:rFonts w:cstheme="minorHAnsi"/>
          <w:b/>
          <w:sz w:val="20"/>
          <w:szCs w:val="20"/>
        </w:rPr>
      </w:pPr>
      <w:r w:rsidRPr="008F4ACD">
        <w:rPr>
          <w:rFonts w:cstheme="minorHAnsi"/>
          <w:b/>
          <w:sz w:val="20"/>
          <w:szCs w:val="20"/>
        </w:rPr>
        <w:t>Emergency Numbers</w:t>
      </w:r>
    </w:p>
    <w:tbl>
      <w:tblPr>
        <w:tblStyle w:val="TableGrid"/>
        <w:tblW w:w="0" w:type="auto"/>
        <w:tblLook w:val="04A0" w:firstRow="1" w:lastRow="0" w:firstColumn="1" w:lastColumn="0" w:noHBand="0" w:noVBand="1"/>
      </w:tblPr>
      <w:tblGrid>
        <w:gridCol w:w="4675"/>
        <w:gridCol w:w="4675"/>
      </w:tblGrid>
      <w:tr w:rsidR="00C17F81" w:rsidRPr="008F4ACD" w14:paraId="3D5F22DC" w14:textId="77777777" w:rsidTr="00C17F81">
        <w:tc>
          <w:tcPr>
            <w:tcW w:w="4675" w:type="dxa"/>
          </w:tcPr>
          <w:p w14:paraId="04CE5A07" w14:textId="2DDE5D86" w:rsidR="00C17F81" w:rsidRPr="008F4ACD" w:rsidRDefault="00565788" w:rsidP="00B97C40">
            <w:pPr>
              <w:jc w:val="center"/>
              <w:rPr>
                <w:rFonts w:cstheme="minorHAnsi"/>
                <w:sz w:val="20"/>
                <w:szCs w:val="20"/>
              </w:rPr>
            </w:pPr>
            <w:r w:rsidRPr="008F4ACD">
              <w:rPr>
                <w:rFonts w:cstheme="minorHAnsi"/>
                <w:sz w:val="20"/>
                <w:szCs w:val="20"/>
              </w:rPr>
              <w:t>Galveston College Campus Security</w:t>
            </w:r>
          </w:p>
        </w:tc>
        <w:tc>
          <w:tcPr>
            <w:tcW w:w="4675" w:type="dxa"/>
          </w:tcPr>
          <w:p w14:paraId="5B120699" w14:textId="77777777" w:rsidR="00C17F81" w:rsidRPr="008F4ACD" w:rsidRDefault="00C17F81" w:rsidP="00C17F81">
            <w:pPr>
              <w:jc w:val="center"/>
              <w:rPr>
                <w:rFonts w:cstheme="minorHAnsi"/>
                <w:sz w:val="20"/>
                <w:szCs w:val="20"/>
              </w:rPr>
            </w:pPr>
            <w:r w:rsidRPr="008F4ACD">
              <w:rPr>
                <w:rFonts w:cstheme="minorHAnsi"/>
                <w:sz w:val="20"/>
                <w:szCs w:val="20"/>
              </w:rPr>
              <w:t>On Campus - extension 361</w:t>
            </w:r>
          </w:p>
          <w:p w14:paraId="7B606DBF" w14:textId="5D940395" w:rsidR="00C17F81" w:rsidRPr="008F4ACD" w:rsidRDefault="00C17F81" w:rsidP="00C17F81">
            <w:pPr>
              <w:jc w:val="center"/>
              <w:rPr>
                <w:rFonts w:cstheme="minorHAnsi"/>
                <w:sz w:val="20"/>
                <w:szCs w:val="20"/>
              </w:rPr>
            </w:pPr>
            <w:r w:rsidRPr="008F4ACD">
              <w:rPr>
                <w:rFonts w:cstheme="minorHAnsi"/>
                <w:sz w:val="20"/>
                <w:szCs w:val="20"/>
              </w:rPr>
              <w:t>Off Campus - 409.996.7663</w:t>
            </w:r>
          </w:p>
        </w:tc>
      </w:tr>
      <w:tr w:rsidR="00C17F81" w:rsidRPr="008F4ACD" w14:paraId="5787DDA3" w14:textId="77777777" w:rsidTr="00C17F81">
        <w:tc>
          <w:tcPr>
            <w:tcW w:w="4675" w:type="dxa"/>
          </w:tcPr>
          <w:p w14:paraId="05C9301C" w14:textId="6A8FB2F9" w:rsidR="00C17F81" w:rsidRPr="008F4ACD" w:rsidRDefault="00C17F81" w:rsidP="00B97C40">
            <w:pPr>
              <w:jc w:val="center"/>
              <w:rPr>
                <w:rFonts w:cstheme="minorHAnsi"/>
                <w:sz w:val="20"/>
                <w:szCs w:val="20"/>
              </w:rPr>
            </w:pPr>
            <w:r w:rsidRPr="008F4ACD">
              <w:rPr>
                <w:rFonts w:cstheme="minorHAnsi"/>
                <w:sz w:val="20"/>
                <w:szCs w:val="20"/>
              </w:rPr>
              <w:t>City of Galveston Police Department</w:t>
            </w:r>
          </w:p>
        </w:tc>
        <w:tc>
          <w:tcPr>
            <w:tcW w:w="4675" w:type="dxa"/>
          </w:tcPr>
          <w:p w14:paraId="12476204" w14:textId="5D0B11CB" w:rsidR="00C17F81" w:rsidRPr="008F4ACD" w:rsidRDefault="00C17F81" w:rsidP="00B97C40">
            <w:pPr>
              <w:jc w:val="center"/>
              <w:rPr>
                <w:rFonts w:cstheme="minorHAnsi"/>
                <w:sz w:val="20"/>
                <w:szCs w:val="20"/>
              </w:rPr>
            </w:pPr>
            <w:r w:rsidRPr="008F4ACD">
              <w:rPr>
                <w:rFonts w:cstheme="minorHAnsi"/>
                <w:sz w:val="20"/>
                <w:szCs w:val="20"/>
              </w:rPr>
              <w:t>911 or 409.797.3702</w:t>
            </w:r>
          </w:p>
        </w:tc>
      </w:tr>
      <w:tr w:rsidR="00C17F81" w:rsidRPr="008F4ACD" w14:paraId="1D71D51C" w14:textId="77777777" w:rsidTr="00C17F81">
        <w:tc>
          <w:tcPr>
            <w:tcW w:w="4675" w:type="dxa"/>
          </w:tcPr>
          <w:p w14:paraId="124E9A2C" w14:textId="606F1283" w:rsidR="00C17F81" w:rsidRPr="008F4ACD" w:rsidRDefault="00C17F81" w:rsidP="00B97C40">
            <w:pPr>
              <w:jc w:val="center"/>
              <w:rPr>
                <w:rFonts w:cstheme="minorHAnsi"/>
                <w:sz w:val="20"/>
                <w:szCs w:val="20"/>
              </w:rPr>
            </w:pPr>
            <w:r w:rsidRPr="008F4ACD">
              <w:rPr>
                <w:rFonts w:cstheme="minorHAnsi"/>
                <w:sz w:val="20"/>
                <w:szCs w:val="20"/>
              </w:rPr>
              <w:t>City of Galveston Fire Department</w:t>
            </w:r>
            <w:r w:rsidRPr="008F4ACD">
              <w:rPr>
                <w:rFonts w:cstheme="minorHAnsi"/>
                <w:sz w:val="20"/>
                <w:szCs w:val="20"/>
              </w:rPr>
              <w:tab/>
            </w:r>
          </w:p>
        </w:tc>
        <w:tc>
          <w:tcPr>
            <w:tcW w:w="4675" w:type="dxa"/>
          </w:tcPr>
          <w:p w14:paraId="6C7D494C" w14:textId="5CFB3779" w:rsidR="00C17F81" w:rsidRPr="008F4ACD" w:rsidRDefault="00C17F81" w:rsidP="00B97C40">
            <w:pPr>
              <w:jc w:val="center"/>
              <w:rPr>
                <w:rFonts w:cstheme="minorHAnsi"/>
                <w:sz w:val="20"/>
                <w:szCs w:val="20"/>
              </w:rPr>
            </w:pPr>
            <w:r w:rsidRPr="008F4ACD">
              <w:rPr>
                <w:rFonts w:cstheme="minorHAnsi"/>
                <w:sz w:val="20"/>
                <w:szCs w:val="20"/>
              </w:rPr>
              <w:t>911 or 409.797.3702</w:t>
            </w:r>
          </w:p>
        </w:tc>
      </w:tr>
      <w:tr w:rsidR="00C17F81" w:rsidRPr="008F4ACD" w14:paraId="2752E256" w14:textId="77777777" w:rsidTr="00C17F81">
        <w:tc>
          <w:tcPr>
            <w:tcW w:w="4675" w:type="dxa"/>
          </w:tcPr>
          <w:p w14:paraId="33094740" w14:textId="20B4ACDB" w:rsidR="00C17F81" w:rsidRPr="008F4ACD" w:rsidRDefault="00C17F81" w:rsidP="00B97C40">
            <w:pPr>
              <w:jc w:val="center"/>
              <w:rPr>
                <w:rFonts w:cstheme="minorHAnsi"/>
                <w:sz w:val="20"/>
                <w:szCs w:val="20"/>
              </w:rPr>
            </w:pPr>
            <w:r w:rsidRPr="008F4ACD">
              <w:rPr>
                <w:rFonts w:cstheme="minorHAnsi"/>
                <w:sz w:val="20"/>
                <w:szCs w:val="20"/>
              </w:rPr>
              <w:t>Poison Control</w:t>
            </w:r>
          </w:p>
        </w:tc>
        <w:tc>
          <w:tcPr>
            <w:tcW w:w="4675" w:type="dxa"/>
          </w:tcPr>
          <w:p w14:paraId="05FF1EF2" w14:textId="64727213" w:rsidR="00C17F81" w:rsidRPr="008F4ACD" w:rsidRDefault="00C17F81" w:rsidP="00B97C40">
            <w:pPr>
              <w:jc w:val="center"/>
              <w:rPr>
                <w:rFonts w:cstheme="minorHAnsi"/>
                <w:sz w:val="20"/>
                <w:szCs w:val="20"/>
              </w:rPr>
            </w:pPr>
            <w:r w:rsidRPr="008F4ACD">
              <w:rPr>
                <w:rFonts w:cstheme="minorHAnsi"/>
                <w:sz w:val="20"/>
                <w:szCs w:val="20"/>
              </w:rPr>
              <w:t>800.222.1222</w:t>
            </w:r>
          </w:p>
        </w:tc>
      </w:tr>
      <w:tr w:rsidR="00C17F81" w:rsidRPr="008F4ACD" w14:paraId="5ADA5BEF" w14:textId="77777777" w:rsidTr="00C17F81">
        <w:tc>
          <w:tcPr>
            <w:tcW w:w="4675" w:type="dxa"/>
          </w:tcPr>
          <w:p w14:paraId="31C1CE77" w14:textId="72438659" w:rsidR="00C17F81" w:rsidRPr="008F4ACD" w:rsidRDefault="00C17F81" w:rsidP="00B97C40">
            <w:pPr>
              <w:jc w:val="center"/>
              <w:rPr>
                <w:rFonts w:cstheme="minorHAnsi"/>
                <w:sz w:val="20"/>
                <w:szCs w:val="20"/>
              </w:rPr>
            </w:pPr>
            <w:r w:rsidRPr="008F4ACD">
              <w:rPr>
                <w:rFonts w:cstheme="minorHAnsi"/>
                <w:sz w:val="20"/>
                <w:szCs w:val="20"/>
              </w:rPr>
              <w:t>UTMB Hospital</w:t>
            </w:r>
            <w:r w:rsidRPr="008F4ACD">
              <w:rPr>
                <w:rFonts w:cstheme="minorHAnsi"/>
                <w:sz w:val="20"/>
                <w:szCs w:val="20"/>
              </w:rPr>
              <w:tab/>
            </w:r>
          </w:p>
        </w:tc>
        <w:tc>
          <w:tcPr>
            <w:tcW w:w="4675" w:type="dxa"/>
          </w:tcPr>
          <w:p w14:paraId="731A812C" w14:textId="1787A1D2" w:rsidR="00C17F81" w:rsidRPr="008F4ACD" w:rsidRDefault="00C17F81" w:rsidP="00B97C40">
            <w:pPr>
              <w:jc w:val="center"/>
              <w:rPr>
                <w:rFonts w:cstheme="minorHAnsi"/>
                <w:sz w:val="20"/>
                <w:szCs w:val="20"/>
              </w:rPr>
            </w:pPr>
            <w:r w:rsidRPr="008F4ACD">
              <w:rPr>
                <w:rFonts w:cstheme="minorHAnsi"/>
                <w:sz w:val="20"/>
                <w:szCs w:val="20"/>
              </w:rPr>
              <w:t>409.722.1011</w:t>
            </w:r>
          </w:p>
        </w:tc>
      </w:tr>
      <w:tr w:rsidR="00C17F81" w:rsidRPr="008F4ACD" w14:paraId="23A644FD" w14:textId="77777777" w:rsidTr="00C17F81">
        <w:tc>
          <w:tcPr>
            <w:tcW w:w="4675" w:type="dxa"/>
          </w:tcPr>
          <w:p w14:paraId="0605CFD9" w14:textId="7A1B7849" w:rsidR="00C17F81" w:rsidRPr="008F4ACD" w:rsidRDefault="00C17F81" w:rsidP="00B97C40">
            <w:pPr>
              <w:jc w:val="center"/>
              <w:rPr>
                <w:rFonts w:cstheme="minorHAnsi"/>
                <w:sz w:val="20"/>
                <w:szCs w:val="20"/>
              </w:rPr>
            </w:pPr>
            <w:r w:rsidRPr="008F4ACD">
              <w:rPr>
                <w:rFonts w:cstheme="minorHAnsi"/>
                <w:sz w:val="20"/>
                <w:szCs w:val="20"/>
              </w:rPr>
              <w:t>Weather Line</w:t>
            </w:r>
          </w:p>
        </w:tc>
        <w:tc>
          <w:tcPr>
            <w:tcW w:w="4675" w:type="dxa"/>
          </w:tcPr>
          <w:p w14:paraId="28035A27" w14:textId="05397535" w:rsidR="00C17F81" w:rsidRPr="008F4ACD" w:rsidRDefault="00C17F81" w:rsidP="00B97C40">
            <w:pPr>
              <w:jc w:val="center"/>
              <w:rPr>
                <w:rFonts w:cstheme="minorHAnsi"/>
                <w:sz w:val="20"/>
                <w:szCs w:val="20"/>
              </w:rPr>
            </w:pPr>
            <w:r w:rsidRPr="008F4ACD">
              <w:rPr>
                <w:rFonts w:cstheme="minorHAnsi"/>
                <w:sz w:val="20"/>
                <w:szCs w:val="20"/>
              </w:rPr>
              <w:t>409.740.7272</w:t>
            </w:r>
          </w:p>
        </w:tc>
      </w:tr>
    </w:tbl>
    <w:p w14:paraId="38D2201C" w14:textId="77777777" w:rsidR="00997C81" w:rsidRPr="008F4ACD" w:rsidRDefault="00584B0C" w:rsidP="00584B0C">
      <w:pPr>
        <w:rPr>
          <w:rFonts w:cstheme="minorHAnsi"/>
          <w:sz w:val="20"/>
          <w:szCs w:val="20"/>
        </w:rPr>
      </w:pPr>
      <w:r w:rsidRPr="008F4ACD">
        <w:rPr>
          <w:rFonts w:cstheme="minorHAnsi"/>
          <w:sz w:val="20"/>
          <w:szCs w:val="20"/>
        </w:rPr>
        <w:tab/>
      </w:r>
      <w:r w:rsidRPr="008F4ACD">
        <w:rPr>
          <w:rFonts w:cstheme="minorHAnsi"/>
          <w:sz w:val="20"/>
          <w:szCs w:val="20"/>
        </w:rPr>
        <w:tab/>
      </w:r>
      <w:r w:rsidRPr="008F4ACD">
        <w:rPr>
          <w:rFonts w:cstheme="minorHAnsi"/>
          <w:sz w:val="20"/>
          <w:szCs w:val="20"/>
        </w:rPr>
        <w:tab/>
      </w:r>
      <w:r w:rsidRPr="008F4ACD">
        <w:rPr>
          <w:rFonts w:cstheme="minorHAnsi"/>
          <w:sz w:val="20"/>
          <w:szCs w:val="20"/>
        </w:rPr>
        <w:tab/>
      </w:r>
      <w:r w:rsidRPr="008F4ACD">
        <w:rPr>
          <w:rFonts w:cstheme="minorHAnsi"/>
          <w:sz w:val="20"/>
          <w:szCs w:val="20"/>
        </w:rPr>
        <w:tab/>
      </w:r>
    </w:p>
    <w:p w14:paraId="5E3E5539" w14:textId="49C22A00" w:rsidR="00584B0C" w:rsidRPr="008F4ACD" w:rsidRDefault="00584B0C" w:rsidP="00584B0C">
      <w:pPr>
        <w:rPr>
          <w:rFonts w:cstheme="minorHAnsi"/>
          <w:b/>
          <w:sz w:val="20"/>
          <w:szCs w:val="20"/>
        </w:rPr>
      </w:pPr>
      <w:r w:rsidRPr="008F4ACD">
        <w:rPr>
          <w:rFonts w:cstheme="minorHAnsi"/>
          <w:sz w:val="20"/>
          <w:szCs w:val="20"/>
        </w:rPr>
        <w:tab/>
      </w:r>
    </w:p>
    <w:p w14:paraId="537BCAB5" w14:textId="6C1CDDE0" w:rsidR="00B97C40" w:rsidRPr="008F4ACD" w:rsidRDefault="00C17F81" w:rsidP="00B97C40">
      <w:pPr>
        <w:jc w:val="center"/>
        <w:rPr>
          <w:rFonts w:cstheme="minorHAnsi"/>
          <w:b/>
          <w:szCs w:val="20"/>
          <w:u w:val="single"/>
        </w:rPr>
      </w:pPr>
      <w:r w:rsidRPr="008F4ACD">
        <w:rPr>
          <w:rFonts w:cstheme="minorHAnsi"/>
          <w:b/>
          <w:szCs w:val="20"/>
          <w:u w:val="single"/>
        </w:rPr>
        <w:lastRenderedPageBreak/>
        <w:t>Campus Information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7"/>
        <w:gridCol w:w="2057"/>
        <w:gridCol w:w="44"/>
        <w:gridCol w:w="3240"/>
        <w:gridCol w:w="1080"/>
        <w:gridCol w:w="990"/>
      </w:tblGrid>
      <w:tr w:rsidR="00B97C40" w:rsidRPr="008F4ACD" w14:paraId="5F2E528B" w14:textId="77777777" w:rsidTr="00D74913">
        <w:trPr>
          <w:trHeight w:val="119"/>
        </w:trPr>
        <w:tc>
          <w:tcPr>
            <w:tcW w:w="2057" w:type="dxa"/>
          </w:tcPr>
          <w:p w14:paraId="63DEABAD" w14:textId="77777777" w:rsidR="00B97C40" w:rsidRPr="008F4ACD" w:rsidRDefault="00B97C40">
            <w:pPr>
              <w:pStyle w:val="Default"/>
              <w:rPr>
                <w:rFonts w:asciiTheme="minorHAnsi" w:hAnsiTheme="minorHAnsi" w:cstheme="minorHAnsi"/>
                <w:color w:val="272727"/>
                <w:sz w:val="20"/>
                <w:szCs w:val="20"/>
              </w:rPr>
            </w:pPr>
            <w:r w:rsidRPr="008F4ACD">
              <w:rPr>
                <w:rFonts w:asciiTheme="minorHAnsi" w:hAnsiTheme="minorHAnsi" w:cstheme="minorHAnsi"/>
                <w:b/>
                <w:bCs/>
                <w:color w:val="272727"/>
                <w:sz w:val="20"/>
                <w:szCs w:val="20"/>
              </w:rPr>
              <w:t xml:space="preserve">Department </w:t>
            </w:r>
          </w:p>
        </w:tc>
        <w:tc>
          <w:tcPr>
            <w:tcW w:w="2057" w:type="dxa"/>
          </w:tcPr>
          <w:p w14:paraId="706CEF93" w14:textId="77777777" w:rsidR="00B97C40" w:rsidRPr="008F4ACD" w:rsidRDefault="00B97C40">
            <w:pPr>
              <w:pStyle w:val="Default"/>
              <w:rPr>
                <w:rFonts w:asciiTheme="minorHAnsi" w:hAnsiTheme="minorHAnsi" w:cstheme="minorHAnsi"/>
                <w:color w:val="272727"/>
                <w:sz w:val="20"/>
                <w:szCs w:val="20"/>
              </w:rPr>
            </w:pPr>
            <w:r w:rsidRPr="008F4ACD">
              <w:rPr>
                <w:rFonts w:asciiTheme="minorHAnsi" w:hAnsiTheme="minorHAnsi" w:cstheme="minorHAnsi"/>
                <w:b/>
                <w:bCs/>
                <w:color w:val="272727"/>
                <w:sz w:val="20"/>
                <w:szCs w:val="20"/>
              </w:rPr>
              <w:t xml:space="preserve">Phone # </w:t>
            </w:r>
          </w:p>
        </w:tc>
        <w:tc>
          <w:tcPr>
            <w:tcW w:w="4364" w:type="dxa"/>
            <w:gridSpan w:val="3"/>
          </w:tcPr>
          <w:p w14:paraId="1E2FD18A" w14:textId="77777777" w:rsidR="00B97C40" w:rsidRPr="008F4ACD" w:rsidRDefault="00B97C40">
            <w:pPr>
              <w:pStyle w:val="Default"/>
              <w:rPr>
                <w:rFonts w:asciiTheme="minorHAnsi" w:hAnsiTheme="minorHAnsi" w:cstheme="minorHAnsi"/>
                <w:color w:val="272727"/>
                <w:sz w:val="20"/>
                <w:szCs w:val="20"/>
              </w:rPr>
            </w:pPr>
            <w:r w:rsidRPr="008F4ACD">
              <w:rPr>
                <w:rFonts w:asciiTheme="minorHAnsi" w:hAnsiTheme="minorHAnsi" w:cstheme="minorHAnsi"/>
                <w:b/>
                <w:bCs/>
                <w:color w:val="272727"/>
                <w:sz w:val="20"/>
                <w:szCs w:val="20"/>
              </w:rPr>
              <w:t xml:space="preserve">Services Offered </w:t>
            </w:r>
          </w:p>
        </w:tc>
        <w:tc>
          <w:tcPr>
            <w:tcW w:w="990" w:type="dxa"/>
          </w:tcPr>
          <w:p w14:paraId="6855B15A" w14:textId="77777777" w:rsidR="00B97C40" w:rsidRPr="008F4ACD" w:rsidRDefault="00B97C40">
            <w:pPr>
              <w:pStyle w:val="Default"/>
              <w:rPr>
                <w:rFonts w:asciiTheme="minorHAnsi" w:hAnsiTheme="minorHAnsi" w:cstheme="minorHAnsi"/>
                <w:b/>
                <w:bCs/>
                <w:color w:val="272727"/>
                <w:sz w:val="20"/>
                <w:szCs w:val="20"/>
              </w:rPr>
            </w:pPr>
            <w:r w:rsidRPr="008F4ACD">
              <w:rPr>
                <w:rFonts w:asciiTheme="minorHAnsi" w:hAnsiTheme="minorHAnsi" w:cstheme="minorHAnsi"/>
                <w:b/>
                <w:bCs/>
                <w:color w:val="272727"/>
                <w:sz w:val="20"/>
                <w:szCs w:val="20"/>
              </w:rPr>
              <w:t xml:space="preserve">Location </w:t>
            </w:r>
          </w:p>
          <w:p w14:paraId="2B866DC8" w14:textId="70DCF952" w:rsidR="00B97C40" w:rsidRPr="008F4ACD" w:rsidRDefault="00B97C40">
            <w:pPr>
              <w:pStyle w:val="Default"/>
              <w:rPr>
                <w:rFonts w:asciiTheme="minorHAnsi" w:hAnsiTheme="minorHAnsi" w:cstheme="minorHAnsi"/>
                <w:color w:val="272727"/>
                <w:sz w:val="20"/>
                <w:szCs w:val="20"/>
              </w:rPr>
            </w:pPr>
          </w:p>
        </w:tc>
      </w:tr>
      <w:tr w:rsidR="00B97C40" w:rsidRPr="008F4ACD" w14:paraId="09F6E92F" w14:textId="77777777" w:rsidTr="00D74913">
        <w:trPr>
          <w:trHeight w:val="381"/>
        </w:trPr>
        <w:tc>
          <w:tcPr>
            <w:tcW w:w="2057" w:type="dxa"/>
          </w:tcPr>
          <w:p w14:paraId="0D009F33" w14:textId="3FB0120F" w:rsidR="00B97C40" w:rsidRPr="008F4ACD" w:rsidRDefault="00B97C40">
            <w:pPr>
              <w:pStyle w:val="Default"/>
              <w:rPr>
                <w:rFonts w:asciiTheme="minorHAnsi" w:hAnsiTheme="minorHAnsi" w:cstheme="minorHAnsi"/>
                <w:sz w:val="20"/>
                <w:szCs w:val="20"/>
              </w:rPr>
            </w:pPr>
            <w:r w:rsidRPr="008F4ACD">
              <w:rPr>
                <w:rFonts w:asciiTheme="minorHAnsi" w:hAnsiTheme="minorHAnsi" w:cstheme="minorHAnsi"/>
                <w:sz w:val="20"/>
                <w:szCs w:val="20"/>
              </w:rPr>
              <w:t>Galveston College</w:t>
            </w:r>
          </w:p>
        </w:tc>
        <w:tc>
          <w:tcPr>
            <w:tcW w:w="2057" w:type="dxa"/>
          </w:tcPr>
          <w:p w14:paraId="6BE82664" w14:textId="716D41B1" w:rsidR="00B97C40" w:rsidRPr="008F4ACD" w:rsidRDefault="00B97C40">
            <w:pPr>
              <w:pStyle w:val="Default"/>
              <w:rPr>
                <w:rFonts w:asciiTheme="minorHAnsi" w:hAnsiTheme="minorHAnsi" w:cstheme="minorHAnsi"/>
                <w:color w:val="272727"/>
                <w:sz w:val="20"/>
                <w:szCs w:val="20"/>
              </w:rPr>
            </w:pPr>
            <w:r w:rsidRPr="008F4ACD">
              <w:rPr>
                <w:rFonts w:asciiTheme="minorHAnsi" w:hAnsiTheme="minorHAnsi" w:cstheme="minorHAnsi"/>
                <w:color w:val="272727"/>
                <w:sz w:val="20"/>
                <w:szCs w:val="20"/>
              </w:rPr>
              <w:t>409-944-4242</w:t>
            </w:r>
          </w:p>
        </w:tc>
        <w:tc>
          <w:tcPr>
            <w:tcW w:w="4364" w:type="dxa"/>
            <w:gridSpan w:val="3"/>
          </w:tcPr>
          <w:p w14:paraId="4415B361" w14:textId="4595971A" w:rsidR="00B97C40" w:rsidRPr="008F4ACD" w:rsidRDefault="00B97C40">
            <w:pPr>
              <w:pStyle w:val="Default"/>
              <w:rPr>
                <w:rFonts w:asciiTheme="minorHAnsi" w:hAnsiTheme="minorHAnsi" w:cstheme="minorHAnsi"/>
                <w:color w:val="272727"/>
                <w:sz w:val="20"/>
                <w:szCs w:val="20"/>
              </w:rPr>
            </w:pPr>
            <w:r w:rsidRPr="008F4ACD">
              <w:rPr>
                <w:rFonts w:asciiTheme="minorHAnsi" w:hAnsiTheme="minorHAnsi" w:cstheme="minorHAnsi"/>
                <w:color w:val="272727"/>
                <w:sz w:val="20"/>
                <w:szCs w:val="20"/>
              </w:rPr>
              <w:t>Main number</w:t>
            </w:r>
          </w:p>
        </w:tc>
        <w:tc>
          <w:tcPr>
            <w:tcW w:w="990" w:type="dxa"/>
          </w:tcPr>
          <w:p w14:paraId="0F8F5D31" w14:textId="77777777" w:rsidR="00B97C40" w:rsidRPr="008F4ACD" w:rsidRDefault="00B97C40">
            <w:pPr>
              <w:pStyle w:val="Default"/>
              <w:rPr>
                <w:rFonts w:asciiTheme="minorHAnsi" w:hAnsiTheme="minorHAnsi" w:cstheme="minorHAnsi"/>
                <w:color w:val="272727"/>
                <w:sz w:val="20"/>
                <w:szCs w:val="20"/>
              </w:rPr>
            </w:pPr>
          </w:p>
        </w:tc>
      </w:tr>
      <w:tr w:rsidR="00B97C40" w:rsidRPr="008F4ACD" w14:paraId="1AB48FA8" w14:textId="77777777" w:rsidTr="00D74913">
        <w:trPr>
          <w:trHeight w:val="1134"/>
        </w:trPr>
        <w:tc>
          <w:tcPr>
            <w:tcW w:w="2057" w:type="dxa"/>
          </w:tcPr>
          <w:p w14:paraId="13CCF900" w14:textId="4FEEE3F5" w:rsidR="00B97C40" w:rsidRPr="008F4ACD" w:rsidRDefault="00B97C40" w:rsidP="00565788">
            <w:pPr>
              <w:pStyle w:val="Default"/>
              <w:rPr>
                <w:rFonts w:asciiTheme="minorHAnsi" w:hAnsiTheme="minorHAnsi" w:cstheme="minorHAnsi"/>
                <w:sz w:val="20"/>
                <w:szCs w:val="20"/>
              </w:rPr>
            </w:pPr>
            <w:r w:rsidRPr="008F4ACD">
              <w:rPr>
                <w:rFonts w:asciiTheme="minorHAnsi" w:hAnsiTheme="minorHAnsi" w:cstheme="minorHAnsi"/>
                <w:sz w:val="20"/>
                <w:szCs w:val="20"/>
              </w:rPr>
              <w:t xml:space="preserve">Campus </w:t>
            </w:r>
            <w:r w:rsidR="00565788" w:rsidRPr="008F4ACD">
              <w:rPr>
                <w:rFonts w:asciiTheme="minorHAnsi" w:hAnsiTheme="minorHAnsi" w:cstheme="minorHAnsi"/>
                <w:sz w:val="20"/>
                <w:szCs w:val="20"/>
              </w:rPr>
              <w:t>Security</w:t>
            </w:r>
            <w:r w:rsidRPr="008F4ACD">
              <w:rPr>
                <w:rFonts w:asciiTheme="minorHAnsi" w:hAnsiTheme="minorHAnsi" w:cstheme="minorHAnsi"/>
                <w:sz w:val="20"/>
                <w:szCs w:val="20"/>
              </w:rPr>
              <w:t xml:space="preserve"> </w:t>
            </w:r>
          </w:p>
        </w:tc>
        <w:tc>
          <w:tcPr>
            <w:tcW w:w="2057" w:type="dxa"/>
          </w:tcPr>
          <w:p w14:paraId="3979398F" w14:textId="77777777" w:rsidR="00B97C40" w:rsidRPr="008F4ACD" w:rsidRDefault="00B97C40">
            <w:pPr>
              <w:pStyle w:val="Default"/>
              <w:rPr>
                <w:rFonts w:asciiTheme="minorHAnsi" w:hAnsiTheme="minorHAnsi" w:cstheme="minorHAnsi"/>
                <w:sz w:val="20"/>
                <w:szCs w:val="20"/>
              </w:rPr>
            </w:pPr>
            <w:r w:rsidRPr="008F4ACD">
              <w:rPr>
                <w:rFonts w:asciiTheme="minorHAnsi" w:hAnsiTheme="minorHAnsi" w:cstheme="minorHAnsi"/>
                <w:color w:val="272727"/>
                <w:sz w:val="20"/>
                <w:szCs w:val="20"/>
              </w:rPr>
              <w:t xml:space="preserve">409-944-1361 </w:t>
            </w:r>
          </w:p>
          <w:p w14:paraId="7AA20481" w14:textId="77777777" w:rsidR="00B97C40" w:rsidRPr="008F4ACD" w:rsidRDefault="00B97C40">
            <w:pPr>
              <w:pStyle w:val="Default"/>
              <w:rPr>
                <w:rFonts w:asciiTheme="minorHAnsi" w:hAnsiTheme="minorHAnsi" w:cstheme="minorHAnsi"/>
                <w:color w:val="272727"/>
                <w:sz w:val="20"/>
                <w:szCs w:val="20"/>
              </w:rPr>
            </w:pPr>
            <w:r w:rsidRPr="008F4ACD">
              <w:rPr>
                <w:rFonts w:asciiTheme="minorHAnsi" w:hAnsiTheme="minorHAnsi" w:cstheme="minorHAnsi"/>
                <w:color w:val="272727"/>
                <w:sz w:val="20"/>
                <w:szCs w:val="20"/>
              </w:rPr>
              <w:t xml:space="preserve">Or </w:t>
            </w:r>
          </w:p>
          <w:p w14:paraId="3493B5BC" w14:textId="77777777" w:rsidR="00B97C40" w:rsidRPr="008F4ACD" w:rsidRDefault="00B97C40">
            <w:pPr>
              <w:pStyle w:val="Default"/>
              <w:rPr>
                <w:rFonts w:asciiTheme="minorHAnsi" w:hAnsiTheme="minorHAnsi" w:cstheme="minorHAnsi"/>
                <w:sz w:val="20"/>
                <w:szCs w:val="20"/>
              </w:rPr>
            </w:pPr>
            <w:r w:rsidRPr="008F4ACD">
              <w:rPr>
                <w:rFonts w:asciiTheme="minorHAnsi" w:hAnsiTheme="minorHAnsi" w:cstheme="minorHAnsi"/>
                <w:sz w:val="20"/>
                <w:szCs w:val="20"/>
              </w:rPr>
              <w:t xml:space="preserve">409-996-7663 </w:t>
            </w:r>
          </w:p>
          <w:p w14:paraId="5995A1F0" w14:textId="77777777" w:rsidR="00F02A29" w:rsidRPr="008F4ACD" w:rsidRDefault="00B97C40">
            <w:pPr>
              <w:pStyle w:val="Default"/>
              <w:rPr>
                <w:rFonts w:asciiTheme="minorHAnsi" w:hAnsiTheme="minorHAnsi" w:cstheme="minorHAnsi"/>
                <w:color w:val="272727"/>
                <w:sz w:val="20"/>
                <w:szCs w:val="20"/>
              </w:rPr>
            </w:pPr>
            <w:r w:rsidRPr="008F4ACD">
              <w:rPr>
                <w:rFonts w:asciiTheme="minorHAnsi" w:hAnsiTheme="minorHAnsi" w:cstheme="minorHAnsi"/>
                <w:color w:val="272727"/>
                <w:sz w:val="20"/>
                <w:szCs w:val="20"/>
              </w:rPr>
              <w:t>(after- hours)</w:t>
            </w:r>
          </w:p>
          <w:p w14:paraId="21AFC44A" w14:textId="542CE68D" w:rsidR="00B97C40" w:rsidRPr="008F4ACD" w:rsidRDefault="00B97C40">
            <w:pPr>
              <w:pStyle w:val="Default"/>
              <w:rPr>
                <w:rFonts w:asciiTheme="minorHAnsi" w:hAnsiTheme="minorHAnsi" w:cstheme="minorHAnsi"/>
                <w:color w:val="272727"/>
                <w:sz w:val="20"/>
                <w:szCs w:val="20"/>
              </w:rPr>
            </w:pPr>
            <w:r w:rsidRPr="008F4ACD">
              <w:rPr>
                <w:rFonts w:asciiTheme="minorHAnsi" w:hAnsiTheme="minorHAnsi" w:cstheme="minorHAnsi"/>
                <w:color w:val="272727"/>
                <w:sz w:val="20"/>
                <w:szCs w:val="20"/>
              </w:rPr>
              <w:t xml:space="preserve"> </w:t>
            </w:r>
          </w:p>
        </w:tc>
        <w:tc>
          <w:tcPr>
            <w:tcW w:w="4364" w:type="dxa"/>
            <w:gridSpan w:val="3"/>
          </w:tcPr>
          <w:p w14:paraId="183C014F" w14:textId="64757155" w:rsidR="00B97C40" w:rsidRPr="008F4ACD" w:rsidRDefault="00B97C40">
            <w:pPr>
              <w:pStyle w:val="Default"/>
              <w:rPr>
                <w:rFonts w:asciiTheme="minorHAnsi" w:hAnsiTheme="minorHAnsi" w:cstheme="minorHAnsi"/>
                <w:color w:val="4D4D4D"/>
                <w:sz w:val="20"/>
                <w:szCs w:val="20"/>
              </w:rPr>
            </w:pPr>
            <w:r w:rsidRPr="008F4ACD">
              <w:rPr>
                <w:rFonts w:asciiTheme="minorHAnsi" w:hAnsiTheme="minorHAnsi" w:cstheme="minorHAnsi"/>
                <w:color w:val="272727"/>
                <w:sz w:val="20"/>
                <w:szCs w:val="20"/>
              </w:rPr>
              <w:t xml:space="preserve">Campus </w:t>
            </w:r>
            <w:r w:rsidR="00565788" w:rsidRPr="008F4ACD">
              <w:rPr>
                <w:rFonts w:asciiTheme="minorHAnsi" w:hAnsiTheme="minorHAnsi" w:cstheme="minorHAnsi"/>
                <w:color w:val="272727"/>
                <w:sz w:val="20"/>
                <w:szCs w:val="20"/>
              </w:rPr>
              <w:t>Security, Parking and</w:t>
            </w:r>
            <w:r w:rsidRPr="008F4ACD">
              <w:rPr>
                <w:rFonts w:asciiTheme="minorHAnsi" w:hAnsiTheme="minorHAnsi" w:cstheme="minorHAnsi"/>
                <w:color w:val="272727"/>
                <w:sz w:val="20"/>
                <w:szCs w:val="20"/>
              </w:rPr>
              <w:t xml:space="preserve"> Safety Issues, </w:t>
            </w:r>
          </w:p>
          <w:p w14:paraId="6F0A204C" w14:textId="67F76073" w:rsidR="00B97C40" w:rsidRPr="008F4ACD" w:rsidRDefault="00B97C40">
            <w:pPr>
              <w:pStyle w:val="Default"/>
              <w:rPr>
                <w:rFonts w:asciiTheme="minorHAnsi" w:hAnsiTheme="minorHAnsi" w:cstheme="minorHAnsi"/>
                <w:color w:val="4D4D4D"/>
                <w:sz w:val="20"/>
                <w:szCs w:val="20"/>
              </w:rPr>
            </w:pPr>
          </w:p>
        </w:tc>
        <w:tc>
          <w:tcPr>
            <w:tcW w:w="990" w:type="dxa"/>
          </w:tcPr>
          <w:p w14:paraId="72860682" w14:textId="77777777" w:rsidR="00B97C40" w:rsidRPr="008F4ACD" w:rsidRDefault="00B97C40">
            <w:pPr>
              <w:pStyle w:val="Default"/>
              <w:rPr>
                <w:rFonts w:asciiTheme="minorHAnsi" w:hAnsiTheme="minorHAnsi" w:cstheme="minorHAnsi"/>
                <w:color w:val="272727"/>
                <w:sz w:val="20"/>
                <w:szCs w:val="20"/>
              </w:rPr>
            </w:pPr>
            <w:r w:rsidRPr="008F4ACD">
              <w:rPr>
                <w:rFonts w:asciiTheme="minorHAnsi" w:hAnsiTheme="minorHAnsi" w:cstheme="minorHAnsi"/>
                <w:color w:val="272727"/>
                <w:sz w:val="20"/>
                <w:szCs w:val="20"/>
              </w:rPr>
              <w:t xml:space="preserve">N-102 </w:t>
            </w:r>
          </w:p>
        </w:tc>
      </w:tr>
      <w:tr w:rsidR="00B97C40" w:rsidRPr="008F4ACD" w14:paraId="6DE8CCC5" w14:textId="77777777" w:rsidTr="00D74913">
        <w:trPr>
          <w:trHeight w:val="289"/>
        </w:trPr>
        <w:tc>
          <w:tcPr>
            <w:tcW w:w="4158" w:type="dxa"/>
            <w:gridSpan w:val="3"/>
          </w:tcPr>
          <w:p w14:paraId="1BF7DF33" w14:textId="77777777" w:rsidR="00B97C40" w:rsidRPr="008F4ACD" w:rsidRDefault="00B97C40">
            <w:pPr>
              <w:pStyle w:val="Default"/>
              <w:rPr>
                <w:rFonts w:asciiTheme="minorHAnsi" w:hAnsiTheme="minorHAnsi" w:cstheme="minorHAnsi"/>
                <w:sz w:val="20"/>
                <w:szCs w:val="20"/>
              </w:rPr>
            </w:pPr>
            <w:r w:rsidRPr="008F4ACD">
              <w:rPr>
                <w:rFonts w:asciiTheme="minorHAnsi" w:hAnsiTheme="minorHAnsi" w:cstheme="minorHAnsi"/>
                <w:color w:val="272727"/>
                <w:sz w:val="20"/>
                <w:szCs w:val="20"/>
              </w:rPr>
              <w:t xml:space="preserve">First </w:t>
            </w:r>
            <w:r w:rsidRPr="008F4ACD">
              <w:rPr>
                <w:rFonts w:asciiTheme="minorHAnsi" w:hAnsiTheme="minorHAnsi" w:cstheme="minorHAnsi"/>
                <w:color w:val="383838"/>
                <w:sz w:val="20"/>
                <w:szCs w:val="20"/>
              </w:rPr>
              <w:t xml:space="preserve">Aid </w:t>
            </w:r>
          </w:p>
        </w:tc>
        <w:tc>
          <w:tcPr>
            <w:tcW w:w="4320" w:type="dxa"/>
            <w:gridSpan w:val="2"/>
          </w:tcPr>
          <w:p w14:paraId="574820AA" w14:textId="436E7254" w:rsidR="00B97C40" w:rsidRPr="008F4ACD" w:rsidRDefault="00B97C40">
            <w:pPr>
              <w:pStyle w:val="Default"/>
              <w:rPr>
                <w:rFonts w:asciiTheme="minorHAnsi" w:hAnsiTheme="minorHAnsi" w:cstheme="minorHAnsi"/>
                <w:color w:val="272727"/>
                <w:sz w:val="20"/>
                <w:szCs w:val="20"/>
              </w:rPr>
            </w:pPr>
            <w:r w:rsidRPr="008F4ACD">
              <w:rPr>
                <w:rFonts w:asciiTheme="minorHAnsi" w:hAnsiTheme="minorHAnsi" w:cstheme="minorHAnsi"/>
                <w:color w:val="272727"/>
                <w:sz w:val="20"/>
                <w:szCs w:val="20"/>
              </w:rPr>
              <w:t>Commercial first aid kits are located in Admissions</w:t>
            </w:r>
            <w:r w:rsidRPr="008F4ACD">
              <w:rPr>
                <w:rFonts w:asciiTheme="minorHAnsi" w:hAnsiTheme="minorHAnsi" w:cstheme="minorHAnsi"/>
                <w:color w:val="4D4D4D"/>
                <w:sz w:val="20"/>
                <w:szCs w:val="20"/>
              </w:rPr>
              <w:t xml:space="preserve">, </w:t>
            </w:r>
            <w:r w:rsidRPr="008F4ACD">
              <w:rPr>
                <w:rFonts w:asciiTheme="minorHAnsi" w:hAnsiTheme="minorHAnsi" w:cstheme="minorHAnsi"/>
                <w:color w:val="272727"/>
                <w:sz w:val="20"/>
                <w:szCs w:val="20"/>
              </w:rPr>
              <w:t>Business Office</w:t>
            </w:r>
            <w:r w:rsidRPr="008F4ACD">
              <w:rPr>
                <w:rFonts w:asciiTheme="minorHAnsi" w:hAnsiTheme="minorHAnsi" w:cstheme="minorHAnsi"/>
                <w:color w:val="5D5D5D"/>
                <w:sz w:val="20"/>
                <w:szCs w:val="20"/>
              </w:rPr>
              <w:t xml:space="preserve">, </w:t>
            </w:r>
            <w:r w:rsidRPr="008F4ACD">
              <w:rPr>
                <w:rFonts w:asciiTheme="minorHAnsi" w:hAnsiTheme="minorHAnsi" w:cstheme="minorHAnsi"/>
                <w:color w:val="272727"/>
                <w:sz w:val="20"/>
                <w:szCs w:val="20"/>
              </w:rPr>
              <w:t>Hermes Fitness Center</w:t>
            </w:r>
            <w:r w:rsidR="00B046D3" w:rsidRPr="008F4ACD">
              <w:rPr>
                <w:rFonts w:asciiTheme="minorHAnsi" w:hAnsiTheme="minorHAnsi" w:cstheme="minorHAnsi"/>
                <w:color w:val="272727"/>
                <w:sz w:val="20"/>
                <w:szCs w:val="20"/>
              </w:rPr>
              <w:t>, Student Activities</w:t>
            </w:r>
            <w:r w:rsidRPr="008F4ACD">
              <w:rPr>
                <w:rFonts w:asciiTheme="minorHAnsi" w:hAnsiTheme="minorHAnsi" w:cstheme="minorHAnsi"/>
                <w:color w:val="272727"/>
                <w:sz w:val="20"/>
                <w:szCs w:val="20"/>
              </w:rPr>
              <w:t xml:space="preserve"> and Security Office. </w:t>
            </w:r>
          </w:p>
          <w:p w14:paraId="0F3A5FBA" w14:textId="680D0A11" w:rsidR="00B97C40" w:rsidRPr="008F4ACD" w:rsidRDefault="00B97C40">
            <w:pPr>
              <w:pStyle w:val="Default"/>
              <w:rPr>
                <w:rFonts w:asciiTheme="minorHAnsi" w:hAnsiTheme="minorHAnsi" w:cstheme="minorHAnsi"/>
                <w:sz w:val="20"/>
                <w:szCs w:val="20"/>
              </w:rPr>
            </w:pPr>
          </w:p>
        </w:tc>
        <w:tc>
          <w:tcPr>
            <w:tcW w:w="990" w:type="dxa"/>
          </w:tcPr>
          <w:p w14:paraId="4D771EE3" w14:textId="3C76E26C" w:rsidR="00B97C40" w:rsidRPr="008F4ACD" w:rsidRDefault="00E2321A" w:rsidP="00E2321A">
            <w:pPr>
              <w:rPr>
                <w:rFonts w:cstheme="minorHAnsi"/>
                <w:sz w:val="20"/>
                <w:szCs w:val="20"/>
              </w:rPr>
            </w:pPr>
            <w:r w:rsidRPr="008F4ACD">
              <w:rPr>
                <w:rFonts w:cstheme="minorHAnsi"/>
                <w:sz w:val="20"/>
                <w:szCs w:val="20"/>
              </w:rPr>
              <w:t>N-102</w:t>
            </w:r>
          </w:p>
        </w:tc>
      </w:tr>
      <w:tr w:rsidR="00B97C40" w:rsidRPr="008F4ACD" w14:paraId="4176D1D9" w14:textId="77777777" w:rsidTr="00D74913">
        <w:trPr>
          <w:trHeight w:val="196"/>
        </w:trPr>
        <w:tc>
          <w:tcPr>
            <w:tcW w:w="2057" w:type="dxa"/>
          </w:tcPr>
          <w:p w14:paraId="17048766" w14:textId="77777777" w:rsidR="00B97C40" w:rsidRPr="008F4ACD" w:rsidRDefault="00B97C40">
            <w:pPr>
              <w:pStyle w:val="Default"/>
              <w:rPr>
                <w:rFonts w:asciiTheme="minorHAnsi" w:hAnsiTheme="minorHAnsi" w:cstheme="minorHAnsi"/>
                <w:sz w:val="20"/>
                <w:szCs w:val="20"/>
              </w:rPr>
            </w:pPr>
            <w:r w:rsidRPr="008F4ACD">
              <w:rPr>
                <w:rFonts w:asciiTheme="minorHAnsi" w:hAnsiTheme="minorHAnsi" w:cstheme="minorHAnsi"/>
                <w:sz w:val="20"/>
                <w:szCs w:val="20"/>
              </w:rPr>
              <w:t xml:space="preserve">Lost &amp; Found </w:t>
            </w:r>
          </w:p>
        </w:tc>
        <w:tc>
          <w:tcPr>
            <w:tcW w:w="2057" w:type="dxa"/>
          </w:tcPr>
          <w:p w14:paraId="23CB01D7" w14:textId="77777777" w:rsidR="00B97C40" w:rsidRPr="008F4ACD" w:rsidRDefault="00B97C40">
            <w:pPr>
              <w:pStyle w:val="Default"/>
              <w:rPr>
                <w:rFonts w:asciiTheme="minorHAnsi" w:hAnsiTheme="minorHAnsi" w:cstheme="minorHAnsi"/>
                <w:sz w:val="20"/>
                <w:szCs w:val="20"/>
              </w:rPr>
            </w:pPr>
            <w:r w:rsidRPr="008F4ACD">
              <w:rPr>
                <w:rFonts w:asciiTheme="minorHAnsi" w:hAnsiTheme="minorHAnsi" w:cstheme="minorHAnsi"/>
                <w:color w:val="1B1919"/>
                <w:sz w:val="20"/>
                <w:szCs w:val="20"/>
              </w:rPr>
              <w:t xml:space="preserve">409-944-4242 </w:t>
            </w:r>
          </w:p>
        </w:tc>
        <w:tc>
          <w:tcPr>
            <w:tcW w:w="4364" w:type="dxa"/>
            <w:gridSpan w:val="3"/>
          </w:tcPr>
          <w:p w14:paraId="5B1CCB72" w14:textId="77777777" w:rsidR="00B97C40" w:rsidRPr="008F4ACD" w:rsidRDefault="00B97C40">
            <w:pPr>
              <w:pStyle w:val="Default"/>
              <w:rPr>
                <w:rFonts w:asciiTheme="minorHAnsi" w:hAnsiTheme="minorHAnsi" w:cstheme="minorHAnsi"/>
                <w:color w:val="272727"/>
                <w:sz w:val="20"/>
                <w:szCs w:val="20"/>
              </w:rPr>
            </w:pPr>
            <w:r w:rsidRPr="008F4ACD">
              <w:rPr>
                <w:rFonts w:asciiTheme="minorHAnsi" w:hAnsiTheme="minorHAnsi" w:cstheme="minorHAnsi"/>
                <w:color w:val="272727"/>
                <w:sz w:val="20"/>
                <w:szCs w:val="20"/>
              </w:rPr>
              <w:t>Personal items</w:t>
            </w:r>
            <w:r w:rsidRPr="008F4ACD">
              <w:rPr>
                <w:rFonts w:asciiTheme="minorHAnsi" w:hAnsiTheme="minorHAnsi" w:cstheme="minorHAnsi"/>
                <w:color w:val="4D4D4D"/>
                <w:sz w:val="20"/>
                <w:szCs w:val="20"/>
              </w:rPr>
              <w:t xml:space="preserve">, </w:t>
            </w:r>
            <w:r w:rsidRPr="008F4ACD">
              <w:rPr>
                <w:rFonts w:asciiTheme="minorHAnsi" w:hAnsiTheme="minorHAnsi" w:cstheme="minorHAnsi"/>
                <w:color w:val="272727"/>
                <w:sz w:val="20"/>
                <w:szCs w:val="20"/>
              </w:rPr>
              <w:t>books</w:t>
            </w:r>
            <w:r w:rsidRPr="008F4ACD">
              <w:rPr>
                <w:rFonts w:asciiTheme="minorHAnsi" w:hAnsiTheme="minorHAnsi" w:cstheme="minorHAnsi"/>
                <w:color w:val="4D4D4D"/>
                <w:sz w:val="20"/>
                <w:szCs w:val="20"/>
              </w:rPr>
              <w:t xml:space="preserve">, </w:t>
            </w:r>
            <w:r w:rsidRPr="008F4ACD">
              <w:rPr>
                <w:rFonts w:asciiTheme="minorHAnsi" w:hAnsiTheme="minorHAnsi" w:cstheme="minorHAnsi"/>
                <w:color w:val="272727"/>
                <w:sz w:val="20"/>
                <w:szCs w:val="20"/>
              </w:rPr>
              <w:t xml:space="preserve">or articles left on college property </w:t>
            </w:r>
            <w:r w:rsidRPr="008F4ACD">
              <w:rPr>
                <w:rFonts w:asciiTheme="minorHAnsi" w:hAnsiTheme="minorHAnsi" w:cstheme="minorHAnsi"/>
                <w:color w:val="383838"/>
                <w:sz w:val="20"/>
                <w:szCs w:val="20"/>
              </w:rPr>
              <w:t xml:space="preserve">should </w:t>
            </w:r>
            <w:r w:rsidRPr="008F4ACD">
              <w:rPr>
                <w:rFonts w:asciiTheme="minorHAnsi" w:hAnsiTheme="minorHAnsi" w:cstheme="minorHAnsi"/>
                <w:color w:val="272727"/>
                <w:sz w:val="20"/>
                <w:szCs w:val="20"/>
              </w:rPr>
              <w:t xml:space="preserve">be turned into to Security. </w:t>
            </w:r>
          </w:p>
          <w:p w14:paraId="3E1247E8" w14:textId="288A4243" w:rsidR="00B97C40" w:rsidRPr="008F4ACD" w:rsidRDefault="00B97C40">
            <w:pPr>
              <w:pStyle w:val="Default"/>
              <w:rPr>
                <w:rFonts w:asciiTheme="minorHAnsi" w:hAnsiTheme="minorHAnsi" w:cstheme="minorHAnsi"/>
                <w:sz w:val="20"/>
                <w:szCs w:val="20"/>
              </w:rPr>
            </w:pPr>
          </w:p>
        </w:tc>
        <w:tc>
          <w:tcPr>
            <w:tcW w:w="990" w:type="dxa"/>
          </w:tcPr>
          <w:p w14:paraId="5E5D6EF7" w14:textId="6825C815" w:rsidR="00B97C40" w:rsidRPr="008F4ACD" w:rsidRDefault="00E2321A">
            <w:pPr>
              <w:pStyle w:val="Default"/>
              <w:rPr>
                <w:rFonts w:asciiTheme="minorHAnsi" w:hAnsiTheme="minorHAnsi" w:cstheme="minorHAnsi"/>
                <w:color w:val="272727"/>
                <w:sz w:val="20"/>
                <w:szCs w:val="20"/>
              </w:rPr>
            </w:pPr>
            <w:r w:rsidRPr="008F4ACD">
              <w:rPr>
                <w:rFonts w:asciiTheme="minorHAnsi" w:hAnsiTheme="minorHAnsi" w:cstheme="minorHAnsi"/>
                <w:color w:val="272727"/>
                <w:sz w:val="20"/>
                <w:szCs w:val="20"/>
              </w:rPr>
              <w:t xml:space="preserve"> </w:t>
            </w:r>
            <w:r w:rsidR="00B97C40" w:rsidRPr="008F4ACD">
              <w:rPr>
                <w:rFonts w:asciiTheme="minorHAnsi" w:hAnsiTheme="minorHAnsi" w:cstheme="minorHAnsi"/>
                <w:color w:val="272727"/>
                <w:sz w:val="20"/>
                <w:szCs w:val="20"/>
              </w:rPr>
              <w:t xml:space="preserve">N-105 </w:t>
            </w:r>
          </w:p>
        </w:tc>
      </w:tr>
      <w:tr w:rsidR="00B97C40" w:rsidRPr="008F4ACD" w14:paraId="34436D68" w14:textId="77777777" w:rsidTr="00D74913">
        <w:trPr>
          <w:trHeight w:val="289"/>
        </w:trPr>
        <w:tc>
          <w:tcPr>
            <w:tcW w:w="4158" w:type="dxa"/>
            <w:gridSpan w:val="3"/>
          </w:tcPr>
          <w:p w14:paraId="065D3CB0" w14:textId="77777777" w:rsidR="00B97C40" w:rsidRPr="008F4ACD" w:rsidRDefault="00B97C40">
            <w:pPr>
              <w:pStyle w:val="Default"/>
              <w:rPr>
                <w:rFonts w:asciiTheme="minorHAnsi" w:hAnsiTheme="minorHAnsi" w:cstheme="minorHAnsi"/>
                <w:sz w:val="20"/>
                <w:szCs w:val="20"/>
              </w:rPr>
            </w:pPr>
            <w:r w:rsidRPr="008F4ACD">
              <w:rPr>
                <w:rFonts w:asciiTheme="minorHAnsi" w:hAnsiTheme="minorHAnsi" w:cstheme="minorHAnsi"/>
                <w:sz w:val="20"/>
                <w:szCs w:val="20"/>
              </w:rPr>
              <w:t xml:space="preserve">Connect ED </w:t>
            </w:r>
          </w:p>
        </w:tc>
        <w:tc>
          <w:tcPr>
            <w:tcW w:w="3240" w:type="dxa"/>
          </w:tcPr>
          <w:p w14:paraId="41EDF106" w14:textId="26AA9E13" w:rsidR="00B97C40" w:rsidRPr="008F4ACD" w:rsidRDefault="00B97C40">
            <w:pPr>
              <w:pStyle w:val="Default"/>
              <w:rPr>
                <w:rFonts w:asciiTheme="minorHAnsi" w:hAnsiTheme="minorHAnsi" w:cstheme="minorHAnsi"/>
                <w:sz w:val="20"/>
                <w:szCs w:val="20"/>
              </w:rPr>
            </w:pPr>
            <w:r w:rsidRPr="008F4ACD">
              <w:rPr>
                <w:rFonts w:asciiTheme="minorHAnsi" w:hAnsiTheme="minorHAnsi" w:cstheme="minorHAnsi"/>
                <w:color w:val="383838"/>
                <w:sz w:val="20"/>
                <w:szCs w:val="20"/>
              </w:rPr>
              <w:t xml:space="preserve">Emergency </w:t>
            </w:r>
            <w:r w:rsidRPr="008F4ACD">
              <w:rPr>
                <w:rFonts w:asciiTheme="minorHAnsi" w:hAnsiTheme="minorHAnsi" w:cstheme="minorHAnsi"/>
                <w:color w:val="272727"/>
                <w:sz w:val="20"/>
                <w:szCs w:val="20"/>
              </w:rPr>
              <w:t>communication system that will notify you via email</w:t>
            </w:r>
            <w:r w:rsidRPr="008F4ACD">
              <w:rPr>
                <w:rFonts w:asciiTheme="minorHAnsi" w:hAnsiTheme="minorHAnsi" w:cstheme="minorHAnsi"/>
                <w:color w:val="4D4D4D"/>
                <w:sz w:val="20"/>
                <w:szCs w:val="20"/>
              </w:rPr>
              <w:t xml:space="preserve">, </w:t>
            </w:r>
            <w:r w:rsidRPr="008F4ACD">
              <w:rPr>
                <w:rFonts w:asciiTheme="minorHAnsi" w:hAnsiTheme="minorHAnsi" w:cstheme="minorHAnsi"/>
                <w:color w:val="272727"/>
                <w:sz w:val="20"/>
                <w:szCs w:val="20"/>
              </w:rPr>
              <w:t xml:space="preserve">phone or text-message if there is a campus emergency. Update your address and phone </w:t>
            </w:r>
            <w:r w:rsidRPr="008F4ACD">
              <w:rPr>
                <w:rFonts w:asciiTheme="minorHAnsi" w:hAnsiTheme="minorHAnsi" w:cstheme="minorHAnsi"/>
                <w:color w:val="1B1919"/>
                <w:sz w:val="20"/>
                <w:szCs w:val="20"/>
              </w:rPr>
              <w:t xml:space="preserve">number </w:t>
            </w:r>
            <w:r w:rsidRPr="008F4ACD">
              <w:rPr>
                <w:rFonts w:asciiTheme="minorHAnsi" w:hAnsiTheme="minorHAnsi" w:cstheme="minorHAnsi"/>
                <w:color w:val="272727"/>
                <w:sz w:val="20"/>
                <w:szCs w:val="20"/>
              </w:rPr>
              <w:t>in admissions.</w:t>
            </w:r>
          </w:p>
        </w:tc>
        <w:tc>
          <w:tcPr>
            <w:tcW w:w="2070" w:type="dxa"/>
            <w:gridSpan w:val="2"/>
          </w:tcPr>
          <w:p w14:paraId="604438C9" w14:textId="5112D3D0" w:rsidR="00B97C40" w:rsidRPr="008F4ACD" w:rsidRDefault="00B97C40">
            <w:pPr>
              <w:pStyle w:val="Default"/>
              <w:rPr>
                <w:rFonts w:asciiTheme="minorHAnsi" w:hAnsiTheme="minorHAnsi" w:cstheme="minorHAnsi"/>
                <w:sz w:val="20"/>
                <w:szCs w:val="20"/>
              </w:rPr>
            </w:pPr>
          </w:p>
        </w:tc>
      </w:tr>
    </w:tbl>
    <w:p w14:paraId="08DF12AF" w14:textId="7769EFAA" w:rsidR="00F02A29" w:rsidRPr="008F4ACD" w:rsidRDefault="00F02A29" w:rsidP="00FB504C">
      <w:pPr>
        <w:rPr>
          <w:rFonts w:cstheme="minorHAnsi"/>
          <w:sz w:val="20"/>
          <w:szCs w:val="20"/>
        </w:rPr>
      </w:pPr>
    </w:p>
    <w:p w14:paraId="361C459E" w14:textId="331ACC03" w:rsidR="00F02A29" w:rsidRPr="008F4ACD" w:rsidRDefault="009007D6" w:rsidP="00F02A29">
      <w:pPr>
        <w:jc w:val="center"/>
        <w:rPr>
          <w:rFonts w:cstheme="minorHAnsi"/>
          <w:b/>
          <w:szCs w:val="20"/>
          <w:u w:val="single"/>
        </w:rPr>
      </w:pPr>
      <w:r w:rsidRPr="008F4ACD">
        <w:rPr>
          <w:rFonts w:cstheme="minorHAnsi"/>
          <w:b/>
          <w:szCs w:val="20"/>
          <w:u w:val="single"/>
        </w:rPr>
        <w:t>Important Resources</w:t>
      </w:r>
    </w:p>
    <w:tbl>
      <w:tblPr>
        <w:tblW w:w="9468" w:type="dxa"/>
        <w:tblInd w:w="-108" w:type="dxa"/>
        <w:tblBorders>
          <w:top w:val="nil"/>
          <w:left w:val="nil"/>
          <w:bottom w:val="nil"/>
          <w:right w:val="nil"/>
        </w:tblBorders>
        <w:tblLayout w:type="fixed"/>
        <w:tblLook w:val="0000" w:firstRow="0" w:lastRow="0" w:firstColumn="0" w:lastColumn="0" w:noHBand="0" w:noVBand="0"/>
      </w:tblPr>
      <w:tblGrid>
        <w:gridCol w:w="2060"/>
        <w:gridCol w:w="2060"/>
        <w:gridCol w:w="4358"/>
        <w:gridCol w:w="990"/>
      </w:tblGrid>
      <w:tr w:rsidR="00B97C40" w:rsidRPr="008F4ACD" w14:paraId="225A468A" w14:textId="77777777" w:rsidTr="00D74913">
        <w:trPr>
          <w:trHeight w:val="119"/>
        </w:trPr>
        <w:tc>
          <w:tcPr>
            <w:tcW w:w="2060" w:type="dxa"/>
          </w:tcPr>
          <w:p w14:paraId="096C7421" w14:textId="04E0099B"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b/>
                <w:bCs/>
                <w:color w:val="272727"/>
                <w:sz w:val="20"/>
                <w:szCs w:val="20"/>
              </w:rPr>
              <w:t xml:space="preserve">Department </w:t>
            </w:r>
          </w:p>
        </w:tc>
        <w:tc>
          <w:tcPr>
            <w:tcW w:w="2060" w:type="dxa"/>
          </w:tcPr>
          <w:p w14:paraId="20AFBEFA" w14:textId="408BBDD7"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b/>
                <w:bCs/>
                <w:color w:val="272727"/>
                <w:sz w:val="20"/>
                <w:szCs w:val="20"/>
              </w:rPr>
              <w:t xml:space="preserve">Phone # </w:t>
            </w:r>
          </w:p>
        </w:tc>
        <w:tc>
          <w:tcPr>
            <w:tcW w:w="4358" w:type="dxa"/>
          </w:tcPr>
          <w:p w14:paraId="113E3E03" w14:textId="14A0C281"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b/>
                <w:bCs/>
                <w:color w:val="272727"/>
                <w:sz w:val="20"/>
                <w:szCs w:val="20"/>
              </w:rPr>
              <w:t xml:space="preserve">Services Offered </w:t>
            </w:r>
          </w:p>
        </w:tc>
        <w:tc>
          <w:tcPr>
            <w:tcW w:w="990" w:type="dxa"/>
          </w:tcPr>
          <w:p w14:paraId="3B7C24D4" w14:textId="2B6208FB" w:rsidR="00B97C40" w:rsidRPr="008F4ACD" w:rsidRDefault="00B97C40" w:rsidP="00B97C40">
            <w:pPr>
              <w:autoSpaceDE w:val="0"/>
              <w:autoSpaceDN w:val="0"/>
              <w:adjustRightInd w:val="0"/>
              <w:spacing w:after="0" w:line="240" w:lineRule="auto"/>
              <w:rPr>
                <w:rFonts w:cstheme="minorHAnsi"/>
                <w:b/>
                <w:bCs/>
                <w:color w:val="272727"/>
                <w:sz w:val="20"/>
                <w:szCs w:val="20"/>
              </w:rPr>
            </w:pPr>
            <w:r w:rsidRPr="008F4ACD">
              <w:rPr>
                <w:rFonts w:cstheme="minorHAnsi"/>
                <w:b/>
                <w:bCs/>
                <w:color w:val="272727"/>
                <w:sz w:val="20"/>
                <w:szCs w:val="20"/>
              </w:rPr>
              <w:t>Location</w:t>
            </w:r>
          </w:p>
          <w:p w14:paraId="1BDDAD9E" w14:textId="3801E35C" w:rsidR="00B97C40" w:rsidRPr="008F4ACD" w:rsidRDefault="00B97C40" w:rsidP="00B97C40">
            <w:pPr>
              <w:autoSpaceDE w:val="0"/>
              <w:autoSpaceDN w:val="0"/>
              <w:adjustRightInd w:val="0"/>
              <w:spacing w:after="0" w:line="240" w:lineRule="auto"/>
              <w:rPr>
                <w:rFonts w:cstheme="minorHAnsi"/>
                <w:color w:val="272727"/>
                <w:sz w:val="20"/>
                <w:szCs w:val="20"/>
              </w:rPr>
            </w:pPr>
          </w:p>
        </w:tc>
      </w:tr>
      <w:tr w:rsidR="00B97C40" w:rsidRPr="008F4ACD" w14:paraId="6DCDE385" w14:textId="77777777" w:rsidTr="00D74913">
        <w:trPr>
          <w:trHeight w:val="474"/>
        </w:trPr>
        <w:tc>
          <w:tcPr>
            <w:tcW w:w="2060" w:type="dxa"/>
          </w:tcPr>
          <w:p w14:paraId="7C50E230" w14:textId="77777777"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Admissions </w:t>
            </w:r>
          </w:p>
        </w:tc>
        <w:tc>
          <w:tcPr>
            <w:tcW w:w="2060" w:type="dxa"/>
          </w:tcPr>
          <w:p w14:paraId="46024545" w14:textId="77777777" w:rsidR="00B97C40" w:rsidRPr="008F4ACD" w:rsidRDefault="00B97C40" w:rsidP="00B97C4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409-944-1230 </w:t>
            </w:r>
          </w:p>
        </w:tc>
        <w:tc>
          <w:tcPr>
            <w:tcW w:w="4358" w:type="dxa"/>
          </w:tcPr>
          <w:p w14:paraId="60284F64" w14:textId="77777777" w:rsidR="00B97C40" w:rsidRPr="008F4ACD" w:rsidRDefault="00B97C40" w:rsidP="00B97C4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Initial Applications, Admis</w:t>
            </w:r>
            <w:r w:rsidRPr="008F4ACD">
              <w:rPr>
                <w:rFonts w:cstheme="minorHAnsi"/>
                <w:color w:val="4D4D4D"/>
                <w:sz w:val="20"/>
                <w:szCs w:val="20"/>
              </w:rPr>
              <w:t>s</w:t>
            </w:r>
            <w:r w:rsidRPr="008F4ACD">
              <w:rPr>
                <w:rFonts w:cstheme="minorHAnsi"/>
                <w:color w:val="272727"/>
                <w:sz w:val="20"/>
                <w:szCs w:val="20"/>
              </w:rPr>
              <w:t xml:space="preserve">ions for Dual </w:t>
            </w:r>
            <w:r w:rsidRPr="008F4ACD">
              <w:rPr>
                <w:rFonts w:cstheme="minorHAnsi"/>
                <w:color w:val="383838"/>
                <w:sz w:val="20"/>
                <w:szCs w:val="20"/>
              </w:rPr>
              <w:t xml:space="preserve">Credit/Early Admit </w:t>
            </w:r>
          </w:p>
          <w:p w14:paraId="057A9BAE" w14:textId="77777777"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383838"/>
                <w:sz w:val="20"/>
                <w:szCs w:val="20"/>
              </w:rPr>
              <w:t xml:space="preserve">International, and Transfer students; Residency Information </w:t>
            </w:r>
            <w:r w:rsidRPr="008F4ACD">
              <w:rPr>
                <w:rFonts w:cstheme="minorHAnsi"/>
                <w:color w:val="272727"/>
                <w:sz w:val="20"/>
                <w:szCs w:val="20"/>
              </w:rPr>
              <w:t xml:space="preserve">and </w:t>
            </w:r>
          </w:p>
          <w:p w14:paraId="776D408F" w14:textId="50D5D24F" w:rsidR="00B97C40" w:rsidRPr="008F4ACD" w:rsidRDefault="00B97C40" w:rsidP="00B97C4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Reclassification, Enrollment Verifications</w:t>
            </w:r>
            <w:r w:rsidRPr="008F4ACD">
              <w:rPr>
                <w:rFonts w:cstheme="minorHAnsi"/>
                <w:color w:val="4D4D4D"/>
                <w:sz w:val="20"/>
                <w:szCs w:val="20"/>
              </w:rPr>
              <w:t xml:space="preserve">, </w:t>
            </w:r>
            <w:r w:rsidRPr="008F4ACD">
              <w:rPr>
                <w:rFonts w:cstheme="minorHAnsi"/>
                <w:color w:val="272727"/>
                <w:sz w:val="20"/>
                <w:szCs w:val="20"/>
              </w:rPr>
              <w:t>Transcripts</w:t>
            </w:r>
            <w:r w:rsidRPr="008F4ACD">
              <w:rPr>
                <w:rFonts w:cstheme="minorHAnsi"/>
                <w:color w:val="4D4D4D"/>
                <w:sz w:val="20"/>
                <w:szCs w:val="20"/>
              </w:rPr>
              <w:t xml:space="preserve">, </w:t>
            </w:r>
            <w:r w:rsidRPr="008F4ACD">
              <w:rPr>
                <w:rFonts w:cstheme="minorHAnsi"/>
                <w:color w:val="272727"/>
                <w:sz w:val="20"/>
                <w:szCs w:val="20"/>
              </w:rPr>
              <w:t>Recruitment</w:t>
            </w:r>
            <w:r w:rsidRPr="008F4ACD">
              <w:rPr>
                <w:rFonts w:cstheme="minorHAnsi"/>
                <w:color w:val="4D4D4D"/>
                <w:sz w:val="20"/>
                <w:szCs w:val="20"/>
              </w:rPr>
              <w:t xml:space="preserve">, </w:t>
            </w:r>
            <w:r w:rsidRPr="008F4ACD">
              <w:rPr>
                <w:rFonts w:cstheme="minorHAnsi"/>
                <w:color w:val="383838"/>
                <w:sz w:val="20"/>
                <w:szCs w:val="20"/>
              </w:rPr>
              <w:t xml:space="preserve">Graduation </w:t>
            </w:r>
            <w:r w:rsidRPr="008F4ACD">
              <w:rPr>
                <w:rFonts w:cstheme="minorHAnsi"/>
                <w:color w:val="272727"/>
                <w:sz w:val="20"/>
                <w:szCs w:val="20"/>
              </w:rPr>
              <w:t>Certification</w:t>
            </w:r>
            <w:r w:rsidRPr="008F4ACD">
              <w:rPr>
                <w:rFonts w:cstheme="minorHAnsi"/>
                <w:color w:val="4D4D4D"/>
                <w:sz w:val="20"/>
                <w:szCs w:val="20"/>
              </w:rPr>
              <w:t xml:space="preserve">, </w:t>
            </w:r>
            <w:r w:rsidRPr="008F4ACD">
              <w:rPr>
                <w:rFonts w:cstheme="minorHAnsi"/>
                <w:color w:val="272727"/>
                <w:sz w:val="20"/>
                <w:szCs w:val="20"/>
              </w:rPr>
              <w:t>Housing of Student Records, and Name</w:t>
            </w:r>
            <w:r w:rsidRPr="008F4ACD">
              <w:rPr>
                <w:rFonts w:cstheme="minorHAnsi"/>
                <w:color w:val="5D5D5D"/>
                <w:sz w:val="20"/>
                <w:szCs w:val="20"/>
              </w:rPr>
              <w:t>/</w:t>
            </w:r>
            <w:r w:rsidRPr="008F4ACD">
              <w:rPr>
                <w:rFonts w:cstheme="minorHAnsi"/>
                <w:color w:val="272727"/>
                <w:sz w:val="20"/>
                <w:szCs w:val="20"/>
              </w:rPr>
              <w:t xml:space="preserve">Address Changes, and </w:t>
            </w:r>
            <w:r w:rsidRPr="008F4ACD">
              <w:rPr>
                <w:rFonts w:cstheme="minorHAnsi"/>
                <w:color w:val="383838"/>
                <w:sz w:val="20"/>
                <w:szCs w:val="20"/>
              </w:rPr>
              <w:t>Transcript Eva</w:t>
            </w:r>
            <w:r w:rsidRPr="008F4ACD">
              <w:rPr>
                <w:rFonts w:cstheme="minorHAnsi"/>
                <w:color w:val="1B1919"/>
                <w:sz w:val="20"/>
                <w:szCs w:val="20"/>
              </w:rPr>
              <w:t>luation</w:t>
            </w:r>
            <w:r w:rsidRPr="008F4ACD">
              <w:rPr>
                <w:rFonts w:cstheme="minorHAnsi"/>
                <w:color w:val="000000"/>
                <w:sz w:val="20"/>
                <w:szCs w:val="20"/>
              </w:rPr>
              <w:t xml:space="preserve">. </w:t>
            </w:r>
          </w:p>
          <w:p w14:paraId="4BB30859" w14:textId="580FF66B" w:rsidR="00B97C40" w:rsidRPr="008F4ACD" w:rsidRDefault="00B97C40" w:rsidP="00B97C40">
            <w:pPr>
              <w:autoSpaceDE w:val="0"/>
              <w:autoSpaceDN w:val="0"/>
              <w:adjustRightInd w:val="0"/>
              <w:spacing w:after="0" w:line="240" w:lineRule="auto"/>
              <w:rPr>
                <w:rFonts w:cstheme="minorHAnsi"/>
                <w:color w:val="000000"/>
                <w:sz w:val="20"/>
                <w:szCs w:val="20"/>
              </w:rPr>
            </w:pPr>
          </w:p>
        </w:tc>
        <w:tc>
          <w:tcPr>
            <w:tcW w:w="990" w:type="dxa"/>
          </w:tcPr>
          <w:p w14:paraId="2E5429A1" w14:textId="77777777"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M-160 </w:t>
            </w:r>
          </w:p>
        </w:tc>
      </w:tr>
      <w:tr w:rsidR="00551922" w:rsidRPr="008F4ACD" w14:paraId="18E6B5CA" w14:textId="77777777" w:rsidTr="00D74913">
        <w:trPr>
          <w:trHeight w:val="474"/>
        </w:trPr>
        <w:tc>
          <w:tcPr>
            <w:tcW w:w="2060" w:type="dxa"/>
          </w:tcPr>
          <w:p w14:paraId="368BD139" w14:textId="5FC1CCFC" w:rsidR="00551922" w:rsidRPr="008F4ACD" w:rsidRDefault="00551922"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ATM</w:t>
            </w:r>
          </w:p>
        </w:tc>
        <w:tc>
          <w:tcPr>
            <w:tcW w:w="2060" w:type="dxa"/>
          </w:tcPr>
          <w:p w14:paraId="2CE6585E" w14:textId="77777777" w:rsidR="00551922" w:rsidRPr="008F4ACD" w:rsidRDefault="00551922" w:rsidP="00B97C40">
            <w:pPr>
              <w:autoSpaceDE w:val="0"/>
              <w:autoSpaceDN w:val="0"/>
              <w:adjustRightInd w:val="0"/>
              <w:spacing w:after="0" w:line="240" w:lineRule="auto"/>
              <w:rPr>
                <w:rFonts w:cstheme="minorHAnsi"/>
                <w:color w:val="272727"/>
                <w:sz w:val="20"/>
                <w:szCs w:val="20"/>
              </w:rPr>
            </w:pPr>
          </w:p>
        </w:tc>
        <w:tc>
          <w:tcPr>
            <w:tcW w:w="4358" w:type="dxa"/>
          </w:tcPr>
          <w:p w14:paraId="1BD8CDC4" w14:textId="1BA6721E" w:rsidR="00551922" w:rsidRPr="008F4ACD" w:rsidRDefault="00551922"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Moody Lobby close to the entrance to the Book Store.</w:t>
            </w:r>
          </w:p>
        </w:tc>
        <w:tc>
          <w:tcPr>
            <w:tcW w:w="990" w:type="dxa"/>
          </w:tcPr>
          <w:p w14:paraId="675A93D8" w14:textId="2B89D343" w:rsidR="00551922" w:rsidRPr="008F4ACD" w:rsidRDefault="00551922"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M-180</w:t>
            </w:r>
          </w:p>
        </w:tc>
      </w:tr>
      <w:tr w:rsidR="00B97C40" w:rsidRPr="008F4ACD" w14:paraId="310A68AE" w14:textId="77777777" w:rsidTr="00D74913">
        <w:trPr>
          <w:trHeight w:val="105"/>
        </w:trPr>
        <w:tc>
          <w:tcPr>
            <w:tcW w:w="2060" w:type="dxa"/>
          </w:tcPr>
          <w:p w14:paraId="0E9E63F3" w14:textId="77777777"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Bookstore </w:t>
            </w:r>
          </w:p>
        </w:tc>
        <w:tc>
          <w:tcPr>
            <w:tcW w:w="2060" w:type="dxa"/>
          </w:tcPr>
          <w:p w14:paraId="6D6D13DA" w14:textId="77777777" w:rsidR="00B97C40" w:rsidRPr="008F4ACD" w:rsidRDefault="00B97C40" w:rsidP="00B97C4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409-944-1260 </w:t>
            </w:r>
          </w:p>
        </w:tc>
        <w:tc>
          <w:tcPr>
            <w:tcW w:w="4358" w:type="dxa"/>
          </w:tcPr>
          <w:p w14:paraId="62319FE9" w14:textId="77777777"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Books</w:t>
            </w:r>
            <w:r w:rsidRPr="008F4ACD">
              <w:rPr>
                <w:rFonts w:cstheme="minorHAnsi"/>
                <w:color w:val="4D4D4D"/>
                <w:sz w:val="20"/>
                <w:szCs w:val="20"/>
              </w:rPr>
              <w:t xml:space="preserve">, </w:t>
            </w:r>
            <w:r w:rsidRPr="008F4ACD">
              <w:rPr>
                <w:rFonts w:cstheme="minorHAnsi"/>
                <w:color w:val="272727"/>
                <w:sz w:val="20"/>
                <w:szCs w:val="20"/>
              </w:rPr>
              <w:t>Supplie</w:t>
            </w:r>
            <w:r w:rsidRPr="008F4ACD">
              <w:rPr>
                <w:rFonts w:cstheme="minorHAnsi"/>
                <w:color w:val="4D4D4D"/>
                <w:sz w:val="20"/>
                <w:szCs w:val="20"/>
              </w:rPr>
              <w:t xml:space="preserve">s, </w:t>
            </w:r>
            <w:r w:rsidRPr="008F4ACD">
              <w:rPr>
                <w:rFonts w:cstheme="minorHAnsi"/>
                <w:color w:val="272727"/>
                <w:sz w:val="20"/>
                <w:szCs w:val="20"/>
              </w:rPr>
              <w:t>Book Buybacks</w:t>
            </w:r>
            <w:r w:rsidRPr="008F4ACD">
              <w:rPr>
                <w:rFonts w:cstheme="minorHAnsi"/>
                <w:color w:val="5D5D5D"/>
                <w:sz w:val="20"/>
                <w:szCs w:val="20"/>
              </w:rPr>
              <w:t xml:space="preserve">, </w:t>
            </w:r>
            <w:r w:rsidRPr="008F4ACD">
              <w:rPr>
                <w:rFonts w:cstheme="minorHAnsi"/>
                <w:color w:val="272727"/>
                <w:sz w:val="20"/>
                <w:szCs w:val="20"/>
              </w:rPr>
              <w:t>College Apparel and Gifts.</w:t>
            </w:r>
          </w:p>
          <w:p w14:paraId="0C9F8357" w14:textId="36E09E9C" w:rsidR="00B97C40" w:rsidRPr="008F4ACD" w:rsidRDefault="00B97C40" w:rsidP="00B97C4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 </w:t>
            </w:r>
          </w:p>
        </w:tc>
        <w:tc>
          <w:tcPr>
            <w:tcW w:w="990" w:type="dxa"/>
          </w:tcPr>
          <w:p w14:paraId="5E7E5EDF" w14:textId="77777777"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M-180 </w:t>
            </w:r>
          </w:p>
        </w:tc>
      </w:tr>
      <w:tr w:rsidR="00B97C40" w:rsidRPr="008F4ACD" w14:paraId="310F648A" w14:textId="77777777" w:rsidTr="00D74913">
        <w:trPr>
          <w:trHeight w:val="198"/>
        </w:trPr>
        <w:tc>
          <w:tcPr>
            <w:tcW w:w="2060" w:type="dxa"/>
          </w:tcPr>
          <w:p w14:paraId="775EA29D" w14:textId="77777777"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Business Office </w:t>
            </w:r>
          </w:p>
        </w:tc>
        <w:tc>
          <w:tcPr>
            <w:tcW w:w="2060" w:type="dxa"/>
          </w:tcPr>
          <w:p w14:paraId="04916536" w14:textId="77777777" w:rsidR="00B97C40" w:rsidRPr="008F4ACD" w:rsidRDefault="00B97C40" w:rsidP="00B97C4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409-944-1362 </w:t>
            </w:r>
          </w:p>
        </w:tc>
        <w:tc>
          <w:tcPr>
            <w:tcW w:w="4358" w:type="dxa"/>
          </w:tcPr>
          <w:p w14:paraId="58E48BFA" w14:textId="4D772EAB" w:rsidR="00B97C40" w:rsidRPr="008F4ACD" w:rsidRDefault="00B97C40" w:rsidP="00B97C4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Installment Loan (Fall and Spring Only), Payment of Student Bills</w:t>
            </w:r>
            <w:r w:rsidRPr="008F4ACD">
              <w:rPr>
                <w:rFonts w:cstheme="minorHAnsi"/>
                <w:color w:val="4D4D4D"/>
                <w:sz w:val="20"/>
                <w:szCs w:val="20"/>
              </w:rPr>
              <w:t xml:space="preserve">, </w:t>
            </w:r>
            <w:r w:rsidRPr="008F4ACD">
              <w:rPr>
                <w:rFonts w:cstheme="minorHAnsi"/>
                <w:color w:val="272727"/>
                <w:sz w:val="20"/>
                <w:szCs w:val="20"/>
              </w:rPr>
              <w:t xml:space="preserve">Fines and Miscellaneous Charges. </w:t>
            </w:r>
            <w:r w:rsidR="00631A30" w:rsidRPr="008F4ACD">
              <w:rPr>
                <w:rFonts w:cstheme="minorHAnsi"/>
                <w:color w:val="272727"/>
                <w:sz w:val="20"/>
                <w:szCs w:val="20"/>
              </w:rPr>
              <w:br/>
            </w:r>
          </w:p>
        </w:tc>
        <w:tc>
          <w:tcPr>
            <w:tcW w:w="990" w:type="dxa"/>
          </w:tcPr>
          <w:p w14:paraId="52DADAF9" w14:textId="77777777"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M-222B </w:t>
            </w:r>
          </w:p>
        </w:tc>
      </w:tr>
      <w:tr w:rsidR="00B97C40" w:rsidRPr="008F4ACD" w14:paraId="34443071" w14:textId="77777777" w:rsidTr="00D74913">
        <w:trPr>
          <w:trHeight w:val="381"/>
        </w:trPr>
        <w:tc>
          <w:tcPr>
            <w:tcW w:w="2060" w:type="dxa"/>
          </w:tcPr>
          <w:p w14:paraId="3690D30E" w14:textId="77777777"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Counseling and Advising Center </w:t>
            </w:r>
          </w:p>
        </w:tc>
        <w:tc>
          <w:tcPr>
            <w:tcW w:w="2060" w:type="dxa"/>
          </w:tcPr>
          <w:p w14:paraId="6CFDA084" w14:textId="77777777" w:rsidR="00B97C40" w:rsidRPr="008F4ACD" w:rsidRDefault="00B97C40" w:rsidP="00B97C4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409-944-1220 </w:t>
            </w:r>
          </w:p>
        </w:tc>
        <w:tc>
          <w:tcPr>
            <w:tcW w:w="4358" w:type="dxa"/>
          </w:tcPr>
          <w:p w14:paraId="158AE061" w14:textId="261D0CCA"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383838"/>
                <w:sz w:val="20"/>
                <w:szCs w:val="20"/>
              </w:rPr>
              <w:t>Academic Advising</w:t>
            </w:r>
            <w:r w:rsidRPr="008F4ACD">
              <w:rPr>
                <w:rFonts w:cstheme="minorHAnsi"/>
                <w:color w:val="5D5D5D"/>
                <w:sz w:val="20"/>
                <w:szCs w:val="20"/>
              </w:rPr>
              <w:t xml:space="preserve">, </w:t>
            </w:r>
            <w:r w:rsidRPr="008F4ACD">
              <w:rPr>
                <w:rFonts w:cstheme="minorHAnsi"/>
                <w:color w:val="272727"/>
                <w:sz w:val="20"/>
                <w:szCs w:val="20"/>
              </w:rPr>
              <w:t>Degree Planning</w:t>
            </w:r>
            <w:r w:rsidRPr="008F4ACD">
              <w:rPr>
                <w:rFonts w:cstheme="minorHAnsi"/>
                <w:color w:val="4D4D4D"/>
                <w:sz w:val="20"/>
                <w:szCs w:val="20"/>
              </w:rPr>
              <w:t xml:space="preserve">, </w:t>
            </w:r>
            <w:r w:rsidRPr="008F4ACD">
              <w:rPr>
                <w:rFonts w:cstheme="minorHAnsi"/>
                <w:color w:val="272727"/>
                <w:sz w:val="20"/>
                <w:szCs w:val="20"/>
              </w:rPr>
              <w:t>Placement Test Services</w:t>
            </w:r>
            <w:r w:rsidRPr="008F4ACD">
              <w:rPr>
                <w:rFonts w:cstheme="minorHAnsi"/>
                <w:color w:val="4D4D4D"/>
                <w:sz w:val="20"/>
                <w:szCs w:val="20"/>
              </w:rPr>
              <w:t xml:space="preserve">, </w:t>
            </w:r>
            <w:r w:rsidRPr="008F4ACD">
              <w:rPr>
                <w:rFonts w:cstheme="minorHAnsi"/>
                <w:color w:val="272727"/>
                <w:sz w:val="20"/>
                <w:szCs w:val="20"/>
              </w:rPr>
              <w:t xml:space="preserve">Career Counseling, Personal </w:t>
            </w:r>
            <w:r w:rsidRPr="008F4ACD">
              <w:rPr>
                <w:rFonts w:cstheme="minorHAnsi"/>
                <w:color w:val="383838"/>
                <w:sz w:val="20"/>
                <w:szCs w:val="20"/>
              </w:rPr>
              <w:t>Counse</w:t>
            </w:r>
            <w:r w:rsidRPr="008F4ACD">
              <w:rPr>
                <w:rFonts w:cstheme="minorHAnsi"/>
                <w:color w:val="1B1919"/>
                <w:sz w:val="20"/>
                <w:szCs w:val="20"/>
              </w:rPr>
              <w:t>ling</w:t>
            </w:r>
            <w:r w:rsidRPr="008F4ACD">
              <w:rPr>
                <w:rFonts w:cstheme="minorHAnsi"/>
                <w:color w:val="4D4D4D"/>
                <w:sz w:val="20"/>
                <w:szCs w:val="20"/>
              </w:rPr>
              <w:t xml:space="preserve">, </w:t>
            </w:r>
            <w:r w:rsidRPr="008F4ACD">
              <w:rPr>
                <w:rFonts w:cstheme="minorHAnsi"/>
                <w:color w:val="272727"/>
                <w:sz w:val="20"/>
                <w:szCs w:val="20"/>
              </w:rPr>
              <w:t>Referral Services, Special Services Office</w:t>
            </w:r>
            <w:r w:rsidRPr="008F4ACD">
              <w:rPr>
                <w:rFonts w:cstheme="minorHAnsi"/>
                <w:color w:val="4D4D4D"/>
                <w:sz w:val="20"/>
                <w:szCs w:val="20"/>
              </w:rPr>
              <w:t xml:space="preserve">, </w:t>
            </w:r>
            <w:r w:rsidRPr="008F4ACD">
              <w:rPr>
                <w:rFonts w:cstheme="minorHAnsi"/>
                <w:color w:val="272727"/>
                <w:sz w:val="20"/>
                <w:szCs w:val="20"/>
              </w:rPr>
              <w:t>Transfer Assistance Planning</w:t>
            </w:r>
            <w:r w:rsidRPr="008F4ACD">
              <w:rPr>
                <w:rFonts w:cstheme="minorHAnsi"/>
                <w:color w:val="4D4D4D"/>
                <w:sz w:val="20"/>
                <w:szCs w:val="20"/>
              </w:rPr>
              <w:t xml:space="preserve">, </w:t>
            </w:r>
            <w:r w:rsidRPr="008F4ACD">
              <w:rPr>
                <w:rFonts w:cstheme="minorHAnsi"/>
                <w:color w:val="272727"/>
                <w:sz w:val="20"/>
                <w:szCs w:val="20"/>
              </w:rPr>
              <w:t xml:space="preserve">and New Student Orientation. </w:t>
            </w:r>
          </w:p>
          <w:p w14:paraId="049DC77D" w14:textId="7473B244" w:rsidR="00B97C40" w:rsidRPr="008F4ACD" w:rsidRDefault="00B97C40" w:rsidP="00B97C40">
            <w:pPr>
              <w:autoSpaceDE w:val="0"/>
              <w:autoSpaceDN w:val="0"/>
              <w:adjustRightInd w:val="0"/>
              <w:spacing w:after="0" w:line="240" w:lineRule="auto"/>
              <w:rPr>
                <w:rFonts w:cstheme="minorHAnsi"/>
                <w:color w:val="000000"/>
                <w:sz w:val="20"/>
                <w:szCs w:val="20"/>
              </w:rPr>
            </w:pPr>
          </w:p>
        </w:tc>
        <w:tc>
          <w:tcPr>
            <w:tcW w:w="990" w:type="dxa"/>
          </w:tcPr>
          <w:p w14:paraId="33FAB6D1" w14:textId="77777777"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M-150 </w:t>
            </w:r>
          </w:p>
        </w:tc>
      </w:tr>
      <w:tr w:rsidR="00B97C40" w:rsidRPr="008F4ACD" w14:paraId="36F3D915" w14:textId="77777777" w:rsidTr="00D74913">
        <w:trPr>
          <w:trHeight w:val="198"/>
        </w:trPr>
        <w:tc>
          <w:tcPr>
            <w:tcW w:w="2060" w:type="dxa"/>
          </w:tcPr>
          <w:p w14:paraId="37032197" w14:textId="77777777" w:rsidR="00B97C40" w:rsidRPr="008F4ACD" w:rsidRDefault="00B97C40" w:rsidP="00B97C40">
            <w:pPr>
              <w:autoSpaceDE w:val="0"/>
              <w:autoSpaceDN w:val="0"/>
              <w:adjustRightInd w:val="0"/>
              <w:spacing w:after="0" w:line="240" w:lineRule="auto"/>
              <w:rPr>
                <w:rFonts w:cstheme="minorHAnsi"/>
                <w:color w:val="383838"/>
                <w:sz w:val="20"/>
                <w:szCs w:val="20"/>
              </w:rPr>
            </w:pPr>
            <w:r w:rsidRPr="008F4ACD">
              <w:rPr>
                <w:rFonts w:cstheme="minorHAnsi"/>
                <w:color w:val="383838"/>
                <w:sz w:val="20"/>
                <w:szCs w:val="20"/>
              </w:rPr>
              <w:lastRenderedPageBreak/>
              <w:t xml:space="preserve">Financial Aid </w:t>
            </w:r>
          </w:p>
        </w:tc>
        <w:tc>
          <w:tcPr>
            <w:tcW w:w="2060" w:type="dxa"/>
          </w:tcPr>
          <w:p w14:paraId="0E2C5CB9" w14:textId="77777777" w:rsidR="00B97C40" w:rsidRPr="008F4ACD" w:rsidRDefault="00B97C40" w:rsidP="00B97C4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409-944-1235 </w:t>
            </w:r>
          </w:p>
        </w:tc>
        <w:tc>
          <w:tcPr>
            <w:tcW w:w="4358" w:type="dxa"/>
          </w:tcPr>
          <w:p w14:paraId="2AB21B27" w14:textId="77777777" w:rsidR="00B97C40" w:rsidRPr="008F4ACD" w:rsidRDefault="00B97C40" w:rsidP="00B97C4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Grants, Loans</w:t>
            </w:r>
            <w:r w:rsidRPr="008F4ACD">
              <w:rPr>
                <w:rFonts w:cstheme="minorHAnsi"/>
                <w:color w:val="5D5D5D"/>
                <w:sz w:val="20"/>
                <w:szCs w:val="20"/>
              </w:rPr>
              <w:t xml:space="preserve">, </w:t>
            </w:r>
            <w:r w:rsidRPr="008F4ACD">
              <w:rPr>
                <w:rFonts w:cstheme="minorHAnsi"/>
                <w:color w:val="272727"/>
                <w:sz w:val="20"/>
                <w:szCs w:val="20"/>
              </w:rPr>
              <w:t>Scholarships</w:t>
            </w:r>
            <w:r w:rsidRPr="008F4ACD">
              <w:rPr>
                <w:rFonts w:cstheme="minorHAnsi"/>
                <w:color w:val="5D5D5D"/>
                <w:sz w:val="20"/>
                <w:szCs w:val="20"/>
              </w:rPr>
              <w:t xml:space="preserve">, </w:t>
            </w:r>
            <w:r w:rsidRPr="008F4ACD">
              <w:rPr>
                <w:rFonts w:cstheme="minorHAnsi"/>
                <w:color w:val="272727"/>
                <w:sz w:val="20"/>
                <w:szCs w:val="20"/>
              </w:rPr>
              <w:t>Work Study</w:t>
            </w:r>
            <w:r w:rsidRPr="008F4ACD">
              <w:rPr>
                <w:rFonts w:cstheme="minorHAnsi"/>
                <w:color w:val="5D5D5D"/>
                <w:sz w:val="20"/>
                <w:szCs w:val="20"/>
              </w:rPr>
              <w:t xml:space="preserve">, </w:t>
            </w:r>
            <w:r w:rsidRPr="008F4ACD">
              <w:rPr>
                <w:rFonts w:cstheme="minorHAnsi"/>
                <w:color w:val="272727"/>
                <w:sz w:val="20"/>
                <w:szCs w:val="20"/>
              </w:rPr>
              <w:t xml:space="preserve">FAFSA and Veterans </w:t>
            </w:r>
            <w:r w:rsidRPr="008F4ACD">
              <w:rPr>
                <w:rFonts w:cstheme="minorHAnsi"/>
                <w:color w:val="383838"/>
                <w:sz w:val="20"/>
                <w:szCs w:val="20"/>
              </w:rPr>
              <w:t xml:space="preserve">Educational </w:t>
            </w:r>
            <w:r w:rsidRPr="008F4ACD">
              <w:rPr>
                <w:rFonts w:cstheme="minorHAnsi"/>
                <w:color w:val="272727"/>
                <w:sz w:val="20"/>
                <w:szCs w:val="20"/>
              </w:rPr>
              <w:t>Benefits</w:t>
            </w:r>
            <w:r w:rsidRPr="008F4ACD">
              <w:rPr>
                <w:rFonts w:cstheme="minorHAnsi"/>
                <w:color w:val="000000"/>
                <w:sz w:val="20"/>
                <w:szCs w:val="20"/>
              </w:rPr>
              <w:t xml:space="preserve">. </w:t>
            </w:r>
          </w:p>
          <w:p w14:paraId="56EDE7E4" w14:textId="4B91929B" w:rsidR="00B97C40" w:rsidRPr="008F4ACD" w:rsidRDefault="00B97C40" w:rsidP="00B97C40">
            <w:pPr>
              <w:autoSpaceDE w:val="0"/>
              <w:autoSpaceDN w:val="0"/>
              <w:adjustRightInd w:val="0"/>
              <w:spacing w:after="0" w:line="240" w:lineRule="auto"/>
              <w:rPr>
                <w:rFonts w:cstheme="minorHAnsi"/>
                <w:color w:val="000000"/>
                <w:sz w:val="20"/>
                <w:szCs w:val="20"/>
              </w:rPr>
            </w:pPr>
          </w:p>
        </w:tc>
        <w:tc>
          <w:tcPr>
            <w:tcW w:w="990" w:type="dxa"/>
          </w:tcPr>
          <w:p w14:paraId="7FE608FD" w14:textId="3310296F" w:rsidR="00B97C40" w:rsidRPr="008F4ACD" w:rsidRDefault="00B97C40" w:rsidP="00551922">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M-1</w:t>
            </w:r>
            <w:r w:rsidR="00551922" w:rsidRPr="008F4ACD">
              <w:rPr>
                <w:rFonts w:cstheme="minorHAnsi"/>
                <w:color w:val="272727"/>
                <w:sz w:val="20"/>
                <w:szCs w:val="20"/>
              </w:rPr>
              <w:t>6</w:t>
            </w:r>
            <w:r w:rsidRPr="008F4ACD">
              <w:rPr>
                <w:rFonts w:cstheme="minorHAnsi"/>
                <w:color w:val="272727"/>
                <w:sz w:val="20"/>
                <w:szCs w:val="20"/>
              </w:rPr>
              <w:t xml:space="preserve">0 </w:t>
            </w:r>
          </w:p>
        </w:tc>
      </w:tr>
      <w:tr w:rsidR="00B97C40" w:rsidRPr="008F4ACD" w14:paraId="453F1427" w14:textId="77777777" w:rsidTr="00D74913">
        <w:trPr>
          <w:trHeight w:val="198"/>
        </w:trPr>
        <w:tc>
          <w:tcPr>
            <w:tcW w:w="2060" w:type="dxa"/>
          </w:tcPr>
          <w:p w14:paraId="43DBC82E" w14:textId="77777777" w:rsidR="00B97C40" w:rsidRPr="008F4ACD" w:rsidRDefault="00B97C40" w:rsidP="00B97C4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IT </w:t>
            </w:r>
            <w:r w:rsidRPr="008F4ACD">
              <w:rPr>
                <w:rFonts w:cstheme="minorHAnsi"/>
                <w:color w:val="383838"/>
                <w:sz w:val="20"/>
                <w:szCs w:val="20"/>
              </w:rPr>
              <w:t xml:space="preserve">Help </w:t>
            </w:r>
            <w:r w:rsidRPr="008F4ACD">
              <w:rPr>
                <w:rFonts w:cstheme="minorHAnsi"/>
                <w:color w:val="272727"/>
                <w:sz w:val="20"/>
                <w:szCs w:val="20"/>
              </w:rPr>
              <w:t xml:space="preserve">Desk </w:t>
            </w:r>
          </w:p>
        </w:tc>
        <w:tc>
          <w:tcPr>
            <w:tcW w:w="2060" w:type="dxa"/>
          </w:tcPr>
          <w:p w14:paraId="619B6679" w14:textId="77777777" w:rsidR="00B97C40" w:rsidRPr="008F4ACD" w:rsidRDefault="00B97C40" w:rsidP="00B97C4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409-944-1352 </w:t>
            </w:r>
          </w:p>
        </w:tc>
        <w:tc>
          <w:tcPr>
            <w:tcW w:w="4358" w:type="dxa"/>
          </w:tcPr>
          <w:p w14:paraId="21B72107" w14:textId="150686F3" w:rsidR="00B97C40" w:rsidRPr="008F4ACD" w:rsidRDefault="00B97C40" w:rsidP="00B96F13">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Help with </w:t>
            </w:r>
            <w:r w:rsidRPr="008F4ACD">
              <w:rPr>
                <w:rFonts w:cstheme="minorHAnsi"/>
                <w:color w:val="383838"/>
                <w:sz w:val="20"/>
                <w:szCs w:val="20"/>
              </w:rPr>
              <w:t>ac</w:t>
            </w:r>
            <w:r w:rsidR="00B96F13" w:rsidRPr="008F4ACD">
              <w:rPr>
                <w:rFonts w:cstheme="minorHAnsi"/>
                <w:color w:val="383838"/>
                <w:sz w:val="20"/>
                <w:szCs w:val="20"/>
              </w:rPr>
              <w:t>cessing</w:t>
            </w:r>
            <w:r w:rsidRPr="008F4ACD">
              <w:rPr>
                <w:rFonts w:cstheme="minorHAnsi"/>
                <w:color w:val="383838"/>
                <w:sz w:val="20"/>
                <w:szCs w:val="20"/>
              </w:rPr>
              <w:t xml:space="preserve"> </w:t>
            </w:r>
            <w:r w:rsidRPr="008F4ACD">
              <w:rPr>
                <w:rFonts w:cstheme="minorHAnsi"/>
                <w:color w:val="272727"/>
                <w:sz w:val="20"/>
                <w:szCs w:val="20"/>
              </w:rPr>
              <w:t>Whitecaps email, troubleshooting log in issues</w:t>
            </w:r>
            <w:r w:rsidR="00B96F13" w:rsidRPr="008F4ACD">
              <w:rPr>
                <w:rFonts w:cstheme="minorHAnsi"/>
                <w:color w:val="272727"/>
                <w:sz w:val="20"/>
                <w:szCs w:val="20"/>
              </w:rPr>
              <w:t xml:space="preserve"> to campus resources and hosted Learning Management System (LMS) Canvas</w:t>
            </w:r>
            <w:r w:rsidRPr="008F4ACD">
              <w:rPr>
                <w:rFonts w:cstheme="minorHAnsi"/>
                <w:color w:val="272727"/>
                <w:sz w:val="20"/>
                <w:szCs w:val="20"/>
              </w:rPr>
              <w:t xml:space="preserve">, </w:t>
            </w:r>
            <w:r w:rsidR="00B96F13" w:rsidRPr="008F4ACD">
              <w:rPr>
                <w:rFonts w:cstheme="minorHAnsi"/>
                <w:color w:val="272727"/>
                <w:sz w:val="20"/>
                <w:szCs w:val="20"/>
              </w:rPr>
              <w:t>and assistance with connecting to the campus</w:t>
            </w:r>
            <w:r w:rsidR="00B96F13" w:rsidRPr="008F4ACD">
              <w:rPr>
                <w:rFonts w:cstheme="minorHAnsi"/>
                <w:color w:val="000000"/>
                <w:sz w:val="20"/>
                <w:szCs w:val="20"/>
              </w:rPr>
              <w:t xml:space="preserve"> wireless network.</w:t>
            </w:r>
            <w:r w:rsidRPr="008F4ACD">
              <w:rPr>
                <w:rFonts w:cstheme="minorHAnsi"/>
                <w:color w:val="000000"/>
                <w:sz w:val="20"/>
                <w:szCs w:val="20"/>
              </w:rPr>
              <w:br/>
            </w:r>
          </w:p>
        </w:tc>
        <w:tc>
          <w:tcPr>
            <w:tcW w:w="990" w:type="dxa"/>
          </w:tcPr>
          <w:p w14:paraId="097AC0B2" w14:textId="77777777"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R-120 </w:t>
            </w:r>
          </w:p>
        </w:tc>
      </w:tr>
      <w:tr w:rsidR="00B97C40" w:rsidRPr="008F4ACD" w14:paraId="53CE7BAE" w14:textId="77777777" w:rsidTr="00D74913">
        <w:trPr>
          <w:trHeight w:val="196"/>
        </w:trPr>
        <w:tc>
          <w:tcPr>
            <w:tcW w:w="2060" w:type="dxa"/>
          </w:tcPr>
          <w:p w14:paraId="6F3CD8A9" w14:textId="7046C0F7" w:rsidR="00B97C40" w:rsidRPr="008F4ACD" w:rsidRDefault="00B96F13" w:rsidP="00B97C4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IT Help Desk</w:t>
            </w:r>
            <w:r w:rsidR="00B97C40" w:rsidRPr="008F4ACD">
              <w:rPr>
                <w:rFonts w:cstheme="minorHAnsi"/>
                <w:color w:val="272727"/>
                <w:sz w:val="20"/>
                <w:szCs w:val="20"/>
              </w:rPr>
              <w:t xml:space="preserve"> </w:t>
            </w:r>
          </w:p>
        </w:tc>
        <w:tc>
          <w:tcPr>
            <w:tcW w:w="2060" w:type="dxa"/>
          </w:tcPr>
          <w:p w14:paraId="0C50BB6A" w14:textId="1BC1B15B" w:rsidR="00B97C40" w:rsidRPr="008F4ACD" w:rsidRDefault="00B96F13" w:rsidP="00B96F13">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409-944-1352</w:t>
            </w:r>
            <w:r w:rsidR="00B97C40" w:rsidRPr="008F4ACD">
              <w:rPr>
                <w:rFonts w:cstheme="minorHAnsi"/>
                <w:color w:val="272727"/>
                <w:sz w:val="20"/>
                <w:szCs w:val="20"/>
              </w:rPr>
              <w:t xml:space="preserve"> </w:t>
            </w:r>
          </w:p>
        </w:tc>
        <w:tc>
          <w:tcPr>
            <w:tcW w:w="4358" w:type="dxa"/>
          </w:tcPr>
          <w:p w14:paraId="10329A44" w14:textId="77777777"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Student IDs and Parking Permits. </w:t>
            </w:r>
          </w:p>
        </w:tc>
        <w:tc>
          <w:tcPr>
            <w:tcW w:w="990" w:type="dxa"/>
          </w:tcPr>
          <w:p w14:paraId="0054E47F" w14:textId="6D480290" w:rsidR="00B97C40" w:rsidRPr="008F4ACD" w:rsidRDefault="00B97C40" w:rsidP="00B97C4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R-120 </w:t>
            </w:r>
            <w:r w:rsidRPr="008F4ACD">
              <w:rPr>
                <w:rFonts w:cstheme="minorHAnsi"/>
                <w:color w:val="272727"/>
                <w:sz w:val="20"/>
                <w:szCs w:val="20"/>
              </w:rPr>
              <w:br/>
            </w:r>
          </w:p>
        </w:tc>
      </w:tr>
      <w:tr w:rsidR="00631A30" w:rsidRPr="008F4ACD" w14:paraId="4441F66C" w14:textId="77777777" w:rsidTr="00D74913">
        <w:trPr>
          <w:trHeight w:val="196"/>
        </w:trPr>
        <w:tc>
          <w:tcPr>
            <w:tcW w:w="2060" w:type="dxa"/>
          </w:tcPr>
          <w:p w14:paraId="5FBCFC4B" w14:textId="1A4E85C6" w:rsidR="00631A30" w:rsidRPr="008F4ACD" w:rsidRDefault="00631A30" w:rsidP="00631A3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Learning Resource Center (LRC) </w:t>
            </w:r>
          </w:p>
        </w:tc>
        <w:tc>
          <w:tcPr>
            <w:tcW w:w="2060" w:type="dxa"/>
          </w:tcPr>
          <w:p w14:paraId="516EC995" w14:textId="77777777" w:rsidR="00631A30" w:rsidRPr="008F4ACD" w:rsidRDefault="00631A30" w:rsidP="00631A3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409-944-1240 </w:t>
            </w:r>
          </w:p>
          <w:p w14:paraId="7027C4F3" w14:textId="22382C00" w:rsidR="00631A30" w:rsidRPr="008F4ACD" w:rsidRDefault="00631A30" w:rsidP="00631A3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409-944-1481 </w:t>
            </w:r>
          </w:p>
        </w:tc>
        <w:tc>
          <w:tcPr>
            <w:tcW w:w="4358" w:type="dxa"/>
          </w:tcPr>
          <w:p w14:paraId="40BB9A36" w14:textId="5FFCD1CB" w:rsidR="00631A30" w:rsidRPr="008F4ACD" w:rsidRDefault="00631A30" w:rsidP="00631A3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Library, Testing Center</w:t>
            </w:r>
            <w:r w:rsidRPr="008F4ACD">
              <w:rPr>
                <w:rFonts w:cstheme="minorHAnsi"/>
                <w:color w:val="4D4D4D"/>
                <w:sz w:val="20"/>
                <w:szCs w:val="20"/>
              </w:rPr>
              <w:t xml:space="preserve">, </w:t>
            </w:r>
            <w:r w:rsidRPr="008F4ACD">
              <w:rPr>
                <w:rFonts w:cstheme="minorHAnsi"/>
                <w:color w:val="383838"/>
                <w:sz w:val="20"/>
                <w:szCs w:val="20"/>
              </w:rPr>
              <w:t xml:space="preserve">Cyber </w:t>
            </w:r>
            <w:r w:rsidRPr="008F4ACD">
              <w:rPr>
                <w:rFonts w:cstheme="minorHAnsi"/>
                <w:color w:val="272727"/>
                <w:sz w:val="20"/>
                <w:szCs w:val="20"/>
              </w:rPr>
              <w:t xml:space="preserve">Cafe, Study Rooms, Center Computer Lab, and Distance </w:t>
            </w:r>
            <w:r w:rsidRPr="008F4ACD">
              <w:rPr>
                <w:rFonts w:cstheme="minorHAnsi"/>
                <w:color w:val="383838"/>
                <w:sz w:val="20"/>
                <w:szCs w:val="20"/>
              </w:rPr>
              <w:t>Educatio</w:t>
            </w:r>
            <w:r w:rsidRPr="008F4ACD">
              <w:rPr>
                <w:rFonts w:cstheme="minorHAnsi"/>
                <w:color w:val="1B1919"/>
                <w:sz w:val="20"/>
                <w:szCs w:val="20"/>
              </w:rPr>
              <w:t>n</w:t>
            </w:r>
            <w:r w:rsidRPr="008F4ACD">
              <w:rPr>
                <w:rFonts w:cstheme="minorHAnsi"/>
                <w:color w:val="383838"/>
                <w:sz w:val="20"/>
                <w:szCs w:val="20"/>
              </w:rPr>
              <w:t xml:space="preserve">, </w:t>
            </w:r>
            <w:r w:rsidRPr="008F4ACD">
              <w:rPr>
                <w:rFonts w:cstheme="minorHAnsi"/>
                <w:color w:val="272727"/>
                <w:sz w:val="20"/>
                <w:szCs w:val="20"/>
              </w:rPr>
              <w:t xml:space="preserve">Virtual College of Texas (VCT). </w:t>
            </w:r>
            <w:r w:rsidRPr="008F4ACD">
              <w:rPr>
                <w:rFonts w:cstheme="minorHAnsi"/>
                <w:color w:val="272727"/>
                <w:sz w:val="20"/>
                <w:szCs w:val="20"/>
              </w:rPr>
              <w:br/>
            </w:r>
          </w:p>
        </w:tc>
        <w:tc>
          <w:tcPr>
            <w:tcW w:w="990" w:type="dxa"/>
          </w:tcPr>
          <w:p w14:paraId="7817CDE0" w14:textId="010931C4" w:rsidR="00631A30" w:rsidRPr="008F4ACD" w:rsidRDefault="00631A30" w:rsidP="00631A3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R-107 </w:t>
            </w:r>
          </w:p>
        </w:tc>
      </w:tr>
      <w:tr w:rsidR="00631A30" w:rsidRPr="008F4ACD" w14:paraId="5DBED72B" w14:textId="77777777" w:rsidTr="00D74913">
        <w:trPr>
          <w:trHeight w:val="196"/>
        </w:trPr>
        <w:tc>
          <w:tcPr>
            <w:tcW w:w="2060" w:type="dxa"/>
          </w:tcPr>
          <w:p w14:paraId="336BAE1C" w14:textId="2F26679A" w:rsidR="00631A30" w:rsidRPr="008F4ACD" w:rsidRDefault="00631A30" w:rsidP="00631A30">
            <w:pPr>
              <w:autoSpaceDE w:val="0"/>
              <w:autoSpaceDN w:val="0"/>
              <w:adjustRightInd w:val="0"/>
              <w:spacing w:after="0" w:line="240" w:lineRule="auto"/>
              <w:rPr>
                <w:rFonts w:cstheme="minorHAnsi"/>
                <w:color w:val="000000"/>
                <w:sz w:val="20"/>
                <w:szCs w:val="20"/>
              </w:rPr>
            </w:pPr>
            <w:r w:rsidRPr="008F4ACD">
              <w:rPr>
                <w:rFonts w:cstheme="minorHAnsi"/>
                <w:color w:val="383838"/>
                <w:sz w:val="20"/>
                <w:szCs w:val="20"/>
              </w:rPr>
              <w:t xml:space="preserve">Student </w:t>
            </w:r>
            <w:r w:rsidR="00FB6D92" w:rsidRPr="008F4ACD">
              <w:rPr>
                <w:rFonts w:cstheme="minorHAnsi"/>
                <w:color w:val="272727"/>
                <w:sz w:val="20"/>
                <w:szCs w:val="20"/>
              </w:rPr>
              <w:t>Life Office</w:t>
            </w:r>
            <w:r w:rsidRPr="008F4ACD">
              <w:rPr>
                <w:rFonts w:cstheme="minorHAnsi"/>
                <w:color w:val="272727"/>
                <w:sz w:val="20"/>
                <w:szCs w:val="20"/>
              </w:rPr>
              <w:t xml:space="preserve"> </w:t>
            </w:r>
          </w:p>
        </w:tc>
        <w:tc>
          <w:tcPr>
            <w:tcW w:w="2060" w:type="dxa"/>
          </w:tcPr>
          <w:p w14:paraId="45033F9D" w14:textId="77777777" w:rsidR="00631A30" w:rsidRPr="008F4ACD" w:rsidRDefault="00631A30" w:rsidP="00631A3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409-944-1234 </w:t>
            </w:r>
          </w:p>
        </w:tc>
        <w:tc>
          <w:tcPr>
            <w:tcW w:w="4358" w:type="dxa"/>
          </w:tcPr>
          <w:p w14:paraId="28AC42E7" w14:textId="4B933C79" w:rsidR="00631A30" w:rsidRPr="008F4ACD" w:rsidRDefault="003235AA" w:rsidP="00FB6D92">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Student Housing, </w:t>
            </w:r>
            <w:r w:rsidR="00631A30" w:rsidRPr="008F4ACD">
              <w:rPr>
                <w:rFonts w:cstheme="minorHAnsi"/>
                <w:color w:val="272727"/>
                <w:sz w:val="20"/>
                <w:szCs w:val="20"/>
              </w:rPr>
              <w:t xml:space="preserve">Student Government Association, and Campus Events. </w:t>
            </w:r>
            <w:r w:rsidR="00631A30" w:rsidRPr="008F4ACD">
              <w:rPr>
                <w:rFonts w:cstheme="minorHAnsi"/>
                <w:color w:val="272727"/>
                <w:sz w:val="20"/>
                <w:szCs w:val="20"/>
              </w:rPr>
              <w:br/>
            </w:r>
          </w:p>
        </w:tc>
        <w:tc>
          <w:tcPr>
            <w:tcW w:w="990" w:type="dxa"/>
          </w:tcPr>
          <w:p w14:paraId="738F5BBA" w14:textId="77777777" w:rsidR="00631A30" w:rsidRPr="008F4ACD" w:rsidRDefault="00631A30" w:rsidP="00631A3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SC-110 </w:t>
            </w:r>
          </w:p>
        </w:tc>
      </w:tr>
      <w:tr w:rsidR="00631A30" w:rsidRPr="008F4ACD" w14:paraId="35C4EA90" w14:textId="77777777" w:rsidTr="00D74913">
        <w:trPr>
          <w:trHeight w:val="196"/>
        </w:trPr>
        <w:tc>
          <w:tcPr>
            <w:tcW w:w="2060" w:type="dxa"/>
          </w:tcPr>
          <w:p w14:paraId="7D517C56" w14:textId="77777777" w:rsidR="00631A30" w:rsidRPr="008F4ACD" w:rsidRDefault="00631A30" w:rsidP="00631A3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Student Success Center </w:t>
            </w:r>
          </w:p>
        </w:tc>
        <w:tc>
          <w:tcPr>
            <w:tcW w:w="2060" w:type="dxa"/>
          </w:tcPr>
          <w:p w14:paraId="3A1BE8C7" w14:textId="77777777" w:rsidR="00631A30" w:rsidRPr="008F4ACD" w:rsidRDefault="00631A30" w:rsidP="00631A3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409-944-1399 </w:t>
            </w:r>
          </w:p>
        </w:tc>
        <w:tc>
          <w:tcPr>
            <w:tcW w:w="4358" w:type="dxa"/>
          </w:tcPr>
          <w:p w14:paraId="25A127B0" w14:textId="77777777" w:rsidR="00631A30" w:rsidRPr="008F4ACD" w:rsidRDefault="00631A30" w:rsidP="00631A3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Tutoring in most subjects, writing support and a multi-media center</w:t>
            </w:r>
            <w:r w:rsidRPr="008F4ACD">
              <w:rPr>
                <w:rFonts w:cstheme="minorHAnsi"/>
                <w:color w:val="000000"/>
                <w:sz w:val="20"/>
                <w:szCs w:val="20"/>
              </w:rPr>
              <w:t xml:space="preserve">. </w:t>
            </w:r>
          </w:p>
          <w:p w14:paraId="5BBDE5BF" w14:textId="29290492" w:rsidR="00631A30" w:rsidRPr="008F4ACD" w:rsidRDefault="00631A30" w:rsidP="00631A30">
            <w:pPr>
              <w:autoSpaceDE w:val="0"/>
              <w:autoSpaceDN w:val="0"/>
              <w:adjustRightInd w:val="0"/>
              <w:spacing w:after="0" w:line="240" w:lineRule="auto"/>
              <w:rPr>
                <w:rFonts w:cstheme="minorHAnsi"/>
                <w:color w:val="000000"/>
                <w:sz w:val="20"/>
                <w:szCs w:val="20"/>
              </w:rPr>
            </w:pPr>
          </w:p>
        </w:tc>
        <w:tc>
          <w:tcPr>
            <w:tcW w:w="990" w:type="dxa"/>
          </w:tcPr>
          <w:p w14:paraId="1F23A6DB" w14:textId="77777777" w:rsidR="00631A30" w:rsidRPr="008F4ACD" w:rsidRDefault="00631A30" w:rsidP="00631A3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N-119 </w:t>
            </w:r>
          </w:p>
        </w:tc>
      </w:tr>
      <w:tr w:rsidR="00631A30" w:rsidRPr="008F4ACD" w14:paraId="361A00F6" w14:textId="77777777" w:rsidTr="00D74913">
        <w:trPr>
          <w:trHeight w:val="198"/>
        </w:trPr>
        <w:tc>
          <w:tcPr>
            <w:tcW w:w="2060" w:type="dxa"/>
          </w:tcPr>
          <w:p w14:paraId="5E676955" w14:textId="77777777" w:rsidR="00631A30" w:rsidRPr="008F4ACD" w:rsidRDefault="00631A30" w:rsidP="00631A3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Testing Center </w:t>
            </w:r>
          </w:p>
        </w:tc>
        <w:tc>
          <w:tcPr>
            <w:tcW w:w="2060" w:type="dxa"/>
          </w:tcPr>
          <w:p w14:paraId="4040C59C" w14:textId="77777777" w:rsidR="00631A30" w:rsidRPr="008F4ACD" w:rsidRDefault="00631A30" w:rsidP="00631A3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409-944-1290 </w:t>
            </w:r>
          </w:p>
        </w:tc>
        <w:tc>
          <w:tcPr>
            <w:tcW w:w="4358" w:type="dxa"/>
          </w:tcPr>
          <w:p w14:paraId="0FE9C273" w14:textId="6071A8C5" w:rsidR="00631A30" w:rsidRPr="008F4ACD" w:rsidRDefault="00631A30" w:rsidP="00631A30">
            <w:pPr>
              <w:autoSpaceDE w:val="0"/>
              <w:autoSpaceDN w:val="0"/>
              <w:adjustRightInd w:val="0"/>
              <w:spacing w:after="0" w:line="240" w:lineRule="auto"/>
              <w:rPr>
                <w:rFonts w:cstheme="minorHAnsi"/>
                <w:color w:val="000000"/>
                <w:sz w:val="20"/>
                <w:szCs w:val="20"/>
              </w:rPr>
            </w:pPr>
            <w:r w:rsidRPr="008F4ACD">
              <w:rPr>
                <w:rFonts w:cstheme="minorHAnsi"/>
                <w:color w:val="383838"/>
                <w:sz w:val="20"/>
                <w:szCs w:val="20"/>
              </w:rPr>
              <w:t xml:space="preserve">Administers, </w:t>
            </w:r>
            <w:r w:rsidRPr="008F4ACD">
              <w:rPr>
                <w:rFonts w:cstheme="minorHAnsi"/>
                <w:color w:val="272727"/>
                <w:sz w:val="20"/>
                <w:szCs w:val="20"/>
              </w:rPr>
              <w:t>reports</w:t>
            </w:r>
            <w:r w:rsidRPr="008F4ACD">
              <w:rPr>
                <w:rFonts w:cstheme="minorHAnsi"/>
                <w:color w:val="4D4D4D"/>
                <w:sz w:val="20"/>
                <w:szCs w:val="20"/>
              </w:rPr>
              <w:t xml:space="preserve">, </w:t>
            </w:r>
            <w:r w:rsidRPr="008F4ACD">
              <w:rPr>
                <w:rFonts w:cstheme="minorHAnsi"/>
                <w:color w:val="272727"/>
                <w:sz w:val="20"/>
                <w:szCs w:val="20"/>
              </w:rPr>
              <w:t>and secures assessments used by both the college and community</w:t>
            </w:r>
            <w:r w:rsidRPr="008F4ACD">
              <w:rPr>
                <w:rFonts w:cstheme="minorHAnsi"/>
                <w:color w:val="000000"/>
                <w:sz w:val="20"/>
                <w:szCs w:val="20"/>
              </w:rPr>
              <w:t xml:space="preserve">. </w:t>
            </w:r>
            <w:r w:rsidRPr="008F4ACD">
              <w:rPr>
                <w:rFonts w:cstheme="minorHAnsi"/>
                <w:color w:val="000000"/>
                <w:sz w:val="20"/>
                <w:szCs w:val="20"/>
              </w:rPr>
              <w:br/>
            </w:r>
          </w:p>
        </w:tc>
        <w:tc>
          <w:tcPr>
            <w:tcW w:w="990" w:type="dxa"/>
          </w:tcPr>
          <w:p w14:paraId="15D561EA" w14:textId="77777777" w:rsidR="00631A30" w:rsidRPr="008F4ACD" w:rsidRDefault="00631A30" w:rsidP="00631A3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R-117 </w:t>
            </w:r>
          </w:p>
        </w:tc>
      </w:tr>
      <w:tr w:rsidR="00631A30" w:rsidRPr="008F4ACD" w14:paraId="4D6CAC46" w14:textId="77777777" w:rsidTr="00D74913">
        <w:trPr>
          <w:trHeight w:val="381"/>
        </w:trPr>
        <w:tc>
          <w:tcPr>
            <w:tcW w:w="2060" w:type="dxa"/>
          </w:tcPr>
          <w:p w14:paraId="1EA3A4A0" w14:textId="77777777" w:rsidR="00631A30" w:rsidRPr="008F4ACD" w:rsidRDefault="00631A30" w:rsidP="00631A3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Virtual College of Texas </w:t>
            </w:r>
          </w:p>
        </w:tc>
        <w:tc>
          <w:tcPr>
            <w:tcW w:w="2060" w:type="dxa"/>
          </w:tcPr>
          <w:p w14:paraId="06EF5E01" w14:textId="77777777" w:rsidR="00631A30" w:rsidRPr="008F4ACD" w:rsidRDefault="00631A30" w:rsidP="00631A3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409-944-1324 </w:t>
            </w:r>
          </w:p>
        </w:tc>
        <w:tc>
          <w:tcPr>
            <w:tcW w:w="4358" w:type="dxa"/>
          </w:tcPr>
          <w:p w14:paraId="27F5F19B" w14:textId="77777777" w:rsidR="00631A30" w:rsidRPr="008F4ACD" w:rsidRDefault="00631A30" w:rsidP="00631A3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The Virtual College of Texas (VCT) is a collaboration of community </w:t>
            </w:r>
          </w:p>
          <w:p w14:paraId="2142855A" w14:textId="77777777" w:rsidR="00631A30" w:rsidRPr="008F4ACD" w:rsidRDefault="00631A30" w:rsidP="00631A30">
            <w:pPr>
              <w:autoSpaceDE w:val="0"/>
              <w:autoSpaceDN w:val="0"/>
              <w:adjustRightInd w:val="0"/>
              <w:spacing w:after="0" w:line="240" w:lineRule="auto"/>
              <w:rPr>
                <w:rFonts w:cstheme="minorHAnsi"/>
                <w:color w:val="000000"/>
                <w:sz w:val="20"/>
                <w:szCs w:val="20"/>
              </w:rPr>
            </w:pPr>
            <w:r w:rsidRPr="008F4ACD">
              <w:rPr>
                <w:rFonts w:cstheme="minorHAnsi"/>
                <w:color w:val="272727"/>
                <w:sz w:val="20"/>
                <w:szCs w:val="20"/>
              </w:rPr>
              <w:t xml:space="preserve">Colleges in Texas that allows students to enroll in courses at other Colleges using the </w:t>
            </w:r>
            <w:r w:rsidRPr="008F4ACD">
              <w:rPr>
                <w:rFonts w:cstheme="minorHAnsi"/>
                <w:color w:val="1B1919"/>
                <w:sz w:val="20"/>
                <w:szCs w:val="20"/>
              </w:rPr>
              <w:t xml:space="preserve">internet. </w:t>
            </w:r>
            <w:r w:rsidRPr="008F4ACD">
              <w:rPr>
                <w:rFonts w:cstheme="minorHAnsi"/>
                <w:color w:val="272727"/>
                <w:sz w:val="20"/>
                <w:szCs w:val="20"/>
              </w:rPr>
              <w:t xml:space="preserve">Access to a computer with an internet connection </w:t>
            </w:r>
            <w:r w:rsidRPr="008F4ACD">
              <w:rPr>
                <w:rFonts w:cstheme="minorHAnsi"/>
                <w:color w:val="1B1919"/>
                <w:sz w:val="20"/>
                <w:szCs w:val="20"/>
              </w:rPr>
              <w:t>i</w:t>
            </w:r>
            <w:r w:rsidRPr="008F4ACD">
              <w:rPr>
                <w:rFonts w:cstheme="minorHAnsi"/>
                <w:color w:val="383838"/>
                <w:sz w:val="20"/>
                <w:szCs w:val="20"/>
              </w:rPr>
              <w:t xml:space="preserve">s </w:t>
            </w:r>
            <w:r w:rsidRPr="008F4ACD">
              <w:rPr>
                <w:rFonts w:cstheme="minorHAnsi"/>
                <w:color w:val="272727"/>
                <w:sz w:val="20"/>
                <w:szCs w:val="20"/>
              </w:rPr>
              <w:t xml:space="preserve">required for all VCT courses. </w:t>
            </w:r>
          </w:p>
        </w:tc>
        <w:tc>
          <w:tcPr>
            <w:tcW w:w="990" w:type="dxa"/>
          </w:tcPr>
          <w:p w14:paraId="10029076" w14:textId="77777777" w:rsidR="00631A30" w:rsidRPr="008F4ACD" w:rsidRDefault="00631A30" w:rsidP="00631A30">
            <w:pPr>
              <w:autoSpaceDE w:val="0"/>
              <w:autoSpaceDN w:val="0"/>
              <w:adjustRightInd w:val="0"/>
              <w:spacing w:after="0" w:line="240" w:lineRule="auto"/>
              <w:rPr>
                <w:rFonts w:cstheme="minorHAnsi"/>
                <w:color w:val="272727"/>
                <w:sz w:val="20"/>
                <w:szCs w:val="20"/>
              </w:rPr>
            </w:pPr>
            <w:r w:rsidRPr="008F4ACD">
              <w:rPr>
                <w:rFonts w:cstheme="minorHAnsi"/>
                <w:color w:val="272727"/>
                <w:sz w:val="20"/>
                <w:szCs w:val="20"/>
              </w:rPr>
              <w:t xml:space="preserve">R-110 </w:t>
            </w:r>
          </w:p>
        </w:tc>
      </w:tr>
    </w:tbl>
    <w:p w14:paraId="19AE5DD4" w14:textId="77777777" w:rsidR="0050507F" w:rsidRPr="008F4ACD" w:rsidRDefault="0050507F" w:rsidP="00584B0C">
      <w:pPr>
        <w:jc w:val="center"/>
        <w:rPr>
          <w:rFonts w:cstheme="minorHAnsi"/>
          <w:b/>
          <w:szCs w:val="20"/>
          <w:u w:val="single"/>
        </w:rPr>
      </w:pPr>
    </w:p>
    <w:p w14:paraId="63866969" w14:textId="45B707AD" w:rsidR="00B97C40" w:rsidRPr="008F4ACD" w:rsidRDefault="00584B0C" w:rsidP="00584B0C">
      <w:pPr>
        <w:jc w:val="center"/>
        <w:rPr>
          <w:rFonts w:cstheme="minorHAnsi"/>
          <w:b/>
          <w:szCs w:val="20"/>
          <w:u w:val="single"/>
        </w:rPr>
      </w:pPr>
      <w:r w:rsidRPr="008F4ACD">
        <w:rPr>
          <w:rFonts w:cstheme="minorHAnsi"/>
          <w:b/>
          <w:szCs w:val="20"/>
          <w:u w:val="single"/>
        </w:rPr>
        <w:t>Services for Students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993"/>
        <w:gridCol w:w="1993"/>
        <w:gridCol w:w="4402"/>
        <w:gridCol w:w="990"/>
      </w:tblGrid>
      <w:tr w:rsidR="00584B0C" w:rsidRPr="008F4ACD" w14:paraId="29883210" w14:textId="77777777" w:rsidTr="00D74913">
        <w:trPr>
          <w:trHeight w:val="119"/>
        </w:trPr>
        <w:tc>
          <w:tcPr>
            <w:tcW w:w="1993" w:type="dxa"/>
          </w:tcPr>
          <w:p w14:paraId="7DC9914C" w14:textId="77777777" w:rsidR="00584B0C" w:rsidRPr="008F4ACD" w:rsidRDefault="00584B0C">
            <w:pPr>
              <w:pStyle w:val="Default"/>
              <w:rPr>
                <w:rFonts w:asciiTheme="minorHAnsi" w:hAnsiTheme="minorHAnsi" w:cstheme="minorHAnsi"/>
                <w:color w:val="292929"/>
                <w:sz w:val="20"/>
                <w:szCs w:val="20"/>
              </w:rPr>
            </w:pPr>
            <w:r w:rsidRPr="008F4ACD">
              <w:rPr>
                <w:rFonts w:asciiTheme="minorHAnsi" w:hAnsiTheme="minorHAnsi" w:cstheme="minorHAnsi"/>
                <w:b/>
                <w:bCs/>
                <w:color w:val="292929"/>
                <w:sz w:val="20"/>
                <w:szCs w:val="20"/>
              </w:rPr>
              <w:t xml:space="preserve">Department </w:t>
            </w:r>
          </w:p>
        </w:tc>
        <w:tc>
          <w:tcPr>
            <w:tcW w:w="1993" w:type="dxa"/>
          </w:tcPr>
          <w:p w14:paraId="38D81C20" w14:textId="77777777" w:rsidR="00584B0C" w:rsidRPr="008F4ACD" w:rsidRDefault="00584B0C">
            <w:pPr>
              <w:pStyle w:val="Default"/>
              <w:rPr>
                <w:rFonts w:asciiTheme="minorHAnsi" w:hAnsiTheme="minorHAnsi" w:cstheme="minorHAnsi"/>
                <w:color w:val="292929"/>
                <w:sz w:val="20"/>
                <w:szCs w:val="20"/>
              </w:rPr>
            </w:pPr>
            <w:r w:rsidRPr="008F4ACD">
              <w:rPr>
                <w:rFonts w:asciiTheme="minorHAnsi" w:hAnsiTheme="minorHAnsi" w:cstheme="minorHAnsi"/>
                <w:b/>
                <w:bCs/>
                <w:color w:val="292929"/>
                <w:sz w:val="20"/>
                <w:szCs w:val="20"/>
              </w:rPr>
              <w:t xml:space="preserve">Phone # </w:t>
            </w:r>
          </w:p>
        </w:tc>
        <w:tc>
          <w:tcPr>
            <w:tcW w:w="4402" w:type="dxa"/>
          </w:tcPr>
          <w:p w14:paraId="55BBD9DB" w14:textId="77777777" w:rsidR="00584B0C" w:rsidRPr="008F4ACD" w:rsidRDefault="00584B0C">
            <w:pPr>
              <w:pStyle w:val="Default"/>
              <w:rPr>
                <w:rFonts w:asciiTheme="minorHAnsi" w:hAnsiTheme="minorHAnsi" w:cstheme="minorHAnsi"/>
                <w:color w:val="292929"/>
                <w:sz w:val="20"/>
                <w:szCs w:val="20"/>
              </w:rPr>
            </w:pPr>
            <w:r w:rsidRPr="008F4ACD">
              <w:rPr>
                <w:rFonts w:asciiTheme="minorHAnsi" w:hAnsiTheme="minorHAnsi" w:cstheme="minorHAnsi"/>
                <w:b/>
                <w:bCs/>
                <w:color w:val="292929"/>
                <w:sz w:val="20"/>
                <w:szCs w:val="20"/>
              </w:rPr>
              <w:t xml:space="preserve">Services Offered </w:t>
            </w:r>
          </w:p>
        </w:tc>
        <w:tc>
          <w:tcPr>
            <w:tcW w:w="990" w:type="dxa"/>
          </w:tcPr>
          <w:p w14:paraId="22A1856C" w14:textId="77777777" w:rsidR="00584B0C" w:rsidRPr="008F4ACD" w:rsidRDefault="00584B0C">
            <w:pPr>
              <w:pStyle w:val="Default"/>
              <w:rPr>
                <w:rFonts w:asciiTheme="minorHAnsi" w:hAnsiTheme="minorHAnsi" w:cstheme="minorHAnsi"/>
                <w:color w:val="292929"/>
                <w:sz w:val="20"/>
                <w:szCs w:val="20"/>
              </w:rPr>
            </w:pPr>
            <w:r w:rsidRPr="008F4ACD">
              <w:rPr>
                <w:rFonts w:asciiTheme="minorHAnsi" w:hAnsiTheme="minorHAnsi" w:cstheme="minorHAnsi"/>
                <w:b/>
                <w:bCs/>
                <w:color w:val="292929"/>
                <w:sz w:val="20"/>
                <w:szCs w:val="20"/>
              </w:rPr>
              <w:t xml:space="preserve">Location </w:t>
            </w:r>
          </w:p>
        </w:tc>
      </w:tr>
      <w:tr w:rsidR="00584B0C" w:rsidRPr="008F4ACD" w14:paraId="7957BCA0" w14:textId="77777777" w:rsidTr="00D74913">
        <w:trPr>
          <w:trHeight w:val="196"/>
        </w:trPr>
        <w:tc>
          <w:tcPr>
            <w:tcW w:w="1993" w:type="dxa"/>
          </w:tcPr>
          <w:p w14:paraId="68F561A2" w14:textId="77777777" w:rsidR="00584B0C" w:rsidRPr="008F4ACD" w:rsidRDefault="00584B0C">
            <w:pPr>
              <w:pStyle w:val="Default"/>
              <w:rPr>
                <w:rFonts w:asciiTheme="minorHAnsi" w:hAnsiTheme="minorHAnsi" w:cstheme="minorHAnsi"/>
                <w:sz w:val="20"/>
                <w:szCs w:val="20"/>
              </w:rPr>
            </w:pPr>
            <w:r w:rsidRPr="008F4ACD">
              <w:rPr>
                <w:rFonts w:asciiTheme="minorHAnsi" w:hAnsiTheme="minorHAnsi" w:cstheme="minorHAnsi"/>
                <w:sz w:val="20"/>
                <w:szCs w:val="20"/>
              </w:rPr>
              <w:t xml:space="preserve">Athletics </w:t>
            </w:r>
          </w:p>
        </w:tc>
        <w:tc>
          <w:tcPr>
            <w:tcW w:w="1993" w:type="dxa"/>
          </w:tcPr>
          <w:p w14:paraId="28AF6B2E" w14:textId="77777777" w:rsidR="00584B0C" w:rsidRPr="008F4ACD" w:rsidRDefault="00584B0C">
            <w:pPr>
              <w:pStyle w:val="Default"/>
              <w:rPr>
                <w:rFonts w:asciiTheme="minorHAnsi" w:hAnsiTheme="minorHAnsi" w:cstheme="minorHAnsi"/>
                <w:sz w:val="20"/>
                <w:szCs w:val="20"/>
              </w:rPr>
            </w:pPr>
            <w:r w:rsidRPr="008F4ACD">
              <w:rPr>
                <w:rFonts w:asciiTheme="minorHAnsi" w:hAnsiTheme="minorHAnsi" w:cstheme="minorHAnsi"/>
                <w:color w:val="292929"/>
                <w:sz w:val="20"/>
                <w:szCs w:val="20"/>
              </w:rPr>
              <w:t>409-944</w:t>
            </w:r>
            <w:r w:rsidRPr="008F4ACD">
              <w:rPr>
                <w:rFonts w:asciiTheme="minorHAnsi" w:hAnsiTheme="minorHAnsi" w:cstheme="minorHAnsi"/>
                <w:color w:val="151414"/>
                <w:sz w:val="20"/>
                <w:szCs w:val="20"/>
              </w:rPr>
              <w:t>-1</w:t>
            </w:r>
            <w:r w:rsidRPr="008F4ACD">
              <w:rPr>
                <w:rFonts w:asciiTheme="minorHAnsi" w:hAnsiTheme="minorHAnsi" w:cstheme="minorHAnsi"/>
                <w:color w:val="292929"/>
                <w:sz w:val="20"/>
                <w:szCs w:val="20"/>
              </w:rPr>
              <w:t xml:space="preserve">202 </w:t>
            </w:r>
          </w:p>
        </w:tc>
        <w:tc>
          <w:tcPr>
            <w:tcW w:w="4402" w:type="dxa"/>
          </w:tcPr>
          <w:p w14:paraId="487ADF89" w14:textId="77777777" w:rsidR="00584B0C" w:rsidRPr="008F4ACD" w:rsidRDefault="00584B0C">
            <w:pPr>
              <w:pStyle w:val="Default"/>
              <w:rPr>
                <w:rFonts w:asciiTheme="minorHAnsi" w:hAnsiTheme="minorHAnsi" w:cstheme="minorHAnsi"/>
                <w:color w:val="292929"/>
                <w:sz w:val="20"/>
                <w:szCs w:val="20"/>
              </w:rPr>
            </w:pPr>
            <w:r w:rsidRPr="008F4ACD">
              <w:rPr>
                <w:rFonts w:asciiTheme="minorHAnsi" w:hAnsiTheme="minorHAnsi" w:cstheme="minorHAnsi"/>
                <w:color w:val="292929"/>
                <w:sz w:val="20"/>
                <w:szCs w:val="20"/>
              </w:rPr>
              <w:t>NJCAA Baseba</w:t>
            </w:r>
            <w:r w:rsidRPr="008F4ACD">
              <w:rPr>
                <w:rFonts w:asciiTheme="minorHAnsi" w:hAnsiTheme="minorHAnsi" w:cstheme="minorHAnsi"/>
                <w:color w:val="151414"/>
                <w:sz w:val="20"/>
                <w:szCs w:val="20"/>
              </w:rPr>
              <w:t xml:space="preserve">ll </w:t>
            </w:r>
            <w:r w:rsidRPr="008F4ACD">
              <w:rPr>
                <w:rFonts w:asciiTheme="minorHAnsi" w:hAnsiTheme="minorHAnsi" w:cstheme="minorHAnsi"/>
                <w:color w:val="292929"/>
                <w:sz w:val="20"/>
                <w:szCs w:val="20"/>
              </w:rPr>
              <w:t>and Soft</w:t>
            </w:r>
            <w:r w:rsidRPr="008F4ACD">
              <w:rPr>
                <w:rFonts w:asciiTheme="minorHAnsi" w:hAnsiTheme="minorHAnsi" w:cstheme="minorHAnsi"/>
                <w:color w:val="151414"/>
                <w:sz w:val="20"/>
                <w:szCs w:val="20"/>
              </w:rPr>
              <w:t>b</w:t>
            </w:r>
            <w:r w:rsidRPr="008F4ACD">
              <w:rPr>
                <w:rFonts w:asciiTheme="minorHAnsi" w:hAnsiTheme="minorHAnsi" w:cstheme="minorHAnsi"/>
                <w:color w:val="292929"/>
                <w:sz w:val="20"/>
                <w:szCs w:val="20"/>
              </w:rPr>
              <w:t>a</w:t>
            </w:r>
            <w:r w:rsidRPr="008F4ACD">
              <w:rPr>
                <w:rFonts w:asciiTheme="minorHAnsi" w:hAnsiTheme="minorHAnsi" w:cstheme="minorHAnsi"/>
                <w:color w:val="151414"/>
                <w:sz w:val="20"/>
                <w:szCs w:val="20"/>
              </w:rPr>
              <w:t>ll</w:t>
            </w:r>
            <w:r w:rsidRPr="008F4ACD">
              <w:rPr>
                <w:rFonts w:asciiTheme="minorHAnsi" w:hAnsiTheme="minorHAnsi" w:cstheme="minorHAnsi"/>
                <w:color w:val="505050"/>
                <w:sz w:val="20"/>
                <w:szCs w:val="20"/>
              </w:rPr>
              <w:t xml:space="preserve">, </w:t>
            </w:r>
            <w:r w:rsidRPr="008F4ACD">
              <w:rPr>
                <w:rFonts w:asciiTheme="minorHAnsi" w:hAnsiTheme="minorHAnsi" w:cstheme="minorHAnsi"/>
                <w:color w:val="292929"/>
                <w:sz w:val="20"/>
                <w:szCs w:val="20"/>
              </w:rPr>
              <w:t>Coaches offices</w:t>
            </w:r>
            <w:r w:rsidRPr="008F4ACD">
              <w:rPr>
                <w:rFonts w:asciiTheme="minorHAnsi" w:hAnsiTheme="minorHAnsi" w:cstheme="minorHAnsi"/>
                <w:color w:val="505050"/>
                <w:sz w:val="20"/>
                <w:szCs w:val="20"/>
              </w:rPr>
              <w:t xml:space="preserve">, </w:t>
            </w:r>
            <w:r w:rsidRPr="008F4ACD">
              <w:rPr>
                <w:rFonts w:asciiTheme="minorHAnsi" w:hAnsiTheme="minorHAnsi" w:cstheme="minorHAnsi"/>
                <w:color w:val="292929"/>
                <w:sz w:val="20"/>
                <w:szCs w:val="20"/>
              </w:rPr>
              <w:t xml:space="preserve">Games and Schedules </w:t>
            </w:r>
          </w:p>
          <w:p w14:paraId="6CAF89B1" w14:textId="459A389E" w:rsidR="00584B0C" w:rsidRPr="008F4ACD" w:rsidRDefault="00584B0C">
            <w:pPr>
              <w:pStyle w:val="Default"/>
              <w:rPr>
                <w:rFonts w:asciiTheme="minorHAnsi" w:hAnsiTheme="minorHAnsi" w:cstheme="minorHAnsi"/>
                <w:sz w:val="20"/>
                <w:szCs w:val="20"/>
              </w:rPr>
            </w:pPr>
          </w:p>
        </w:tc>
        <w:tc>
          <w:tcPr>
            <w:tcW w:w="990" w:type="dxa"/>
          </w:tcPr>
          <w:p w14:paraId="25423E2B" w14:textId="557F39F4" w:rsidR="00584B0C" w:rsidRPr="008F4ACD" w:rsidRDefault="00584B0C" w:rsidP="00584B0C">
            <w:pPr>
              <w:pStyle w:val="Default"/>
              <w:jc w:val="center"/>
              <w:rPr>
                <w:rFonts w:asciiTheme="minorHAnsi" w:hAnsiTheme="minorHAnsi" w:cstheme="minorHAnsi"/>
                <w:color w:val="292929"/>
                <w:sz w:val="20"/>
                <w:szCs w:val="20"/>
              </w:rPr>
            </w:pPr>
            <w:r w:rsidRPr="008F4ACD">
              <w:rPr>
                <w:rFonts w:asciiTheme="minorHAnsi" w:hAnsiTheme="minorHAnsi" w:cstheme="minorHAnsi"/>
                <w:color w:val="292929"/>
                <w:sz w:val="20"/>
                <w:szCs w:val="20"/>
              </w:rPr>
              <w:t>H-100</w:t>
            </w:r>
          </w:p>
        </w:tc>
      </w:tr>
      <w:tr w:rsidR="00584B0C" w:rsidRPr="008F4ACD" w14:paraId="66A2DF41" w14:textId="77777777" w:rsidTr="00D74913">
        <w:trPr>
          <w:trHeight w:val="198"/>
        </w:trPr>
        <w:tc>
          <w:tcPr>
            <w:tcW w:w="1993" w:type="dxa"/>
          </w:tcPr>
          <w:p w14:paraId="35EC517E" w14:textId="77777777" w:rsidR="00584B0C" w:rsidRPr="008F4ACD" w:rsidRDefault="00584B0C">
            <w:pPr>
              <w:pStyle w:val="Default"/>
              <w:rPr>
                <w:rFonts w:asciiTheme="minorHAnsi" w:hAnsiTheme="minorHAnsi" w:cstheme="minorHAnsi"/>
                <w:color w:val="292929"/>
                <w:sz w:val="20"/>
                <w:szCs w:val="20"/>
              </w:rPr>
            </w:pPr>
            <w:r w:rsidRPr="008F4ACD">
              <w:rPr>
                <w:rFonts w:asciiTheme="minorHAnsi" w:hAnsiTheme="minorHAnsi" w:cstheme="minorHAnsi"/>
                <w:color w:val="292929"/>
                <w:sz w:val="20"/>
                <w:szCs w:val="20"/>
              </w:rPr>
              <w:t xml:space="preserve">Building Bridges to Success </w:t>
            </w:r>
          </w:p>
        </w:tc>
        <w:tc>
          <w:tcPr>
            <w:tcW w:w="1993" w:type="dxa"/>
          </w:tcPr>
          <w:p w14:paraId="45FF22EB" w14:textId="77777777" w:rsidR="00584B0C" w:rsidRPr="008F4ACD" w:rsidRDefault="00584B0C">
            <w:pPr>
              <w:pStyle w:val="Default"/>
              <w:rPr>
                <w:rFonts w:asciiTheme="minorHAnsi" w:hAnsiTheme="minorHAnsi" w:cstheme="minorHAnsi"/>
                <w:sz w:val="20"/>
                <w:szCs w:val="20"/>
              </w:rPr>
            </w:pPr>
            <w:r w:rsidRPr="008F4ACD">
              <w:rPr>
                <w:rFonts w:asciiTheme="minorHAnsi" w:hAnsiTheme="minorHAnsi" w:cstheme="minorHAnsi"/>
                <w:color w:val="292929"/>
                <w:sz w:val="20"/>
                <w:szCs w:val="20"/>
              </w:rPr>
              <w:t xml:space="preserve">409-944-1296 </w:t>
            </w:r>
          </w:p>
        </w:tc>
        <w:tc>
          <w:tcPr>
            <w:tcW w:w="4402" w:type="dxa"/>
          </w:tcPr>
          <w:p w14:paraId="17703D0E" w14:textId="77777777" w:rsidR="00584B0C" w:rsidRPr="008F4ACD" w:rsidRDefault="00584B0C">
            <w:pPr>
              <w:pStyle w:val="Default"/>
              <w:rPr>
                <w:rFonts w:asciiTheme="minorHAnsi" w:hAnsiTheme="minorHAnsi" w:cstheme="minorHAnsi"/>
                <w:color w:val="505050"/>
                <w:sz w:val="20"/>
                <w:szCs w:val="20"/>
              </w:rPr>
            </w:pPr>
            <w:r w:rsidRPr="008F4ACD">
              <w:rPr>
                <w:rFonts w:asciiTheme="minorHAnsi" w:hAnsiTheme="minorHAnsi" w:cstheme="minorHAnsi"/>
                <w:color w:val="292929"/>
                <w:sz w:val="20"/>
                <w:szCs w:val="20"/>
              </w:rPr>
              <w:t xml:space="preserve">Assist first generation and </w:t>
            </w:r>
            <w:r w:rsidRPr="008F4ACD">
              <w:rPr>
                <w:rFonts w:asciiTheme="minorHAnsi" w:hAnsiTheme="minorHAnsi" w:cstheme="minorHAnsi"/>
                <w:color w:val="151414"/>
                <w:sz w:val="20"/>
                <w:szCs w:val="20"/>
              </w:rPr>
              <w:t>l</w:t>
            </w:r>
            <w:r w:rsidRPr="008F4ACD">
              <w:rPr>
                <w:rFonts w:asciiTheme="minorHAnsi" w:hAnsiTheme="minorHAnsi" w:cstheme="minorHAnsi"/>
                <w:color w:val="292929"/>
                <w:sz w:val="20"/>
                <w:szCs w:val="20"/>
              </w:rPr>
              <w:t>ow income participants at Galveston College</w:t>
            </w:r>
            <w:r w:rsidRPr="008F4ACD">
              <w:rPr>
                <w:rFonts w:asciiTheme="minorHAnsi" w:hAnsiTheme="minorHAnsi" w:cstheme="minorHAnsi"/>
                <w:color w:val="505050"/>
                <w:sz w:val="20"/>
                <w:szCs w:val="20"/>
              </w:rPr>
              <w:t xml:space="preserve">. </w:t>
            </w:r>
          </w:p>
          <w:p w14:paraId="67EB6A89" w14:textId="6A6A9F5A" w:rsidR="00584B0C" w:rsidRPr="008F4ACD" w:rsidRDefault="00584B0C">
            <w:pPr>
              <w:pStyle w:val="Default"/>
              <w:rPr>
                <w:rFonts w:asciiTheme="minorHAnsi" w:hAnsiTheme="minorHAnsi" w:cstheme="minorHAnsi"/>
                <w:color w:val="505050"/>
                <w:sz w:val="20"/>
                <w:szCs w:val="20"/>
              </w:rPr>
            </w:pPr>
          </w:p>
        </w:tc>
        <w:tc>
          <w:tcPr>
            <w:tcW w:w="990" w:type="dxa"/>
          </w:tcPr>
          <w:p w14:paraId="4D62E974" w14:textId="345D3A27" w:rsidR="00584B0C" w:rsidRPr="008F4ACD" w:rsidRDefault="00584B0C" w:rsidP="00584B0C">
            <w:pPr>
              <w:pStyle w:val="Default"/>
              <w:jc w:val="center"/>
              <w:rPr>
                <w:rFonts w:asciiTheme="minorHAnsi" w:hAnsiTheme="minorHAnsi" w:cstheme="minorHAnsi"/>
                <w:color w:val="292929"/>
                <w:sz w:val="20"/>
                <w:szCs w:val="20"/>
              </w:rPr>
            </w:pPr>
            <w:r w:rsidRPr="008F4ACD">
              <w:rPr>
                <w:rFonts w:asciiTheme="minorHAnsi" w:hAnsiTheme="minorHAnsi" w:cstheme="minorHAnsi"/>
                <w:color w:val="292929"/>
                <w:sz w:val="20"/>
                <w:szCs w:val="20"/>
              </w:rPr>
              <w:t>R-286</w:t>
            </w:r>
          </w:p>
        </w:tc>
      </w:tr>
      <w:tr w:rsidR="00584B0C" w:rsidRPr="008F4ACD" w14:paraId="6010AD34" w14:textId="77777777" w:rsidTr="00D74913">
        <w:trPr>
          <w:trHeight w:val="375"/>
        </w:trPr>
        <w:tc>
          <w:tcPr>
            <w:tcW w:w="1993" w:type="dxa"/>
          </w:tcPr>
          <w:p w14:paraId="115BB1D5" w14:textId="77777777" w:rsidR="00584B0C" w:rsidRPr="008F4ACD" w:rsidRDefault="00584B0C">
            <w:pPr>
              <w:pStyle w:val="Default"/>
              <w:rPr>
                <w:rFonts w:asciiTheme="minorHAnsi" w:hAnsiTheme="minorHAnsi" w:cstheme="minorHAnsi"/>
                <w:color w:val="292929"/>
                <w:sz w:val="20"/>
                <w:szCs w:val="20"/>
              </w:rPr>
            </w:pPr>
            <w:r w:rsidRPr="008F4ACD">
              <w:rPr>
                <w:rFonts w:asciiTheme="minorHAnsi" w:hAnsiTheme="minorHAnsi" w:cstheme="minorHAnsi"/>
                <w:color w:val="292929"/>
                <w:sz w:val="20"/>
                <w:szCs w:val="20"/>
              </w:rPr>
              <w:t xml:space="preserve">Continuing Education </w:t>
            </w:r>
          </w:p>
        </w:tc>
        <w:tc>
          <w:tcPr>
            <w:tcW w:w="1993" w:type="dxa"/>
          </w:tcPr>
          <w:p w14:paraId="05C1FD77" w14:textId="77777777" w:rsidR="00584B0C" w:rsidRPr="008F4ACD" w:rsidRDefault="00584B0C">
            <w:pPr>
              <w:pStyle w:val="Default"/>
              <w:rPr>
                <w:rFonts w:asciiTheme="minorHAnsi" w:hAnsiTheme="minorHAnsi" w:cstheme="minorHAnsi"/>
                <w:sz w:val="20"/>
                <w:szCs w:val="20"/>
              </w:rPr>
            </w:pPr>
            <w:r w:rsidRPr="008F4ACD">
              <w:rPr>
                <w:rFonts w:asciiTheme="minorHAnsi" w:hAnsiTheme="minorHAnsi" w:cstheme="minorHAnsi"/>
                <w:color w:val="292929"/>
                <w:sz w:val="20"/>
                <w:szCs w:val="20"/>
              </w:rPr>
              <w:t xml:space="preserve">409-944-1344 </w:t>
            </w:r>
          </w:p>
        </w:tc>
        <w:tc>
          <w:tcPr>
            <w:tcW w:w="4402" w:type="dxa"/>
          </w:tcPr>
          <w:p w14:paraId="02DD9C98" w14:textId="68354312" w:rsidR="00584B0C" w:rsidRPr="008F4ACD" w:rsidRDefault="00584B0C">
            <w:pPr>
              <w:pStyle w:val="Default"/>
              <w:rPr>
                <w:rFonts w:asciiTheme="minorHAnsi" w:hAnsiTheme="minorHAnsi" w:cstheme="minorHAnsi"/>
                <w:color w:val="292929"/>
                <w:sz w:val="20"/>
                <w:szCs w:val="20"/>
              </w:rPr>
            </w:pPr>
            <w:r w:rsidRPr="008F4ACD">
              <w:rPr>
                <w:rFonts w:asciiTheme="minorHAnsi" w:hAnsiTheme="minorHAnsi" w:cstheme="minorHAnsi"/>
                <w:color w:val="292929"/>
                <w:sz w:val="20"/>
                <w:szCs w:val="20"/>
              </w:rPr>
              <w:t>Leisure Learning</w:t>
            </w:r>
            <w:r w:rsidRPr="008F4ACD">
              <w:rPr>
                <w:rFonts w:asciiTheme="minorHAnsi" w:hAnsiTheme="minorHAnsi" w:cstheme="minorHAnsi"/>
                <w:color w:val="505050"/>
                <w:sz w:val="20"/>
                <w:szCs w:val="20"/>
              </w:rPr>
              <w:t xml:space="preserve">, </w:t>
            </w:r>
            <w:r w:rsidRPr="008F4ACD">
              <w:rPr>
                <w:rFonts w:asciiTheme="minorHAnsi" w:hAnsiTheme="minorHAnsi" w:cstheme="minorHAnsi"/>
                <w:color w:val="292929"/>
                <w:sz w:val="20"/>
                <w:szCs w:val="20"/>
              </w:rPr>
              <w:t>Non</w:t>
            </w:r>
            <w:r w:rsidRPr="008F4ACD">
              <w:rPr>
                <w:rFonts w:asciiTheme="minorHAnsi" w:hAnsiTheme="minorHAnsi" w:cstheme="minorHAnsi"/>
                <w:color w:val="151414"/>
                <w:sz w:val="20"/>
                <w:szCs w:val="20"/>
              </w:rPr>
              <w:t>-</w:t>
            </w:r>
            <w:r w:rsidRPr="008F4ACD">
              <w:rPr>
                <w:rFonts w:asciiTheme="minorHAnsi" w:hAnsiTheme="minorHAnsi" w:cstheme="minorHAnsi"/>
                <w:color w:val="292929"/>
                <w:sz w:val="20"/>
                <w:szCs w:val="20"/>
              </w:rPr>
              <w:t>Credit Courses</w:t>
            </w:r>
            <w:r w:rsidRPr="008F4ACD">
              <w:rPr>
                <w:rFonts w:asciiTheme="minorHAnsi" w:hAnsiTheme="minorHAnsi" w:cstheme="minorHAnsi"/>
                <w:color w:val="505050"/>
                <w:sz w:val="20"/>
                <w:szCs w:val="20"/>
              </w:rPr>
              <w:t xml:space="preserve">, </w:t>
            </w:r>
            <w:r w:rsidRPr="008F4ACD">
              <w:rPr>
                <w:rFonts w:asciiTheme="minorHAnsi" w:hAnsiTheme="minorHAnsi" w:cstheme="minorHAnsi"/>
                <w:color w:val="292929"/>
                <w:sz w:val="20"/>
                <w:szCs w:val="20"/>
              </w:rPr>
              <w:t>Kid</w:t>
            </w:r>
            <w:r w:rsidRPr="008F4ACD">
              <w:rPr>
                <w:rFonts w:asciiTheme="minorHAnsi" w:hAnsiTheme="minorHAnsi" w:cstheme="minorHAnsi"/>
                <w:color w:val="505050"/>
                <w:sz w:val="20"/>
                <w:szCs w:val="20"/>
              </w:rPr>
              <w:t>'</w:t>
            </w:r>
            <w:r w:rsidRPr="008F4ACD">
              <w:rPr>
                <w:rFonts w:asciiTheme="minorHAnsi" w:hAnsiTheme="minorHAnsi" w:cstheme="minorHAnsi"/>
                <w:color w:val="292929"/>
                <w:sz w:val="20"/>
                <w:szCs w:val="20"/>
              </w:rPr>
              <w:t>s College</w:t>
            </w:r>
            <w:r w:rsidRPr="008F4ACD">
              <w:rPr>
                <w:rFonts w:asciiTheme="minorHAnsi" w:hAnsiTheme="minorHAnsi" w:cstheme="minorHAnsi"/>
                <w:color w:val="505050"/>
                <w:sz w:val="20"/>
                <w:szCs w:val="20"/>
              </w:rPr>
              <w:t xml:space="preserve">, </w:t>
            </w:r>
            <w:r w:rsidRPr="008F4ACD">
              <w:rPr>
                <w:rFonts w:asciiTheme="minorHAnsi" w:hAnsiTheme="minorHAnsi" w:cstheme="minorHAnsi"/>
                <w:color w:val="292929"/>
                <w:sz w:val="20"/>
                <w:szCs w:val="20"/>
              </w:rPr>
              <w:t>Medica</w:t>
            </w:r>
            <w:r w:rsidRPr="008F4ACD">
              <w:rPr>
                <w:rFonts w:asciiTheme="minorHAnsi" w:hAnsiTheme="minorHAnsi" w:cstheme="minorHAnsi"/>
                <w:color w:val="151414"/>
                <w:sz w:val="20"/>
                <w:szCs w:val="20"/>
              </w:rPr>
              <w:t>l</w:t>
            </w:r>
            <w:r w:rsidRPr="008F4ACD">
              <w:rPr>
                <w:rFonts w:asciiTheme="minorHAnsi" w:hAnsiTheme="minorHAnsi" w:cstheme="minorHAnsi"/>
                <w:color w:val="292929"/>
                <w:sz w:val="20"/>
                <w:szCs w:val="20"/>
              </w:rPr>
              <w:t>, Language, Rea</w:t>
            </w:r>
            <w:r w:rsidRPr="008F4ACD">
              <w:rPr>
                <w:rFonts w:asciiTheme="minorHAnsi" w:hAnsiTheme="minorHAnsi" w:cstheme="minorHAnsi"/>
                <w:color w:val="151414"/>
                <w:sz w:val="20"/>
                <w:szCs w:val="20"/>
              </w:rPr>
              <w:t xml:space="preserve">l </w:t>
            </w:r>
            <w:r w:rsidRPr="008F4ACD">
              <w:rPr>
                <w:rFonts w:asciiTheme="minorHAnsi" w:hAnsiTheme="minorHAnsi" w:cstheme="minorHAnsi"/>
                <w:color w:val="292929"/>
                <w:sz w:val="20"/>
                <w:szCs w:val="20"/>
              </w:rPr>
              <w:t>Estate</w:t>
            </w:r>
            <w:r w:rsidRPr="008F4ACD">
              <w:rPr>
                <w:rFonts w:asciiTheme="minorHAnsi" w:hAnsiTheme="minorHAnsi" w:cstheme="minorHAnsi"/>
                <w:color w:val="505050"/>
                <w:sz w:val="20"/>
                <w:szCs w:val="20"/>
              </w:rPr>
              <w:t xml:space="preserve">, </w:t>
            </w:r>
            <w:r w:rsidRPr="008F4ACD">
              <w:rPr>
                <w:rFonts w:asciiTheme="minorHAnsi" w:hAnsiTheme="minorHAnsi" w:cstheme="minorHAnsi"/>
                <w:color w:val="292929"/>
                <w:sz w:val="20"/>
                <w:szCs w:val="20"/>
              </w:rPr>
              <w:t>Business</w:t>
            </w:r>
            <w:r w:rsidRPr="008F4ACD">
              <w:rPr>
                <w:rFonts w:asciiTheme="minorHAnsi" w:hAnsiTheme="minorHAnsi" w:cstheme="minorHAnsi"/>
                <w:color w:val="505050"/>
                <w:sz w:val="20"/>
                <w:szCs w:val="20"/>
              </w:rPr>
              <w:t xml:space="preserve">, </w:t>
            </w:r>
            <w:r w:rsidRPr="008F4ACD">
              <w:rPr>
                <w:rFonts w:asciiTheme="minorHAnsi" w:hAnsiTheme="minorHAnsi" w:cstheme="minorHAnsi"/>
                <w:color w:val="292929"/>
                <w:sz w:val="20"/>
                <w:szCs w:val="20"/>
              </w:rPr>
              <w:t>Computer, Culinary and Industrial Institutes</w:t>
            </w:r>
            <w:r w:rsidRPr="008F4ACD">
              <w:rPr>
                <w:rFonts w:asciiTheme="minorHAnsi" w:hAnsiTheme="minorHAnsi" w:cstheme="minorHAnsi"/>
                <w:color w:val="505050"/>
                <w:sz w:val="20"/>
                <w:szCs w:val="20"/>
              </w:rPr>
              <w:t xml:space="preserve">, </w:t>
            </w:r>
            <w:r w:rsidRPr="008F4ACD">
              <w:rPr>
                <w:rFonts w:asciiTheme="minorHAnsi" w:hAnsiTheme="minorHAnsi" w:cstheme="minorHAnsi"/>
                <w:color w:val="292929"/>
                <w:sz w:val="20"/>
                <w:szCs w:val="20"/>
              </w:rPr>
              <w:t xml:space="preserve">Customized and Onsite Training </w:t>
            </w:r>
          </w:p>
          <w:p w14:paraId="003F9F22" w14:textId="686B991B" w:rsidR="00584B0C" w:rsidRPr="008F4ACD" w:rsidRDefault="00584B0C">
            <w:pPr>
              <w:pStyle w:val="Default"/>
              <w:rPr>
                <w:rFonts w:asciiTheme="minorHAnsi" w:hAnsiTheme="minorHAnsi" w:cstheme="minorHAnsi"/>
                <w:color w:val="292929"/>
                <w:sz w:val="20"/>
                <w:szCs w:val="20"/>
              </w:rPr>
            </w:pPr>
          </w:p>
        </w:tc>
        <w:tc>
          <w:tcPr>
            <w:tcW w:w="990" w:type="dxa"/>
          </w:tcPr>
          <w:p w14:paraId="23C88E88" w14:textId="53751D8B" w:rsidR="00584B0C" w:rsidRPr="008F4ACD" w:rsidRDefault="00584B0C" w:rsidP="00584B0C">
            <w:pPr>
              <w:pStyle w:val="Default"/>
              <w:jc w:val="center"/>
              <w:rPr>
                <w:rFonts w:asciiTheme="minorHAnsi" w:hAnsiTheme="minorHAnsi" w:cstheme="minorHAnsi"/>
                <w:color w:val="292929"/>
                <w:sz w:val="20"/>
                <w:szCs w:val="20"/>
              </w:rPr>
            </w:pPr>
            <w:r w:rsidRPr="008F4ACD">
              <w:rPr>
                <w:rFonts w:asciiTheme="minorHAnsi" w:hAnsiTheme="minorHAnsi" w:cstheme="minorHAnsi"/>
                <w:color w:val="292929"/>
                <w:sz w:val="20"/>
                <w:szCs w:val="20"/>
              </w:rPr>
              <w:t>M- 140</w:t>
            </w:r>
          </w:p>
        </w:tc>
      </w:tr>
      <w:tr w:rsidR="00584B0C" w:rsidRPr="008F4ACD" w14:paraId="4EE7C12D" w14:textId="77777777" w:rsidTr="00D74913">
        <w:trPr>
          <w:trHeight w:val="198"/>
        </w:trPr>
        <w:tc>
          <w:tcPr>
            <w:tcW w:w="1993" w:type="dxa"/>
          </w:tcPr>
          <w:p w14:paraId="7AD19C26" w14:textId="1F34DE8C" w:rsidR="00584B0C" w:rsidRPr="008F4ACD" w:rsidRDefault="00584B0C" w:rsidP="00FB6D92">
            <w:pPr>
              <w:pStyle w:val="Default"/>
              <w:rPr>
                <w:rFonts w:asciiTheme="minorHAnsi" w:hAnsiTheme="minorHAnsi" w:cstheme="minorHAnsi"/>
                <w:color w:val="292929"/>
                <w:sz w:val="20"/>
                <w:szCs w:val="20"/>
              </w:rPr>
            </w:pPr>
            <w:r w:rsidRPr="008F4ACD">
              <w:rPr>
                <w:rFonts w:asciiTheme="minorHAnsi" w:hAnsiTheme="minorHAnsi" w:cstheme="minorHAnsi"/>
                <w:color w:val="292929"/>
                <w:sz w:val="20"/>
                <w:szCs w:val="20"/>
              </w:rPr>
              <w:t xml:space="preserve">Food Service </w:t>
            </w:r>
          </w:p>
        </w:tc>
        <w:tc>
          <w:tcPr>
            <w:tcW w:w="1993" w:type="dxa"/>
          </w:tcPr>
          <w:p w14:paraId="56604C19" w14:textId="77777777" w:rsidR="00584B0C" w:rsidRPr="008F4ACD" w:rsidRDefault="00584B0C">
            <w:pPr>
              <w:pStyle w:val="Default"/>
              <w:rPr>
                <w:rFonts w:asciiTheme="minorHAnsi" w:hAnsiTheme="minorHAnsi" w:cstheme="minorHAnsi"/>
                <w:sz w:val="20"/>
                <w:szCs w:val="20"/>
              </w:rPr>
            </w:pPr>
            <w:r w:rsidRPr="008F4ACD">
              <w:rPr>
                <w:rFonts w:asciiTheme="minorHAnsi" w:hAnsiTheme="minorHAnsi" w:cstheme="minorHAnsi"/>
                <w:color w:val="292929"/>
                <w:sz w:val="20"/>
                <w:szCs w:val="20"/>
              </w:rPr>
              <w:t>409</w:t>
            </w:r>
            <w:r w:rsidRPr="008F4ACD">
              <w:rPr>
                <w:rFonts w:asciiTheme="minorHAnsi" w:hAnsiTheme="minorHAnsi" w:cstheme="minorHAnsi"/>
                <w:color w:val="151414"/>
                <w:sz w:val="20"/>
                <w:szCs w:val="20"/>
              </w:rPr>
              <w:t>-</w:t>
            </w:r>
            <w:r w:rsidRPr="008F4ACD">
              <w:rPr>
                <w:rFonts w:asciiTheme="minorHAnsi" w:hAnsiTheme="minorHAnsi" w:cstheme="minorHAnsi"/>
                <w:color w:val="292929"/>
                <w:sz w:val="20"/>
                <w:szCs w:val="20"/>
              </w:rPr>
              <w:t>944</w:t>
            </w:r>
            <w:r w:rsidRPr="008F4ACD">
              <w:rPr>
                <w:rFonts w:asciiTheme="minorHAnsi" w:hAnsiTheme="minorHAnsi" w:cstheme="minorHAnsi"/>
                <w:color w:val="151414"/>
                <w:sz w:val="20"/>
                <w:szCs w:val="20"/>
              </w:rPr>
              <w:t xml:space="preserve">-1284 </w:t>
            </w:r>
          </w:p>
        </w:tc>
        <w:tc>
          <w:tcPr>
            <w:tcW w:w="4402" w:type="dxa"/>
          </w:tcPr>
          <w:p w14:paraId="68412695" w14:textId="77777777" w:rsidR="00584B0C" w:rsidRPr="008F4ACD" w:rsidRDefault="00FB6D92" w:rsidP="003D50ED">
            <w:pPr>
              <w:pStyle w:val="Default"/>
              <w:rPr>
                <w:rFonts w:asciiTheme="minorHAnsi" w:hAnsiTheme="minorHAnsi" w:cstheme="minorHAnsi"/>
                <w:color w:val="292929"/>
                <w:sz w:val="20"/>
                <w:szCs w:val="20"/>
              </w:rPr>
            </w:pPr>
            <w:r w:rsidRPr="008F4ACD">
              <w:rPr>
                <w:rFonts w:asciiTheme="minorHAnsi" w:hAnsiTheme="minorHAnsi" w:cstheme="minorHAnsi"/>
                <w:color w:val="292929"/>
                <w:sz w:val="20"/>
                <w:szCs w:val="20"/>
              </w:rPr>
              <w:t xml:space="preserve">Campus dining services are located in the </w:t>
            </w:r>
            <w:r w:rsidR="00584B0C" w:rsidRPr="008F4ACD">
              <w:rPr>
                <w:rFonts w:asciiTheme="minorHAnsi" w:hAnsiTheme="minorHAnsi" w:cstheme="minorHAnsi"/>
                <w:color w:val="292929"/>
                <w:sz w:val="20"/>
                <w:szCs w:val="20"/>
              </w:rPr>
              <w:t>Cheney</w:t>
            </w:r>
            <w:r w:rsidRPr="008F4ACD">
              <w:rPr>
                <w:rFonts w:asciiTheme="minorHAnsi" w:hAnsiTheme="minorHAnsi" w:cstheme="minorHAnsi"/>
                <w:color w:val="292929"/>
                <w:sz w:val="20"/>
                <w:szCs w:val="20"/>
              </w:rPr>
              <w:t xml:space="preserve"> Student</w:t>
            </w:r>
            <w:r w:rsidR="00584B0C" w:rsidRPr="008F4ACD">
              <w:rPr>
                <w:rFonts w:asciiTheme="minorHAnsi" w:hAnsiTheme="minorHAnsi" w:cstheme="minorHAnsi"/>
                <w:color w:val="292929"/>
                <w:sz w:val="20"/>
                <w:szCs w:val="20"/>
              </w:rPr>
              <w:t xml:space="preserve"> Center </w:t>
            </w:r>
          </w:p>
          <w:p w14:paraId="4754434F" w14:textId="72ACBFA6" w:rsidR="003D50ED" w:rsidRPr="008F4ACD" w:rsidRDefault="003D50ED" w:rsidP="003D50ED">
            <w:pPr>
              <w:pStyle w:val="Default"/>
              <w:rPr>
                <w:rFonts w:asciiTheme="minorHAnsi" w:hAnsiTheme="minorHAnsi" w:cstheme="minorHAnsi"/>
                <w:sz w:val="20"/>
                <w:szCs w:val="20"/>
              </w:rPr>
            </w:pPr>
          </w:p>
        </w:tc>
        <w:tc>
          <w:tcPr>
            <w:tcW w:w="990" w:type="dxa"/>
          </w:tcPr>
          <w:p w14:paraId="06A6FA94" w14:textId="6041BDAA" w:rsidR="00584B0C" w:rsidRPr="008F4ACD" w:rsidRDefault="00584B0C" w:rsidP="00584B0C">
            <w:pPr>
              <w:pStyle w:val="Default"/>
              <w:jc w:val="center"/>
              <w:rPr>
                <w:rFonts w:asciiTheme="minorHAnsi" w:hAnsiTheme="minorHAnsi" w:cstheme="minorHAnsi"/>
                <w:color w:val="292929"/>
                <w:sz w:val="20"/>
                <w:szCs w:val="20"/>
              </w:rPr>
            </w:pPr>
            <w:r w:rsidRPr="008F4ACD">
              <w:rPr>
                <w:rFonts w:asciiTheme="minorHAnsi" w:hAnsiTheme="minorHAnsi" w:cstheme="minorHAnsi"/>
                <w:color w:val="292929"/>
                <w:sz w:val="20"/>
                <w:szCs w:val="20"/>
              </w:rPr>
              <w:t>SC LRC</w:t>
            </w:r>
          </w:p>
        </w:tc>
      </w:tr>
      <w:tr w:rsidR="00584B0C" w:rsidRPr="008F4ACD" w14:paraId="3DEF0A14" w14:textId="77777777" w:rsidTr="00D74913">
        <w:trPr>
          <w:trHeight w:val="198"/>
        </w:trPr>
        <w:tc>
          <w:tcPr>
            <w:tcW w:w="1993" w:type="dxa"/>
          </w:tcPr>
          <w:p w14:paraId="2BEACB24" w14:textId="77777777" w:rsidR="00584B0C" w:rsidRPr="008F4ACD" w:rsidRDefault="00584B0C">
            <w:pPr>
              <w:pStyle w:val="Default"/>
              <w:rPr>
                <w:rFonts w:asciiTheme="minorHAnsi" w:hAnsiTheme="minorHAnsi" w:cstheme="minorHAnsi"/>
                <w:sz w:val="20"/>
                <w:szCs w:val="20"/>
              </w:rPr>
            </w:pPr>
            <w:r w:rsidRPr="008F4ACD">
              <w:rPr>
                <w:rFonts w:asciiTheme="minorHAnsi" w:hAnsiTheme="minorHAnsi" w:cstheme="minorHAnsi"/>
                <w:color w:val="292929"/>
                <w:sz w:val="20"/>
                <w:szCs w:val="20"/>
              </w:rPr>
              <w:t xml:space="preserve">Hermes Fitness Center (Gym) </w:t>
            </w:r>
          </w:p>
        </w:tc>
        <w:tc>
          <w:tcPr>
            <w:tcW w:w="1993" w:type="dxa"/>
          </w:tcPr>
          <w:p w14:paraId="697FFE37" w14:textId="77777777" w:rsidR="00584B0C" w:rsidRPr="008F4ACD" w:rsidRDefault="00584B0C">
            <w:pPr>
              <w:pStyle w:val="Default"/>
              <w:rPr>
                <w:rFonts w:asciiTheme="minorHAnsi" w:hAnsiTheme="minorHAnsi" w:cstheme="minorHAnsi"/>
                <w:sz w:val="20"/>
                <w:szCs w:val="20"/>
              </w:rPr>
            </w:pPr>
            <w:r w:rsidRPr="008F4ACD">
              <w:rPr>
                <w:rFonts w:asciiTheme="minorHAnsi" w:hAnsiTheme="minorHAnsi" w:cstheme="minorHAnsi"/>
                <w:color w:val="292929"/>
                <w:sz w:val="20"/>
                <w:szCs w:val="20"/>
              </w:rPr>
              <w:t>409-944</w:t>
            </w:r>
            <w:r w:rsidRPr="008F4ACD">
              <w:rPr>
                <w:rFonts w:asciiTheme="minorHAnsi" w:hAnsiTheme="minorHAnsi" w:cstheme="minorHAnsi"/>
                <w:color w:val="151414"/>
                <w:sz w:val="20"/>
                <w:szCs w:val="20"/>
              </w:rPr>
              <w:t>-</w:t>
            </w:r>
            <w:r w:rsidRPr="008F4ACD">
              <w:rPr>
                <w:rFonts w:asciiTheme="minorHAnsi" w:hAnsiTheme="minorHAnsi" w:cstheme="minorHAnsi"/>
                <w:sz w:val="20"/>
                <w:szCs w:val="20"/>
              </w:rPr>
              <w:t xml:space="preserve">1308 </w:t>
            </w:r>
          </w:p>
        </w:tc>
        <w:tc>
          <w:tcPr>
            <w:tcW w:w="4402" w:type="dxa"/>
          </w:tcPr>
          <w:p w14:paraId="510FA481" w14:textId="660C7E33" w:rsidR="00584B0C" w:rsidRPr="008F4ACD" w:rsidRDefault="00584B0C">
            <w:pPr>
              <w:pStyle w:val="Default"/>
              <w:rPr>
                <w:rFonts w:asciiTheme="minorHAnsi" w:hAnsiTheme="minorHAnsi" w:cstheme="minorHAnsi"/>
                <w:color w:val="292929"/>
                <w:sz w:val="20"/>
                <w:szCs w:val="20"/>
              </w:rPr>
            </w:pPr>
            <w:r w:rsidRPr="008F4ACD">
              <w:rPr>
                <w:rFonts w:asciiTheme="minorHAnsi" w:hAnsiTheme="minorHAnsi" w:cstheme="minorHAnsi"/>
                <w:color w:val="292929"/>
                <w:sz w:val="20"/>
                <w:szCs w:val="20"/>
              </w:rPr>
              <w:t xml:space="preserve">Basketball Court, Aerobic Room, </w:t>
            </w:r>
            <w:r w:rsidR="003D50ED" w:rsidRPr="008F4ACD">
              <w:rPr>
                <w:rFonts w:asciiTheme="minorHAnsi" w:hAnsiTheme="minorHAnsi" w:cstheme="minorHAnsi"/>
                <w:color w:val="292929"/>
                <w:sz w:val="20"/>
                <w:szCs w:val="20"/>
              </w:rPr>
              <w:t>Fitness Center</w:t>
            </w:r>
            <w:r w:rsidRPr="008F4ACD">
              <w:rPr>
                <w:rFonts w:asciiTheme="minorHAnsi" w:hAnsiTheme="minorHAnsi" w:cstheme="minorHAnsi"/>
                <w:color w:val="292929"/>
                <w:sz w:val="20"/>
                <w:szCs w:val="20"/>
              </w:rPr>
              <w:t>, Locker Room</w:t>
            </w:r>
            <w:r w:rsidRPr="008F4ACD">
              <w:rPr>
                <w:rFonts w:asciiTheme="minorHAnsi" w:hAnsiTheme="minorHAnsi" w:cstheme="minorHAnsi"/>
                <w:color w:val="505050"/>
                <w:sz w:val="20"/>
                <w:szCs w:val="20"/>
              </w:rPr>
              <w:t xml:space="preserve">, </w:t>
            </w:r>
            <w:r w:rsidRPr="008F4ACD">
              <w:rPr>
                <w:rFonts w:asciiTheme="minorHAnsi" w:hAnsiTheme="minorHAnsi" w:cstheme="minorHAnsi"/>
                <w:color w:val="292929"/>
                <w:sz w:val="20"/>
                <w:szCs w:val="20"/>
              </w:rPr>
              <w:t xml:space="preserve">Showers, and Dressing Areas </w:t>
            </w:r>
          </w:p>
          <w:p w14:paraId="6E487186" w14:textId="5B331092" w:rsidR="00584B0C" w:rsidRPr="008F4ACD" w:rsidRDefault="00584B0C">
            <w:pPr>
              <w:pStyle w:val="Default"/>
              <w:rPr>
                <w:rFonts w:asciiTheme="minorHAnsi" w:hAnsiTheme="minorHAnsi" w:cstheme="minorHAnsi"/>
                <w:sz w:val="20"/>
                <w:szCs w:val="20"/>
              </w:rPr>
            </w:pPr>
          </w:p>
        </w:tc>
        <w:tc>
          <w:tcPr>
            <w:tcW w:w="990" w:type="dxa"/>
          </w:tcPr>
          <w:p w14:paraId="6C3810F2" w14:textId="3767F915" w:rsidR="00584B0C" w:rsidRPr="008F4ACD" w:rsidRDefault="00584B0C" w:rsidP="00584B0C">
            <w:pPr>
              <w:pStyle w:val="Default"/>
              <w:jc w:val="center"/>
              <w:rPr>
                <w:rFonts w:asciiTheme="minorHAnsi" w:hAnsiTheme="minorHAnsi" w:cstheme="minorHAnsi"/>
                <w:color w:val="292929"/>
                <w:sz w:val="20"/>
                <w:szCs w:val="20"/>
              </w:rPr>
            </w:pPr>
            <w:r w:rsidRPr="008F4ACD">
              <w:rPr>
                <w:rFonts w:asciiTheme="minorHAnsi" w:hAnsiTheme="minorHAnsi" w:cstheme="minorHAnsi"/>
                <w:color w:val="292929"/>
                <w:sz w:val="20"/>
                <w:szCs w:val="20"/>
              </w:rPr>
              <w:t>H-100</w:t>
            </w:r>
          </w:p>
        </w:tc>
      </w:tr>
      <w:tr w:rsidR="00584B0C" w:rsidRPr="008F4ACD" w14:paraId="31F56EAF" w14:textId="77777777" w:rsidTr="00D74913">
        <w:trPr>
          <w:trHeight w:val="196"/>
        </w:trPr>
        <w:tc>
          <w:tcPr>
            <w:tcW w:w="1993" w:type="dxa"/>
          </w:tcPr>
          <w:p w14:paraId="166265FA" w14:textId="77777777" w:rsidR="00584B0C" w:rsidRPr="008F4ACD" w:rsidRDefault="00584B0C">
            <w:pPr>
              <w:pStyle w:val="Default"/>
              <w:rPr>
                <w:rFonts w:asciiTheme="minorHAnsi" w:hAnsiTheme="minorHAnsi" w:cstheme="minorHAnsi"/>
                <w:color w:val="292929"/>
                <w:sz w:val="20"/>
                <w:szCs w:val="20"/>
              </w:rPr>
            </w:pPr>
            <w:r w:rsidRPr="008F4ACD">
              <w:rPr>
                <w:rFonts w:asciiTheme="minorHAnsi" w:hAnsiTheme="minorHAnsi" w:cstheme="minorHAnsi"/>
                <w:color w:val="292929"/>
                <w:sz w:val="20"/>
                <w:szCs w:val="20"/>
              </w:rPr>
              <w:lastRenderedPageBreak/>
              <w:t xml:space="preserve">Salon G </w:t>
            </w:r>
          </w:p>
        </w:tc>
        <w:tc>
          <w:tcPr>
            <w:tcW w:w="1993" w:type="dxa"/>
          </w:tcPr>
          <w:p w14:paraId="57EEF0F3" w14:textId="77777777" w:rsidR="00584B0C" w:rsidRPr="008F4ACD" w:rsidRDefault="00584B0C">
            <w:pPr>
              <w:pStyle w:val="Default"/>
              <w:rPr>
                <w:rFonts w:asciiTheme="minorHAnsi" w:hAnsiTheme="minorHAnsi" w:cstheme="minorHAnsi"/>
                <w:sz w:val="20"/>
                <w:szCs w:val="20"/>
              </w:rPr>
            </w:pPr>
            <w:r w:rsidRPr="008F4ACD">
              <w:rPr>
                <w:rFonts w:asciiTheme="minorHAnsi" w:hAnsiTheme="minorHAnsi" w:cstheme="minorHAnsi"/>
                <w:sz w:val="20"/>
                <w:szCs w:val="20"/>
              </w:rPr>
              <w:t xml:space="preserve">409-944-1406 </w:t>
            </w:r>
          </w:p>
        </w:tc>
        <w:tc>
          <w:tcPr>
            <w:tcW w:w="4402" w:type="dxa"/>
          </w:tcPr>
          <w:p w14:paraId="7A615670" w14:textId="77777777" w:rsidR="00584B0C" w:rsidRPr="008F4ACD" w:rsidRDefault="00584B0C">
            <w:pPr>
              <w:pStyle w:val="Default"/>
              <w:rPr>
                <w:rFonts w:asciiTheme="minorHAnsi" w:hAnsiTheme="minorHAnsi" w:cstheme="minorHAnsi"/>
                <w:color w:val="292929"/>
                <w:sz w:val="20"/>
                <w:szCs w:val="20"/>
              </w:rPr>
            </w:pPr>
            <w:r w:rsidRPr="008F4ACD">
              <w:rPr>
                <w:rFonts w:asciiTheme="minorHAnsi" w:hAnsiTheme="minorHAnsi" w:cstheme="minorHAnsi"/>
                <w:color w:val="292929"/>
                <w:sz w:val="20"/>
                <w:szCs w:val="20"/>
              </w:rPr>
              <w:t>Hair</w:t>
            </w:r>
            <w:r w:rsidRPr="008F4ACD">
              <w:rPr>
                <w:rFonts w:asciiTheme="minorHAnsi" w:hAnsiTheme="minorHAnsi" w:cstheme="minorHAnsi"/>
                <w:color w:val="505050"/>
                <w:sz w:val="20"/>
                <w:szCs w:val="20"/>
              </w:rPr>
              <w:t xml:space="preserve">, </w:t>
            </w:r>
            <w:r w:rsidRPr="008F4ACD">
              <w:rPr>
                <w:rFonts w:asciiTheme="minorHAnsi" w:hAnsiTheme="minorHAnsi" w:cstheme="minorHAnsi"/>
                <w:color w:val="292929"/>
                <w:sz w:val="20"/>
                <w:szCs w:val="20"/>
              </w:rPr>
              <w:t>make</w:t>
            </w:r>
            <w:r w:rsidRPr="008F4ACD">
              <w:rPr>
                <w:rFonts w:asciiTheme="minorHAnsi" w:hAnsiTheme="minorHAnsi" w:cstheme="minorHAnsi"/>
                <w:color w:val="151414"/>
                <w:sz w:val="20"/>
                <w:szCs w:val="20"/>
              </w:rPr>
              <w:t>-</w:t>
            </w:r>
            <w:r w:rsidRPr="008F4ACD">
              <w:rPr>
                <w:rFonts w:asciiTheme="minorHAnsi" w:hAnsiTheme="minorHAnsi" w:cstheme="minorHAnsi"/>
                <w:color w:val="292929"/>
                <w:sz w:val="20"/>
                <w:szCs w:val="20"/>
              </w:rPr>
              <w:t>up</w:t>
            </w:r>
            <w:r w:rsidRPr="008F4ACD">
              <w:rPr>
                <w:rFonts w:asciiTheme="minorHAnsi" w:hAnsiTheme="minorHAnsi" w:cstheme="minorHAnsi"/>
                <w:color w:val="505050"/>
                <w:sz w:val="20"/>
                <w:szCs w:val="20"/>
              </w:rPr>
              <w:t xml:space="preserve">, </w:t>
            </w:r>
            <w:r w:rsidRPr="008F4ACD">
              <w:rPr>
                <w:rFonts w:asciiTheme="minorHAnsi" w:hAnsiTheme="minorHAnsi" w:cstheme="minorHAnsi"/>
                <w:color w:val="292929"/>
                <w:sz w:val="20"/>
                <w:szCs w:val="20"/>
              </w:rPr>
              <w:t>eyelash</w:t>
            </w:r>
            <w:r w:rsidRPr="008F4ACD">
              <w:rPr>
                <w:rFonts w:asciiTheme="minorHAnsi" w:hAnsiTheme="minorHAnsi" w:cstheme="minorHAnsi"/>
                <w:color w:val="505050"/>
                <w:sz w:val="20"/>
                <w:szCs w:val="20"/>
              </w:rPr>
              <w:t xml:space="preserve">, </w:t>
            </w:r>
            <w:r w:rsidRPr="008F4ACD">
              <w:rPr>
                <w:rFonts w:asciiTheme="minorHAnsi" w:hAnsiTheme="minorHAnsi" w:cstheme="minorHAnsi"/>
                <w:color w:val="292929"/>
                <w:sz w:val="20"/>
                <w:szCs w:val="20"/>
              </w:rPr>
              <w:t xml:space="preserve">pedicure and manicure services provided by Cosmetology students </w:t>
            </w:r>
          </w:p>
          <w:p w14:paraId="049E7EE9" w14:textId="0A3DA7F7" w:rsidR="00584B0C" w:rsidRPr="008F4ACD" w:rsidRDefault="00584B0C">
            <w:pPr>
              <w:pStyle w:val="Default"/>
              <w:rPr>
                <w:rFonts w:asciiTheme="minorHAnsi" w:hAnsiTheme="minorHAnsi" w:cstheme="minorHAnsi"/>
                <w:color w:val="292929"/>
                <w:sz w:val="20"/>
                <w:szCs w:val="20"/>
              </w:rPr>
            </w:pPr>
          </w:p>
        </w:tc>
        <w:tc>
          <w:tcPr>
            <w:tcW w:w="990" w:type="dxa"/>
          </w:tcPr>
          <w:p w14:paraId="4F7761F2" w14:textId="1D630171" w:rsidR="00584B0C" w:rsidRPr="008F4ACD" w:rsidRDefault="00584B0C" w:rsidP="00584B0C">
            <w:pPr>
              <w:pStyle w:val="Default"/>
              <w:jc w:val="center"/>
              <w:rPr>
                <w:rFonts w:asciiTheme="minorHAnsi" w:hAnsiTheme="minorHAnsi" w:cstheme="minorHAnsi"/>
                <w:color w:val="292929"/>
                <w:sz w:val="20"/>
                <w:szCs w:val="20"/>
              </w:rPr>
            </w:pPr>
            <w:r w:rsidRPr="008F4ACD">
              <w:rPr>
                <w:rFonts w:asciiTheme="minorHAnsi" w:hAnsiTheme="minorHAnsi" w:cstheme="minorHAnsi"/>
                <w:color w:val="292929"/>
                <w:sz w:val="20"/>
                <w:szCs w:val="20"/>
              </w:rPr>
              <w:t>ATC</w:t>
            </w:r>
          </w:p>
        </w:tc>
      </w:tr>
      <w:tr w:rsidR="00584B0C" w:rsidRPr="008F4ACD" w14:paraId="36963ACB" w14:textId="77777777" w:rsidTr="00D74913">
        <w:trPr>
          <w:trHeight w:val="198"/>
        </w:trPr>
        <w:tc>
          <w:tcPr>
            <w:tcW w:w="1993" w:type="dxa"/>
          </w:tcPr>
          <w:p w14:paraId="2FA40D63" w14:textId="77777777" w:rsidR="00584B0C" w:rsidRPr="008F4ACD" w:rsidRDefault="00584B0C">
            <w:pPr>
              <w:pStyle w:val="Default"/>
              <w:rPr>
                <w:rFonts w:asciiTheme="minorHAnsi" w:hAnsiTheme="minorHAnsi" w:cstheme="minorHAnsi"/>
                <w:color w:val="292929"/>
                <w:sz w:val="20"/>
                <w:szCs w:val="20"/>
              </w:rPr>
            </w:pPr>
            <w:r w:rsidRPr="008F4ACD">
              <w:rPr>
                <w:rFonts w:asciiTheme="minorHAnsi" w:hAnsiTheme="minorHAnsi" w:cstheme="minorHAnsi"/>
                <w:color w:val="292929"/>
                <w:sz w:val="20"/>
                <w:szCs w:val="20"/>
              </w:rPr>
              <w:t xml:space="preserve">Upward Bound </w:t>
            </w:r>
          </w:p>
        </w:tc>
        <w:tc>
          <w:tcPr>
            <w:tcW w:w="1993" w:type="dxa"/>
          </w:tcPr>
          <w:p w14:paraId="43A25253" w14:textId="77777777" w:rsidR="00584B0C" w:rsidRPr="008F4ACD" w:rsidRDefault="00584B0C">
            <w:pPr>
              <w:pStyle w:val="Default"/>
              <w:rPr>
                <w:rFonts w:asciiTheme="minorHAnsi" w:hAnsiTheme="minorHAnsi" w:cstheme="minorHAnsi"/>
                <w:sz w:val="20"/>
                <w:szCs w:val="20"/>
              </w:rPr>
            </w:pPr>
            <w:r w:rsidRPr="008F4ACD">
              <w:rPr>
                <w:rFonts w:asciiTheme="minorHAnsi" w:hAnsiTheme="minorHAnsi" w:cstheme="minorHAnsi"/>
                <w:color w:val="292929"/>
                <w:sz w:val="20"/>
                <w:szCs w:val="20"/>
              </w:rPr>
              <w:t>409-944</w:t>
            </w:r>
            <w:r w:rsidRPr="008F4ACD">
              <w:rPr>
                <w:rFonts w:asciiTheme="minorHAnsi" w:hAnsiTheme="minorHAnsi" w:cstheme="minorHAnsi"/>
                <w:color w:val="151414"/>
                <w:sz w:val="20"/>
                <w:szCs w:val="20"/>
              </w:rPr>
              <w:t xml:space="preserve">-1254 </w:t>
            </w:r>
          </w:p>
        </w:tc>
        <w:tc>
          <w:tcPr>
            <w:tcW w:w="4402" w:type="dxa"/>
          </w:tcPr>
          <w:p w14:paraId="453D1F4E" w14:textId="77777777" w:rsidR="00584B0C" w:rsidRPr="008F4ACD" w:rsidRDefault="00584B0C">
            <w:pPr>
              <w:pStyle w:val="Default"/>
              <w:rPr>
                <w:rFonts w:asciiTheme="minorHAnsi" w:hAnsiTheme="minorHAnsi" w:cstheme="minorHAnsi"/>
                <w:sz w:val="20"/>
                <w:szCs w:val="20"/>
              </w:rPr>
            </w:pPr>
            <w:r w:rsidRPr="008F4ACD">
              <w:rPr>
                <w:rFonts w:asciiTheme="minorHAnsi" w:hAnsiTheme="minorHAnsi" w:cstheme="minorHAnsi"/>
                <w:color w:val="292929"/>
                <w:sz w:val="20"/>
                <w:szCs w:val="20"/>
              </w:rPr>
              <w:t>Assist first generation and low-income participants at Ball High Schoo</w:t>
            </w:r>
            <w:r w:rsidRPr="008F4ACD">
              <w:rPr>
                <w:rFonts w:asciiTheme="minorHAnsi" w:hAnsiTheme="minorHAnsi" w:cstheme="minorHAnsi"/>
                <w:color w:val="151414"/>
                <w:sz w:val="20"/>
                <w:szCs w:val="20"/>
              </w:rPr>
              <w:t xml:space="preserve">l </w:t>
            </w:r>
          </w:p>
        </w:tc>
        <w:tc>
          <w:tcPr>
            <w:tcW w:w="990" w:type="dxa"/>
          </w:tcPr>
          <w:p w14:paraId="54E6D56B" w14:textId="4AF1D2D6" w:rsidR="00584B0C" w:rsidRPr="008F4ACD" w:rsidRDefault="00584B0C" w:rsidP="00584B0C">
            <w:pPr>
              <w:pStyle w:val="Default"/>
              <w:jc w:val="center"/>
              <w:rPr>
                <w:rFonts w:asciiTheme="minorHAnsi" w:hAnsiTheme="minorHAnsi" w:cstheme="minorHAnsi"/>
                <w:color w:val="292929"/>
                <w:sz w:val="20"/>
                <w:szCs w:val="20"/>
              </w:rPr>
            </w:pPr>
            <w:r w:rsidRPr="008F4ACD">
              <w:rPr>
                <w:rFonts w:asciiTheme="minorHAnsi" w:hAnsiTheme="minorHAnsi" w:cstheme="minorHAnsi"/>
                <w:color w:val="292929"/>
                <w:sz w:val="20"/>
                <w:szCs w:val="20"/>
              </w:rPr>
              <w:t>R-286 C+D</w:t>
            </w:r>
          </w:p>
        </w:tc>
      </w:tr>
    </w:tbl>
    <w:p w14:paraId="73647159" w14:textId="77777777" w:rsidR="007F6D7A" w:rsidRPr="008F4ACD" w:rsidRDefault="007F6D7A" w:rsidP="00EF4618">
      <w:pPr>
        <w:rPr>
          <w:rFonts w:cstheme="minorHAnsi"/>
          <w:b/>
          <w:sz w:val="20"/>
          <w:szCs w:val="20"/>
        </w:rPr>
      </w:pPr>
      <w:r w:rsidRPr="008F4ACD">
        <w:rPr>
          <w:rFonts w:cstheme="minorHAnsi"/>
          <w:b/>
          <w:sz w:val="20"/>
          <w:szCs w:val="20"/>
        </w:rPr>
        <w:br/>
      </w:r>
    </w:p>
    <w:p w14:paraId="4EF249A1" w14:textId="445B0891" w:rsidR="00F933E0" w:rsidRPr="008F4ACD" w:rsidRDefault="00F933E0" w:rsidP="00EF4618">
      <w:pPr>
        <w:rPr>
          <w:rFonts w:cstheme="minorHAnsi"/>
          <w:b/>
          <w:szCs w:val="20"/>
        </w:rPr>
      </w:pPr>
      <w:r w:rsidRPr="008F4ACD">
        <w:rPr>
          <w:rFonts w:cstheme="minorHAnsi"/>
          <w:b/>
          <w:szCs w:val="20"/>
        </w:rPr>
        <w:t xml:space="preserve">Meet </w:t>
      </w:r>
      <w:r w:rsidR="00BD059A" w:rsidRPr="008F4ACD">
        <w:rPr>
          <w:rFonts w:cstheme="minorHAnsi"/>
          <w:b/>
          <w:szCs w:val="20"/>
        </w:rPr>
        <w:t>O</w:t>
      </w:r>
      <w:r w:rsidRPr="008F4ACD">
        <w:rPr>
          <w:rFonts w:cstheme="minorHAnsi"/>
          <w:b/>
          <w:szCs w:val="20"/>
        </w:rPr>
        <w:t>ur Staff</w:t>
      </w:r>
    </w:p>
    <w:p w14:paraId="67D42AD7" w14:textId="3A8F9E28" w:rsidR="00F73C54" w:rsidRPr="008F4ACD" w:rsidRDefault="009C0FD7" w:rsidP="00F73C54">
      <w:pPr>
        <w:rPr>
          <w:rFonts w:cstheme="minorHAnsi"/>
          <w:sz w:val="20"/>
          <w:szCs w:val="20"/>
        </w:rPr>
      </w:pPr>
      <w:r w:rsidRPr="008F4ACD">
        <w:rPr>
          <w:rFonts w:cstheme="minorHAnsi"/>
          <w:b/>
          <w:szCs w:val="20"/>
        </w:rPr>
        <w:t xml:space="preserve">Interim </w:t>
      </w:r>
      <w:r w:rsidR="00F933E0" w:rsidRPr="008F4ACD">
        <w:rPr>
          <w:rFonts w:cstheme="minorHAnsi"/>
          <w:b/>
          <w:szCs w:val="20"/>
        </w:rPr>
        <w:t>S</w:t>
      </w:r>
      <w:r w:rsidR="00B52909" w:rsidRPr="008F4ACD">
        <w:rPr>
          <w:rFonts w:cstheme="minorHAnsi"/>
          <w:b/>
          <w:szCs w:val="20"/>
        </w:rPr>
        <w:t xml:space="preserve">tudent Life Coordinator </w:t>
      </w:r>
      <w:r w:rsidR="00F73C54" w:rsidRPr="008F4ACD">
        <w:rPr>
          <w:rFonts w:cstheme="minorHAnsi"/>
          <w:b/>
          <w:sz w:val="20"/>
          <w:szCs w:val="20"/>
        </w:rPr>
        <w:t>- Christa Wallace - Athletic Director / Head Softball Coach</w:t>
      </w:r>
      <w:r w:rsidR="00F73C54" w:rsidRPr="008F4ACD">
        <w:rPr>
          <w:rFonts w:cstheme="minorHAnsi"/>
          <w:sz w:val="20"/>
          <w:szCs w:val="20"/>
        </w:rPr>
        <w:br/>
        <w:t>The S</w:t>
      </w:r>
      <w:r w:rsidR="00F241A2" w:rsidRPr="008F4ACD">
        <w:rPr>
          <w:rFonts w:cstheme="minorHAnsi"/>
          <w:sz w:val="20"/>
          <w:szCs w:val="20"/>
        </w:rPr>
        <w:t xml:space="preserve">tudent </w:t>
      </w:r>
      <w:r w:rsidR="00F73C54" w:rsidRPr="008F4ACD">
        <w:rPr>
          <w:rFonts w:cstheme="minorHAnsi"/>
          <w:sz w:val="20"/>
          <w:szCs w:val="20"/>
        </w:rPr>
        <w:t>L</w:t>
      </w:r>
      <w:r w:rsidR="00F241A2" w:rsidRPr="008F4ACD">
        <w:rPr>
          <w:rFonts w:cstheme="minorHAnsi"/>
          <w:sz w:val="20"/>
          <w:szCs w:val="20"/>
        </w:rPr>
        <w:t xml:space="preserve">ife </w:t>
      </w:r>
      <w:r w:rsidR="00F73C54" w:rsidRPr="008F4ACD">
        <w:rPr>
          <w:rFonts w:cstheme="minorHAnsi"/>
          <w:sz w:val="20"/>
          <w:szCs w:val="20"/>
        </w:rPr>
        <w:t>C</w:t>
      </w:r>
      <w:r w:rsidR="00F241A2" w:rsidRPr="008F4ACD">
        <w:rPr>
          <w:rFonts w:cstheme="minorHAnsi"/>
          <w:sz w:val="20"/>
          <w:szCs w:val="20"/>
        </w:rPr>
        <w:t>oordinator (SLC)</w:t>
      </w:r>
      <w:r w:rsidR="00F73C54" w:rsidRPr="008F4ACD">
        <w:rPr>
          <w:rFonts w:cstheme="minorHAnsi"/>
          <w:sz w:val="20"/>
          <w:szCs w:val="20"/>
        </w:rPr>
        <w:t xml:space="preserve"> is responsible for day-to-day operations of the </w:t>
      </w:r>
      <w:r w:rsidR="001941CE" w:rsidRPr="008F4ACD">
        <w:rPr>
          <w:rFonts w:cstheme="minorHAnsi"/>
          <w:sz w:val="20"/>
          <w:szCs w:val="20"/>
        </w:rPr>
        <w:t>student</w:t>
      </w:r>
      <w:r w:rsidR="00F73C54" w:rsidRPr="008F4ACD">
        <w:rPr>
          <w:rFonts w:cstheme="minorHAnsi"/>
          <w:sz w:val="20"/>
          <w:szCs w:val="20"/>
        </w:rPr>
        <w:t xml:space="preserve"> life pr</w:t>
      </w:r>
      <w:r w:rsidR="001941CE" w:rsidRPr="008F4ACD">
        <w:rPr>
          <w:rFonts w:cstheme="minorHAnsi"/>
          <w:sz w:val="20"/>
          <w:szCs w:val="20"/>
        </w:rPr>
        <w:t>ogram and student housing. The S</w:t>
      </w:r>
      <w:r w:rsidR="00F73C54" w:rsidRPr="008F4ACD">
        <w:rPr>
          <w:rFonts w:cstheme="minorHAnsi"/>
          <w:sz w:val="20"/>
          <w:szCs w:val="20"/>
        </w:rPr>
        <w:t>LC is committed to establishing social and educational programs to support residents</w:t>
      </w:r>
      <w:r w:rsidR="00F241A2" w:rsidRPr="008F4ACD">
        <w:rPr>
          <w:rFonts w:cstheme="minorHAnsi"/>
          <w:sz w:val="20"/>
          <w:szCs w:val="20"/>
        </w:rPr>
        <w:t>’</w:t>
      </w:r>
      <w:r w:rsidR="00F73C54" w:rsidRPr="008F4ACD">
        <w:rPr>
          <w:rFonts w:cstheme="minorHAnsi"/>
          <w:sz w:val="20"/>
          <w:szCs w:val="20"/>
        </w:rPr>
        <w:t xml:space="preserve"> transition to the college experience. </w:t>
      </w:r>
    </w:p>
    <w:p w14:paraId="1E454EF3" w14:textId="77777777" w:rsidR="003D50ED" w:rsidRPr="008F4ACD" w:rsidRDefault="003D50ED" w:rsidP="00F73C54">
      <w:pPr>
        <w:rPr>
          <w:rFonts w:cstheme="minorHAnsi"/>
          <w:sz w:val="20"/>
          <w:szCs w:val="20"/>
        </w:rPr>
      </w:pPr>
    </w:p>
    <w:p w14:paraId="47CDE937" w14:textId="2398002E" w:rsidR="00F73C54" w:rsidRPr="008F4ACD" w:rsidRDefault="00F73C54" w:rsidP="00584B0C">
      <w:pPr>
        <w:ind w:left="720"/>
        <w:rPr>
          <w:rFonts w:cstheme="minorHAnsi"/>
          <w:sz w:val="20"/>
          <w:szCs w:val="20"/>
        </w:rPr>
      </w:pPr>
      <w:r w:rsidRPr="008F4ACD">
        <w:rPr>
          <w:rFonts w:cstheme="minorHAnsi"/>
          <w:b/>
          <w:sz w:val="20"/>
          <w:szCs w:val="20"/>
        </w:rPr>
        <w:t>Christa Wallace - Athletic Director / Head Softball Coach</w:t>
      </w:r>
      <w:r w:rsidR="00BD059A" w:rsidRPr="008F4ACD">
        <w:rPr>
          <w:rFonts w:cstheme="minorHAnsi"/>
          <w:b/>
          <w:sz w:val="20"/>
          <w:szCs w:val="20"/>
        </w:rPr>
        <w:t xml:space="preserve"> </w:t>
      </w:r>
      <w:r w:rsidRPr="008F4ACD">
        <w:rPr>
          <w:rFonts w:cstheme="minorHAnsi"/>
          <w:b/>
          <w:sz w:val="20"/>
          <w:szCs w:val="20"/>
        </w:rPr>
        <w:br/>
      </w:r>
      <w:r w:rsidRPr="008F4ACD">
        <w:rPr>
          <w:rFonts w:cstheme="minorHAnsi"/>
          <w:sz w:val="20"/>
          <w:szCs w:val="20"/>
        </w:rPr>
        <w:t xml:space="preserve">Office: </w:t>
      </w:r>
      <w:r w:rsidRPr="008F4ACD">
        <w:rPr>
          <w:rFonts w:cstheme="minorHAnsi"/>
          <w:sz w:val="20"/>
          <w:szCs w:val="20"/>
        </w:rPr>
        <w:tab/>
        <w:t>H-105</w:t>
      </w:r>
      <w:r w:rsidRPr="008F4ACD">
        <w:rPr>
          <w:rFonts w:cstheme="minorHAnsi"/>
          <w:sz w:val="20"/>
          <w:szCs w:val="20"/>
        </w:rPr>
        <w:br/>
        <w:t>Phone:</w:t>
      </w:r>
      <w:r w:rsidRPr="008F4ACD">
        <w:rPr>
          <w:rFonts w:cstheme="minorHAnsi"/>
          <w:sz w:val="20"/>
          <w:szCs w:val="20"/>
        </w:rPr>
        <w:tab/>
        <w:t>409.944.1315</w:t>
      </w:r>
      <w:r w:rsidRPr="008F4ACD">
        <w:rPr>
          <w:rFonts w:cstheme="minorHAnsi"/>
          <w:sz w:val="20"/>
          <w:szCs w:val="20"/>
        </w:rPr>
        <w:br/>
        <w:t xml:space="preserve">Email: </w:t>
      </w:r>
      <w:r w:rsidRPr="008F4ACD">
        <w:rPr>
          <w:rFonts w:cstheme="minorHAnsi"/>
          <w:sz w:val="20"/>
          <w:szCs w:val="20"/>
        </w:rPr>
        <w:tab/>
      </w:r>
      <w:hyperlink r:id="rId11" w:history="1">
        <w:r w:rsidR="00B63122" w:rsidRPr="008F4ACD">
          <w:rPr>
            <w:rStyle w:val="Hyperlink"/>
            <w:rFonts w:cstheme="minorHAnsi"/>
            <w:sz w:val="20"/>
            <w:szCs w:val="20"/>
          </w:rPr>
          <w:t>cwallace@gc.edu</w:t>
        </w:r>
      </w:hyperlink>
      <w:r w:rsidR="00B63122" w:rsidRPr="008F4ACD">
        <w:rPr>
          <w:rFonts w:cstheme="minorHAnsi"/>
          <w:sz w:val="20"/>
          <w:szCs w:val="20"/>
        </w:rPr>
        <w:t xml:space="preserve"> </w:t>
      </w:r>
    </w:p>
    <w:p w14:paraId="60ED7857" w14:textId="77777777" w:rsidR="00492694" w:rsidRPr="008F4ACD" w:rsidRDefault="00492694" w:rsidP="00EF4618">
      <w:pPr>
        <w:rPr>
          <w:rFonts w:cstheme="minorHAnsi"/>
          <w:b/>
          <w:szCs w:val="20"/>
        </w:rPr>
      </w:pPr>
    </w:p>
    <w:p w14:paraId="7E67517F" w14:textId="0339F15F" w:rsidR="00F933E0" w:rsidRPr="008F4ACD" w:rsidRDefault="00F73C54" w:rsidP="00EF4618">
      <w:pPr>
        <w:rPr>
          <w:rFonts w:cstheme="minorHAnsi"/>
          <w:b/>
          <w:sz w:val="20"/>
          <w:szCs w:val="20"/>
        </w:rPr>
      </w:pPr>
      <w:r w:rsidRPr="008F4ACD">
        <w:rPr>
          <w:rFonts w:cstheme="minorHAnsi"/>
          <w:b/>
          <w:szCs w:val="20"/>
        </w:rPr>
        <w:t>Student Housing Staff</w:t>
      </w:r>
      <w:r w:rsidRPr="008F4ACD">
        <w:rPr>
          <w:rFonts w:cstheme="minorHAnsi"/>
          <w:szCs w:val="20"/>
        </w:rPr>
        <w:t xml:space="preserve"> </w:t>
      </w:r>
      <w:r w:rsidRPr="008F4ACD">
        <w:rPr>
          <w:rFonts w:cstheme="minorHAnsi"/>
          <w:b/>
          <w:szCs w:val="20"/>
        </w:rPr>
        <w:t>(SHS)</w:t>
      </w:r>
      <w:r w:rsidRPr="008F4ACD">
        <w:rPr>
          <w:rFonts w:cstheme="minorHAnsi"/>
          <w:sz w:val="20"/>
          <w:szCs w:val="20"/>
        </w:rPr>
        <w:br/>
      </w:r>
      <w:r w:rsidR="002F72E4" w:rsidRPr="008F4ACD">
        <w:rPr>
          <w:rFonts w:cstheme="minorHAnsi"/>
          <w:sz w:val="20"/>
          <w:szCs w:val="20"/>
        </w:rPr>
        <w:t>S</w:t>
      </w:r>
      <w:r w:rsidRPr="008F4ACD">
        <w:rPr>
          <w:rFonts w:cstheme="minorHAnsi"/>
          <w:sz w:val="20"/>
          <w:szCs w:val="20"/>
        </w:rPr>
        <w:t>tudent housing s</w:t>
      </w:r>
      <w:r w:rsidR="00574DEA" w:rsidRPr="008F4ACD">
        <w:rPr>
          <w:rFonts w:cstheme="minorHAnsi"/>
          <w:sz w:val="20"/>
          <w:szCs w:val="20"/>
        </w:rPr>
        <w:t>taff</w:t>
      </w:r>
      <w:r w:rsidRPr="008F4ACD">
        <w:rPr>
          <w:rFonts w:cstheme="minorHAnsi"/>
          <w:sz w:val="20"/>
          <w:szCs w:val="20"/>
        </w:rPr>
        <w:t xml:space="preserve"> manage </w:t>
      </w:r>
      <w:r w:rsidR="002F72E4" w:rsidRPr="008F4ACD">
        <w:rPr>
          <w:rFonts w:cstheme="minorHAnsi"/>
          <w:sz w:val="20"/>
          <w:szCs w:val="20"/>
        </w:rPr>
        <w:t>one or more</w:t>
      </w:r>
      <w:r w:rsidRPr="008F4ACD">
        <w:rPr>
          <w:rFonts w:cstheme="minorHAnsi"/>
          <w:sz w:val="20"/>
          <w:szCs w:val="20"/>
        </w:rPr>
        <w:t xml:space="preserve"> </w:t>
      </w:r>
      <w:r w:rsidR="002F72E4" w:rsidRPr="008F4ACD">
        <w:rPr>
          <w:rFonts w:cstheme="minorHAnsi"/>
          <w:sz w:val="20"/>
          <w:szCs w:val="20"/>
        </w:rPr>
        <w:t>housing units</w:t>
      </w:r>
      <w:r w:rsidRPr="008F4ACD">
        <w:rPr>
          <w:rFonts w:cstheme="minorHAnsi"/>
          <w:sz w:val="20"/>
          <w:szCs w:val="20"/>
        </w:rPr>
        <w:t xml:space="preserve">. It’s good to get to know your housing staff. Please treat them with courtesy and respect. </w:t>
      </w:r>
    </w:p>
    <w:p w14:paraId="2B197919" w14:textId="77777777" w:rsidR="00492694" w:rsidRPr="008F4ACD" w:rsidRDefault="00492694" w:rsidP="00492694">
      <w:pPr>
        <w:rPr>
          <w:rFonts w:cstheme="minorHAnsi"/>
          <w:b/>
          <w:szCs w:val="20"/>
        </w:rPr>
      </w:pPr>
    </w:p>
    <w:p w14:paraId="3439D8C0" w14:textId="4BDB1360" w:rsidR="00631A30" w:rsidRPr="008F4ACD" w:rsidRDefault="00F933E0" w:rsidP="00492694">
      <w:pPr>
        <w:rPr>
          <w:rFonts w:cstheme="minorHAnsi"/>
          <w:b/>
          <w:sz w:val="20"/>
          <w:szCs w:val="20"/>
        </w:rPr>
      </w:pPr>
      <w:r w:rsidRPr="008F4ACD">
        <w:rPr>
          <w:rFonts w:cstheme="minorHAnsi"/>
          <w:b/>
          <w:szCs w:val="20"/>
        </w:rPr>
        <w:t>Student Housing Supervisors</w:t>
      </w:r>
      <w:r w:rsidRPr="008F4ACD">
        <w:rPr>
          <w:rFonts w:cstheme="minorHAnsi"/>
          <w:b/>
          <w:sz w:val="20"/>
          <w:szCs w:val="20"/>
        </w:rPr>
        <w:t xml:space="preserve">- </w:t>
      </w:r>
      <w:r w:rsidR="00B63122" w:rsidRPr="008F4ACD">
        <w:rPr>
          <w:rFonts w:cstheme="minorHAnsi"/>
          <w:sz w:val="20"/>
          <w:szCs w:val="20"/>
        </w:rPr>
        <w:t xml:space="preserve">Baseball </w:t>
      </w:r>
      <w:r w:rsidR="00E5287A" w:rsidRPr="008F4ACD">
        <w:rPr>
          <w:rFonts w:cstheme="minorHAnsi"/>
          <w:sz w:val="20"/>
          <w:szCs w:val="20"/>
        </w:rPr>
        <w:t xml:space="preserve">and Softball staff </w:t>
      </w:r>
      <w:r w:rsidR="009C0FD7" w:rsidRPr="008F4ACD">
        <w:rPr>
          <w:rFonts w:cstheme="minorHAnsi"/>
          <w:sz w:val="20"/>
          <w:szCs w:val="20"/>
        </w:rPr>
        <w:t>wear</w:t>
      </w:r>
      <w:r w:rsidRPr="008F4ACD">
        <w:rPr>
          <w:rFonts w:cstheme="minorHAnsi"/>
          <w:sz w:val="20"/>
          <w:szCs w:val="20"/>
        </w:rPr>
        <w:t xml:space="preserve"> many hats at Galveston </w:t>
      </w:r>
      <w:r w:rsidR="00B52909" w:rsidRPr="008F4ACD">
        <w:rPr>
          <w:rFonts w:cstheme="minorHAnsi"/>
          <w:sz w:val="20"/>
          <w:szCs w:val="20"/>
        </w:rPr>
        <w:t>College and are an integral part of our housing staff.</w:t>
      </w:r>
      <w:r w:rsidR="00930D43" w:rsidRPr="008F4ACD">
        <w:rPr>
          <w:rFonts w:cstheme="minorHAnsi"/>
          <w:sz w:val="20"/>
          <w:szCs w:val="20"/>
        </w:rPr>
        <w:t xml:space="preserve"> </w:t>
      </w:r>
      <w:r w:rsidR="00364756" w:rsidRPr="008F4ACD">
        <w:rPr>
          <w:rFonts w:cstheme="minorHAnsi"/>
          <w:sz w:val="20"/>
          <w:szCs w:val="20"/>
        </w:rPr>
        <w:t>If you need assistance, c</w:t>
      </w:r>
      <w:r w:rsidR="00574DEA" w:rsidRPr="008F4ACD">
        <w:rPr>
          <w:rFonts w:cstheme="minorHAnsi"/>
          <w:sz w:val="20"/>
          <w:szCs w:val="20"/>
        </w:rPr>
        <w:t>ontact your Student Housing Supervisor</w:t>
      </w:r>
      <w:r w:rsidR="00364756" w:rsidRPr="008F4ACD">
        <w:rPr>
          <w:rFonts w:cstheme="minorHAnsi"/>
          <w:sz w:val="20"/>
          <w:szCs w:val="20"/>
        </w:rPr>
        <w:t xml:space="preserve"> </w:t>
      </w:r>
      <w:r w:rsidR="00F241A2" w:rsidRPr="008F4ACD">
        <w:rPr>
          <w:rFonts w:cstheme="minorHAnsi"/>
          <w:sz w:val="20"/>
          <w:szCs w:val="20"/>
        </w:rPr>
        <w:t xml:space="preserve">(SHS) </w:t>
      </w:r>
      <w:r w:rsidR="00364756" w:rsidRPr="008F4ACD">
        <w:rPr>
          <w:rFonts w:cstheme="minorHAnsi"/>
          <w:sz w:val="20"/>
          <w:szCs w:val="20"/>
        </w:rPr>
        <w:t>between the hours of 8 am – 9</w:t>
      </w:r>
      <w:r w:rsidR="00930D43" w:rsidRPr="008F4ACD">
        <w:rPr>
          <w:rFonts w:cstheme="minorHAnsi"/>
          <w:sz w:val="20"/>
          <w:szCs w:val="20"/>
        </w:rPr>
        <w:t xml:space="preserve"> pm. If you need assistance outside these hours or if a situation is life </w:t>
      </w:r>
      <w:r w:rsidR="007944E6" w:rsidRPr="008F4ACD">
        <w:rPr>
          <w:rFonts w:cstheme="minorHAnsi"/>
          <w:sz w:val="20"/>
          <w:szCs w:val="20"/>
        </w:rPr>
        <w:t>threatening,</w:t>
      </w:r>
      <w:r w:rsidR="00930D43" w:rsidRPr="008F4ACD">
        <w:rPr>
          <w:rFonts w:cstheme="minorHAnsi"/>
          <w:sz w:val="20"/>
          <w:szCs w:val="20"/>
        </w:rPr>
        <w:t xml:space="preserve"> then immediately contact the Galveston College </w:t>
      </w:r>
      <w:r w:rsidR="00565788" w:rsidRPr="008F4ACD">
        <w:rPr>
          <w:rFonts w:cstheme="minorHAnsi"/>
          <w:sz w:val="20"/>
          <w:szCs w:val="20"/>
        </w:rPr>
        <w:t>Security</w:t>
      </w:r>
      <w:r w:rsidR="00930D43" w:rsidRPr="008F4ACD">
        <w:rPr>
          <w:rFonts w:cstheme="minorHAnsi"/>
          <w:sz w:val="20"/>
          <w:szCs w:val="20"/>
        </w:rPr>
        <w:t xml:space="preserve"> Department at </w:t>
      </w:r>
      <w:r w:rsidR="007944E6" w:rsidRPr="008F4ACD">
        <w:rPr>
          <w:rFonts w:cstheme="minorHAnsi"/>
          <w:b/>
          <w:sz w:val="20"/>
          <w:szCs w:val="20"/>
        </w:rPr>
        <w:t>409.996.7663</w:t>
      </w:r>
      <w:r w:rsidR="007944E6" w:rsidRPr="008F4ACD">
        <w:rPr>
          <w:rFonts w:cstheme="minorHAnsi"/>
          <w:sz w:val="20"/>
          <w:szCs w:val="20"/>
        </w:rPr>
        <w:t xml:space="preserve"> or </w:t>
      </w:r>
      <w:r w:rsidR="00930D43" w:rsidRPr="008F4ACD">
        <w:rPr>
          <w:rFonts w:cstheme="minorHAnsi"/>
          <w:b/>
          <w:sz w:val="20"/>
          <w:szCs w:val="20"/>
        </w:rPr>
        <w:t>409</w:t>
      </w:r>
      <w:r w:rsidR="007944E6" w:rsidRPr="008F4ACD">
        <w:rPr>
          <w:rFonts w:cstheme="minorHAnsi"/>
          <w:b/>
          <w:sz w:val="20"/>
          <w:szCs w:val="20"/>
        </w:rPr>
        <w:t>.</w:t>
      </w:r>
      <w:r w:rsidR="00930D43" w:rsidRPr="008F4ACD">
        <w:rPr>
          <w:rFonts w:cstheme="minorHAnsi"/>
          <w:b/>
          <w:sz w:val="20"/>
          <w:szCs w:val="20"/>
        </w:rPr>
        <w:t>944</w:t>
      </w:r>
      <w:r w:rsidR="007944E6" w:rsidRPr="008F4ACD">
        <w:rPr>
          <w:rFonts w:cstheme="minorHAnsi"/>
          <w:b/>
          <w:sz w:val="20"/>
          <w:szCs w:val="20"/>
        </w:rPr>
        <w:t>.</w:t>
      </w:r>
      <w:r w:rsidR="00930D43" w:rsidRPr="008F4ACD">
        <w:rPr>
          <w:rFonts w:cstheme="minorHAnsi"/>
          <w:b/>
          <w:sz w:val="20"/>
          <w:szCs w:val="20"/>
        </w:rPr>
        <w:t>1361</w:t>
      </w:r>
      <w:r w:rsidR="00930D43" w:rsidRPr="008F4ACD">
        <w:rPr>
          <w:rFonts w:cstheme="minorHAnsi"/>
          <w:sz w:val="20"/>
          <w:szCs w:val="20"/>
        </w:rPr>
        <w:t xml:space="preserve">. </w:t>
      </w:r>
    </w:p>
    <w:p w14:paraId="4D643EF5" w14:textId="48C2ECAF" w:rsidR="00D74913" w:rsidRPr="008F4ACD" w:rsidRDefault="00B63122" w:rsidP="009C0FD7">
      <w:pPr>
        <w:ind w:left="720"/>
        <w:rPr>
          <w:rFonts w:cstheme="minorHAnsi"/>
          <w:b/>
          <w:sz w:val="20"/>
          <w:szCs w:val="20"/>
        </w:rPr>
      </w:pPr>
      <w:r w:rsidRPr="008F4ACD">
        <w:rPr>
          <w:rFonts w:cstheme="minorHAnsi"/>
          <w:b/>
          <w:sz w:val="20"/>
          <w:szCs w:val="20"/>
        </w:rPr>
        <w:t>Kevin Lallmann</w:t>
      </w:r>
      <w:r w:rsidRPr="008F4ACD">
        <w:rPr>
          <w:rFonts w:cstheme="minorHAnsi"/>
          <w:b/>
          <w:sz w:val="20"/>
          <w:szCs w:val="20"/>
        </w:rPr>
        <w:br/>
      </w:r>
      <w:r w:rsidRPr="008F4ACD">
        <w:rPr>
          <w:rFonts w:cstheme="minorHAnsi"/>
          <w:sz w:val="20"/>
          <w:szCs w:val="20"/>
        </w:rPr>
        <w:t>Office:</w:t>
      </w:r>
      <w:r w:rsidRPr="008F4ACD">
        <w:rPr>
          <w:rFonts w:cstheme="minorHAnsi"/>
          <w:sz w:val="20"/>
          <w:szCs w:val="20"/>
        </w:rPr>
        <w:tab/>
        <w:t>H-107</w:t>
      </w:r>
      <w:r w:rsidRPr="008F4ACD">
        <w:rPr>
          <w:rFonts w:cstheme="minorHAnsi"/>
          <w:sz w:val="20"/>
          <w:szCs w:val="20"/>
        </w:rPr>
        <w:br/>
        <w:t xml:space="preserve">Phone: </w:t>
      </w:r>
      <w:r w:rsidRPr="008F4ACD">
        <w:rPr>
          <w:rFonts w:cstheme="minorHAnsi"/>
          <w:sz w:val="20"/>
          <w:szCs w:val="20"/>
        </w:rPr>
        <w:tab/>
        <w:t>409.944.1345</w:t>
      </w:r>
      <w:r w:rsidRPr="008F4ACD">
        <w:rPr>
          <w:rFonts w:cstheme="minorHAnsi"/>
          <w:sz w:val="20"/>
          <w:szCs w:val="20"/>
        </w:rPr>
        <w:br/>
        <w:t xml:space="preserve">Email: </w:t>
      </w:r>
      <w:r w:rsidRPr="008F4ACD">
        <w:rPr>
          <w:rFonts w:cstheme="minorHAnsi"/>
          <w:sz w:val="20"/>
          <w:szCs w:val="20"/>
        </w:rPr>
        <w:tab/>
      </w:r>
      <w:hyperlink r:id="rId12" w:history="1">
        <w:r w:rsidRPr="008F4ACD">
          <w:rPr>
            <w:rStyle w:val="Hyperlink"/>
            <w:rFonts w:cstheme="minorHAnsi"/>
            <w:sz w:val="20"/>
            <w:szCs w:val="20"/>
          </w:rPr>
          <w:t>klallman@gc.edu</w:t>
        </w:r>
      </w:hyperlink>
      <w:r w:rsidRPr="008F4ACD">
        <w:rPr>
          <w:rFonts w:cstheme="minorHAnsi"/>
          <w:sz w:val="20"/>
          <w:szCs w:val="20"/>
        </w:rPr>
        <w:t xml:space="preserve"> </w:t>
      </w:r>
    </w:p>
    <w:p w14:paraId="6DF07FA3" w14:textId="6794AAAB" w:rsidR="009C0FD7" w:rsidRPr="008F4ACD" w:rsidRDefault="009C0FD7" w:rsidP="009C0FD7">
      <w:pPr>
        <w:ind w:left="720"/>
        <w:rPr>
          <w:rFonts w:cstheme="minorHAnsi"/>
          <w:b/>
          <w:sz w:val="20"/>
          <w:szCs w:val="20"/>
        </w:rPr>
      </w:pPr>
      <w:r w:rsidRPr="008F4ACD">
        <w:rPr>
          <w:rFonts w:cstheme="minorHAnsi"/>
          <w:b/>
          <w:sz w:val="20"/>
          <w:szCs w:val="20"/>
        </w:rPr>
        <w:t>Kaegan Jimenez</w:t>
      </w:r>
      <w:r w:rsidR="00F73C54" w:rsidRPr="008F4ACD">
        <w:rPr>
          <w:rFonts w:cstheme="minorHAnsi"/>
          <w:b/>
          <w:sz w:val="20"/>
          <w:szCs w:val="20"/>
        </w:rPr>
        <w:t xml:space="preserve"> </w:t>
      </w:r>
      <w:r w:rsidRPr="008F4ACD">
        <w:rPr>
          <w:rFonts w:cstheme="minorHAnsi"/>
          <w:b/>
          <w:sz w:val="20"/>
          <w:szCs w:val="20"/>
        </w:rPr>
        <w:br/>
      </w:r>
      <w:r w:rsidRPr="008F4ACD">
        <w:rPr>
          <w:rFonts w:cstheme="minorHAnsi"/>
          <w:sz w:val="20"/>
          <w:szCs w:val="20"/>
        </w:rPr>
        <w:t>Office:</w:t>
      </w:r>
      <w:r w:rsidRPr="008F4ACD">
        <w:rPr>
          <w:rFonts w:cstheme="minorHAnsi"/>
          <w:b/>
          <w:sz w:val="20"/>
          <w:szCs w:val="20"/>
        </w:rPr>
        <w:t xml:space="preserve"> </w:t>
      </w:r>
      <w:r w:rsidRPr="008F4ACD">
        <w:rPr>
          <w:rFonts w:cstheme="minorHAnsi"/>
          <w:b/>
          <w:sz w:val="20"/>
          <w:szCs w:val="20"/>
        </w:rPr>
        <w:tab/>
      </w:r>
      <w:r w:rsidRPr="008F4ACD">
        <w:rPr>
          <w:rFonts w:cstheme="minorHAnsi"/>
          <w:sz w:val="20"/>
          <w:szCs w:val="20"/>
        </w:rPr>
        <w:t>H-104</w:t>
      </w:r>
      <w:r w:rsidRPr="008F4ACD">
        <w:rPr>
          <w:rFonts w:cstheme="minorHAnsi"/>
          <w:sz w:val="20"/>
          <w:szCs w:val="20"/>
        </w:rPr>
        <w:br/>
        <w:t>Phone:</w:t>
      </w:r>
      <w:r w:rsidRPr="008F4ACD">
        <w:rPr>
          <w:rFonts w:cstheme="minorHAnsi"/>
          <w:sz w:val="20"/>
          <w:szCs w:val="20"/>
        </w:rPr>
        <w:tab/>
        <w:t>409.944.1314</w:t>
      </w:r>
      <w:r w:rsidRPr="008F4ACD">
        <w:rPr>
          <w:rFonts w:cstheme="minorHAnsi"/>
          <w:b/>
          <w:sz w:val="20"/>
          <w:szCs w:val="20"/>
        </w:rPr>
        <w:br/>
      </w:r>
      <w:r w:rsidRPr="008F4ACD">
        <w:rPr>
          <w:rFonts w:cstheme="minorHAnsi"/>
          <w:sz w:val="20"/>
          <w:szCs w:val="20"/>
        </w:rPr>
        <w:t>Email:</w:t>
      </w:r>
      <w:r w:rsidRPr="008F4ACD">
        <w:rPr>
          <w:rFonts w:cstheme="minorHAnsi"/>
          <w:sz w:val="20"/>
          <w:szCs w:val="20"/>
        </w:rPr>
        <w:tab/>
      </w:r>
      <w:hyperlink r:id="rId13" w:history="1">
        <w:r w:rsidRPr="008F4ACD">
          <w:rPr>
            <w:rStyle w:val="Hyperlink"/>
            <w:rFonts w:cstheme="minorHAnsi"/>
            <w:sz w:val="20"/>
            <w:szCs w:val="20"/>
          </w:rPr>
          <w:t>kjimenez@gc.edu</w:t>
        </w:r>
      </w:hyperlink>
      <w:r w:rsidRPr="008F4ACD">
        <w:rPr>
          <w:rFonts w:cstheme="minorHAnsi"/>
          <w:b/>
          <w:sz w:val="20"/>
          <w:szCs w:val="20"/>
        </w:rPr>
        <w:t xml:space="preserve"> </w:t>
      </w:r>
    </w:p>
    <w:p w14:paraId="29FD7BB7" w14:textId="15A897E6" w:rsidR="009C0FD7" w:rsidRPr="008F4ACD" w:rsidRDefault="009C0FD7" w:rsidP="009C0FD7">
      <w:pPr>
        <w:ind w:firstLine="720"/>
        <w:rPr>
          <w:rStyle w:val="Hyperlink"/>
          <w:rFonts w:cstheme="minorHAnsi"/>
          <w:sz w:val="20"/>
          <w:szCs w:val="20"/>
        </w:rPr>
      </w:pPr>
      <w:r w:rsidRPr="008F4ACD">
        <w:rPr>
          <w:rFonts w:cstheme="minorHAnsi"/>
          <w:b/>
          <w:sz w:val="20"/>
          <w:szCs w:val="20"/>
        </w:rPr>
        <w:t xml:space="preserve">Kyle Giusti </w:t>
      </w:r>
      <w:r w:rsidRPr="008F4ACD">
        <w:rPr>
          <w:rFonts w:cstheme="minorHAnsi"/>
          <w:sz w:val="20"/>
          <w:szCs w:val="20"/>
        </w:rPr>
        <w:br/>
      </w:r>
      <w:r w:rsidRPr="008F4ACD">
        <w:rPr>
          <w:rFonts w:cstheme="minorHAnsi"/>
          <w:sz w:val="20"/>
          <w:szCs w:val="20"/>
        </w:rPr>
        <w:tab/>
        <w:t>Office:</w:t>
      </w:r>
      <w:r w:rsidRPr="008F4ACD">
        <w:rPr>
          <w:rFonts w:cstheme="minorHAnsi"/>
          <w:sz w:val="20"/>
          <w:szCs w:val="20"/>
        </w:rPr>
        <w:tab/>
        <w:t>H-107</w:t>
      </w:r>
      <w:r w:rsidRPr="008F4ACD">
        <w:rPr>
          <w:rFonts w:cstheme="minorHAnsi"/>
          <w:sz w:val="20"/>
          <w:szCs w:val="20"/>
        </w:rPr>
        <w:br/>
      </w:r>
      <w:r w:rsidRPr="008F4ACD">
        <w:rPr>
          <w:rFonts w:cstheme="minorHAnsi"/>
          <w:sz w:val="20"/>
          <w:szCs w:val="20"/>
        </w:rPr>
        <w:tab/>
        <w:t>Phone:</w:t>
      </w:r>
      <w:r w:rsidRPr="008F4ACD">
        <w:rPr>
          <w:rFonts w:cstheme="minorHAnsi"/>
          <w:sz w:val="20"/>
          <w:szCs w:val="20"/>
        </w:rPr>
        <w:tab/>
        <w:t>409.944.1312</w:t>
      </w:r>
      <w:r w:rsidRPr="008F4ACD">
        <w:rPr>
          <w:rFonts w:cstheme="minorHAnsi"/>
          <w:sz w:val="20"/>
          <w:szCs w:val="20"/>
        </w:rPr>
        <w:br/>
      </w:r>
      <w:r w:rsidRPr="008F4ACD">
        <w:rPr>
          <w:rFonts w:cstheme="minorHAnsi"/>
          <w:sz w:val="20"/>
          <w:szCs w:val="20"/>
        </w:rPr>
        <w:tab/>
        <w:t>Email:</w:t>
      </w:r>
      <w:r w:rsidRPr="008F4ACD">
        <w:rPr>
          <w:rFonts w:cstheme="minorHAnsi"/>
          <w:sz w:val="20"/>
          <w:szCs w:val="20"/>
        </w:rPr>
        <w:tab/>
      </w:r>
      <w:hyperlink r:id="rId14" w:history="1">
        <w:r w:rsidRPr="008F4ACD">
          <w:rPr>
            <w:rStyle w:val="Hyperlink"/>
            <w:rFonts w:cstheme="minorHAnsi"/>
            <w:sz w:val="20"/>
            <w:szCs w:val="20"/>
          </w:rPr>
          <w:t>kgiusti@gc.edu</w:t>
        </w:r>
      </w:hyperlink>
    </w:p>
    <w:p w14:paraId="7FD813D0" w14:textId="77777777" w:rsidR="00F241A2" w:rsidRPr="008F4ACD" w:rsidRDefault="00F241A2" w:rsidP="009C0FD7">
      <w:pPr>
        <w:ind w:firstLine="720"/>
        <w:rPr>
          <w:rStyle w:val="Hyperlink"/>
          <w:rFonts w:cstheme="minorHAnsi"/>
          <w:sz w:val="20"/>
          <w:szCs w:val="20"/>
        </w:rPr>
      </w:pPr>
    </w:p>
    <w:p w14:paraId="4BBD1100" w14:textId="77777777" w:rsidR="00204C69" w:rsidRPr="008F4ACD" w:rsidRDefault="00204C69" w:rsidP="009C0FD7">
      <w:pPr>
        <w:ind w:firstLine="720"/>
        <w:rPr>
          <w:rFonts w:cstheme="minorHAnsi"/>
          <w:sz w:val="20"/>
          <w:szCs w:val="20"/>
        </w:rPr>
      </w:pPr>
    </w:p>
    <w:p w14:paraId="10DA40B6" w14:textId="2154090C" w:rsidR="006F2E3B" w:rsidRPr="008F4ACD" w:rsidRDefault="006F2E3B" w:rsidP="00CE443C">
      <w:pPr>
        <w:jc w:val="center"/>
        <w:rPr>
          <w:rFonts w:cstheme="minorHAnsi"/>
          <w:b/>
          <w:sz w:val="20"/>
          <w:szCs w:val="20"/>
        </w:rPr>
      </w:pPr>
      <w:r w:rsidRPr="008F4ACD">
        <w:rPr>
          <w:rFonts w:cstheme="minorHAnsi"/>
          <w:b/>
          <w:szCs w:val="20"/>
        </w:rPr>
        <w:lastRenderedPageBreak/>
        <w:t>COMMUNITY LIVING EXPECTATIONS: THE BASIC</w:t>
      </w:r>
      <w:r w:rsidR="005D4383" w:rsidRPr="008F4ACD">
        <w:rPr>
          <w:rFonts w:cstheme="minorHAnsi"/>
          <w:b/>
          <w:szCs w:val="20"/>
        </w:rPr>
        <w:t>S</w:t>
      </w:r>
    </w:p>
    <w:p w14:paraId="29DC2002" w14:textId="77777777" w:rsidR="00492694" w:rsidRPr="008F4ACD" w:rsidRDefault="00492694" w:rsidP="00EF4618">
      <w:pPr>
        <w:rPr>
          <w:rFonts w:cstheme="minorHAnsi"/>
          <w:b/>
          <w:szCs w:val="20"/>
        </w:rPr>
      </w:pPr>
    </w:p>
    <w:p w14:paraId="351D3060" w14:textId="57D53842" w:rsidR="00EF4618" w:rsidRPr="008F4ACD" w:rsidRDefault="00AF3153" w:rsidP="00EF4618">
      <w:pPr>
        <w:rPr>
          <w:rFonts w:cstheme="minorHAnsi"/>
          <w:sz w:val="20"/>
          <w:szCs w:val="20"/>
        </w:rPr>
      </w:pPr>
      <w:r w:rsidRPr="008F4ACD">
        <w:rPr>
          <w:rFonts w:cstheme="minorHAnsi"/>
          <w:b/>
          <w:szCs w:val="20"/>
        </w:rPr>
        <w:t>Introduction</w:t>
      </w:r>
      <w:r w:rsidR="00EF4618" w:rsidRPr="008F4ACD">
        <w:rPr>
          <w:rFonts w:cstheme="minorHAnsi"/>
          <w:b/>
          <w:szCs w:val="20"/>
        </w:rPr>
        <w:t xml:space="preserve">  </w:t>
      </w:r>
      <w:r w:rsidR="00CE443C" w:rsidRPr="008F4ACD">
        <w:rPr>
          <w:rFonts w:cstheme="minorHAnsi"/>
          <w:b/>
          <w:sz w:val="20"/>
          <w:szCs w:val="20"/>
        </w:rPr>
        <w:br/>
      </w:r>
      <w:r w:rsidR="003915EC" w:rsidRPr="008F4ACD">
        <w:rPr>
          <w:rFonts w:cstheme="minorHAnsi"/>
          <w:sz w:val="20"/>
          <w:szCs w:val="20"/>
        </w:rPr>
        <w:t>Galveston</w:t>
      </w:r>
      <w:r w:rsidR="00EF4618" w:rsidRPr="008F4ACD">
        <w:rPr>
          <w:rFonts w:cstheme="minorHAnsi"/>
          <w:sz w:val="20"/>
          <w:szCs w:val="20"/>
        </w:rPr>
        <w:t xml:space="preserve"> College offers a</w:t>
      </w:r>
      <w:r w:rsidR="00F73C54" w:rsidRPr="008F4ACD">
        <w:rPr>
          <w:rFonts w:cstheme="minorHAnsi"/>
          <w:sz w:val="20"/>
          <w:szCs w:val="20"/>
        </w:rPr>
        <w:t xml:space="preserve"> </w:t>
      </w:r>
      <w:r w:rsidR="001941CE" w:rsidRPr="008F4ACD">
        <w:rPr>
          <w:rFonts w:cstheme="minorHAnsi"/>
          <w:sz w:val="20"/>
          <w:szCs w:val="20"/>
        </w:rPr>
        <w:t>student</w:t>
      </w:r>
      <w:r w:rsidR="00EF4618" w:rsidRPr="008F4ACD">
        <w:rPr>
          <w:rFonts w:cstheme="minorHAnsi"/>
          <w:sz w:val="20"/>
          <w:szCs w:val="20"/>
        </w:rPr>
        <w:t xml:space="preserve"> life program</w:t>
      </w:r>
      <w:r w:rsidR="00F73C54" w:rsidRPr="008F4ACD">
        <w:rPr>
          <w:rFonts w:cstheme="minorHAnsi"/>
          <w:sz w:val="20"/>
          <w:szCs w:val="20"/>
        </w:rPr>
        <w:t xml:space="preserve"> which </w:t>
      </w:r>
      <w:r w:rsidR="00EF4618" w:rsidRPr="008F4ACD">
        <w:rPr>
          <w:rFonts w:cstheme="minorHAnsi"/>
          <w:sz w:val="20"/>
          <w:szCs w:val="20"/>
        </w:rPr>
        <w:t xml:space="preserve">gives each student an opportunity to be more engaged in the learning process and have more of a sense of community.  Studies have shown that students who live on campus tend to have higher graduation rates, achieve greater academic success, are more involved in campus life, and tend to use campus resources more frequently than those not living near campus. Our </w:t>
      </w:r>
      <w:r w:rsidR="001941CE" w:rsidRPr="008F4ACD">
        <w:rPr>
          <w:rFonts w:cstheme="minorHAnsi"/>
          <w:sz w:val="20"/>
          <w:szCs w:val="20"/>
        </w:rPr>
        <w:t>Student</w:t>
      </w:r>
      <w:r w:rsidR="00EF4618" w:rsidRPr="008F4ACD">
        <w:rPr>
          <w:rFonts w:cstheme="minorHAnsi"/>
          <w:sz w:val="20"/>
          <w:szCs w:val="20"/>
        </w:rPr>
        <w:t xml:space="preserve"> Life program not only offers </w:t>
      </w:r>
      <w:r w:rsidR="00B11F5E" w:rsidRPr="008F4ACD">
        <w:rPr>
          <w:rFonts w:cstheme="minorHAnsi"/>
          <w:sz w:val="20"/>
          <w:szCs w:val="20"/>
        </w:rPr>
        <w:t>various</w:t>
      </w:r>
      <w:r w:rsidR="00EF4618" w:rsidRPr="008F4ACD">
        <w:rPr>
          <w:rFonts w:cstheme="minorHAnsi"/>
          <w:sz w:val="20"/>
          <w:szCs w:val="20"/>
        </w:rPr>
        <w:t xml:space="preserve"> types of housing</w:t>
      </w:r>
      <w:r w:rsidR="00B11F5E" w:rsidRPr="008F4ACD">
        <w:rPr>
          <w:rFonts w:cstheme="minorHAnsi"/>
          <w:sz w:val="20"/>
          <w:szCs w:val="20"/>
        </w:rPr>
        <w:t xml:space="preserve">, you will </w:t>
      </w:r>
      <w:r w:rsidR="00EF4618" w:rsidRPr="008F4ACD">
        <w:rPr>
          <w:rFonts w:cstheme="minorHAnsi"/>
          <w:sz w:val="20"/>
          <w:szCs w:val="20"/>
        </w:rPr>
        <w:t xml:space="preserve">also </w:t>
      </w:r>
      <w:r w:rsidR="00B11F5E" w:rsidRPr="008F4ACD">
        <w:rPr>
          <w:rFonts w:cstheme="minorHAnsi"/>
          <w:sz w:val="20"/>
          <w:szCs w:val="20"/>
        </w:rPr>
        <w:t xml:space="preserve">have </w:t>
      </w:r>
      <w:r w:rsidR="00751272" w:rsidRPr="008F4ACD">
        <w:rPr>
          <w:rFonts w:cstheme="minorHAnsi"/>
          <w:sz w:val="20"/>
          <w:szCs w:val="20"/>
        </w:rPr>
        <w:t xml:space="preserve">access to a </w:t>
      </w:r>
      <w:r w:rsidR="00EF4618" w:rsidRPr="008F4ACD">
        <w:rPr>
          <w:rFonts w:cstheme="minorHAnsi"/>
          <w:sz w:val="20"/>
          <w:szCs w:val="20"/>
        </w:rPr>
        <w:t>fitness center, student center</w:t>
      </w:r>
      <w:r w:rsidR="003915EC" w:rsidRPr="008F4ACD">
        <w:rPr>
          <w:rFonts w:cstheme="minorHAnsi"/>
          <w:sz w:val="20"/>
          <w:szCs w:val="20"/>
        </w:rPr>
        <w:t>,</w:t>
      </w:r>
      <w:r w:rsidR="00EF4618" w:rsidRPr="008F4ACD">
        <w:rPr>
          <w:rFonts w:cstheme="minorHAnsi"/>
          <w:sz w:val="20"/>
          <w:szCs w:val="20"/>
        </w:rPr>
        <w:t xml:space="preserve"> campus dining, and many educational opportunities. Our program enables student growth both academically and socially.  </w:t>
      </w:r>
    </w:p>
    <w:p w14:paraId="4E7B0BD2" w14:textId="7D52E8FA" w:rsidR="00997C81" w:rsidRPr="008F4ACD" w:rsidRDefault="00EF4618" w:rsidP="00CB09DE">
      <w:pPr>
        <w:rPr>
          <w:rFonts w:cstheme="minorHAnsi"/>
          <w:b/>
          <w:szCs w:val="20"/>
        </w:rPr>
      </w:pPr>
      <w:r w:rsidRPr="008F4ACD">
        <w:rPr>
          <w:rFonts w:cstheme="minorHAnsi"/>
          <w:sz w:val="20"/>
          <w:szCs w:val="20"/>
        </w:rPr>
        <w:t>All residents are expected to adhere to all policies described in th</w:t>
      </w:r>
      <w:r w:rsidR="00765AD9" w:rsidRPr="008F4ACD">
        <w:rPr>
          <w:rFonts w:cstheme="minorHAnsi"/>
          <w:sz w:val="20"/>
          <w:szCs w:val="20"/>
        </w:rPr>
        <w:t>e Residence Life Handbook</w:t>
      </w:r>
      <w:r w:rsidRPr="008F4ACD">
        <w:rPr>
          <w:rFonts w:cstheme="minorHAnsi"/>
          <w:sz w:val="20"/>
          <w:szCs w:val="20"/>
        </w:rPr>
        <w:t xml:space="preserve"> and the </w:t>
      </w:r>
      <w:r w:rsidR="003915EC" w:rsidRPr="008F4ACD">
        <w:rPr>
          <w:rFonts w:cstheme="minorHAnsi"/>
          <w:sz w:val="20"/>
          <w:szCs w:val="20"/>
        </w:rPr>
        <w:t>Student Handbook</w:t>
      </w:r>
      <w:r w:rsidRPr="008F4ACD">
        <w:rPr>
          <w:rFonts w:cstheme="minorHAnsi"/>
          <w:sz w:val="20"/>
          <w:szCs w:val="20"/>
        </w:rPr>
        <w:t xml:space="preserve">. Any additional information may be covered during mandatory </w:t>
      </w:r>
      <w:r w:rsidR="0009006A" w:rsidRPr="008F4ACD">
        <w:rPr>
          <w:rFonts w:cstheme="minorHAnsi"/>
          <w:sz w:val="20"/>
          <w:szCs w:val="20"/>
        </w:rPr>
        <w:t>student housing</w:t>
      </w:r>
      <w:r w:rsidRPr="008F4ACD">
        <w:rPr>
          <w:rFonts w:cstheme="minorHAnsi"/>
          <w:sz w:val="20"/>
          <w:szCs w:val="20"/>
        </w:rPr>
        <w:t xml:space="preserve"> meetings, </w:t>
      </w:r>
      <w:r w:rsidR="00364756" w:rsidRPr="008F4ACD">
        <w:rPr>
          <w:rFonts w:cstheme="minorHAnsi"/>
          <w:sz w:val="20"/>
          <w:szCs w:val="20"/>
        </w:rPr>
        <w:t xml:space="preserve">or via </w:t>
      </w:r>
      <w:r w:rsidRPr="008F4ACD">
        <w:rPr>
          <w:rFonts w:cstheme="minorHAnsi"/>
          <w:sz w:val="20"/>
          <w:szCs w:val="20"/>
        </w:rPr>
        <w:t xml:space="preserve">postings, email, </w:t>
      </w:r>
      <w:r w:rsidR="00631A30" w:rsidRPr="008F4ACD">
        <w:rPr>
          <w:rFonts w:cstheme="minorHAnsi"/>
          <w:sz w:val="20"/>
          <w:szCs w:val="20"/>
        </w:rPr>
        <w:t>and/</w:t>
      </w:r>
      <w:r w:rsidRPr="008F4ACD">
        <w:rPr>
          <w:rFonts w:cstheme="minorHAnsi"/>
          <w:sz w:val="20"/>
          <w:szCs w:val="20"/>
        </w:rPr>
        <w:t xml:space="preserve">or </w:t>
      </w:r>
      <w:r w:rsidR="00364756" w:rsidRPr="008F4ACD">
        <w:rPr>
          <w:rFonts w:cstheme="minorHAnsi"/>
          <w:sz w:val="20"/>
          <w:szCs w:val="20"/>
        </w:rPr>
        <w:t>letters</w:t>
      </w:r>
      <w:r w:rsidRPr="008F4ACD">
        <w:rPr>
          <w:rFonts w:cstheme="minorHAnsi"/>
          <w:sz w:val="20"/>
          <w:szCs w:val="20"/>
        </w:rPr>
        <w:t>.</w:t>
      </w:r>
      <w:r w:rsidR="00765AD9" w:rsidRPr="008F4ACD">
        <w:rPr>
          <w:rFonts w:cstheme="minorHAnsi"/>
          <w:sz w:val="20"/>
          <w:szCs w:val="20"/>
        </w:rPr>
        <w:t xml:space="preserve"> Lack of familiarity with applicable policies does not constitute a reasonable defense for violation of policies. Galveston College reserves the right to institute additional policies and procedures applicable to Galveston College </w:t>
      </w:r>
      <w:r w:rsidR="001941CE" w:rsidRPr="008F4ACD">
        <w:rPr>
          <w:rFonts w:cstheme="minorHAnsi"/>
          <w:sz w:val="20"/>
          <w:szCs w:val="20"/>
        </w:rPr>
        <w:t xml:space="preserve">Student </w:t>
      </w:r>
      <w:r w:rsidR="00765AD9" w:rsidRPr="008F4ACD">
        <w:rPr>
          <w:rFonts w:cstheme="minorHAnsi"/>
          <w:sz w:val="20"/>
          <w:szCs w:val="20"/>
        </w:rPr>
        <w:t xml:space="preserve">Life and </w:t>
      </w:r>
      <w:r w:rsidR="001941CE" w:rsidRPr="008F4ACD">
        <w:rPr>
          <w:rFonts w:cstheme="minorHAnsi"/>
          <w:sz w:val="20"/>
          <w:szCs w:val="20"/>
        </w:rPr>
        <w:t xml:space="preserve">Student Housing </w:t>
      </w:r>
      <w:r w:rsidR="00765AD9" w:rsidRPr="008F4ACD">
        <w:rPr>
          <w:rFonts w:cstheme="minorHAnsi"/>
          <w:sz w:val="20"/>
          <w:szCs w:val="20"/>
        </w:rPr>
        <w:t>to amend or modify any policy or procedure contained herein as Galveston College determines to be appropriate.</w:t>
      </w:r>
      <w:r w:rsidRPr="008F4ACD">
        <w:rPr>
          <w:rFonts w:cstheme="minorHAnsi"/>
          <w:sz w:val="20"/>
          <w:szCs w:val="20"/>
        </w:rPr>
        <w:t xml:space="preserve">  </w:t>
      </w:r>
    </w:p>
    <w:p w14:paraId="7FF2E42F" w14:textId="5A50D758" w:rsidR="00CE443C" w:rsidRPr="008F4ACD" w:rsidRDefault="00574DEA" w:rsidP="00CB09DE">
      <w:pPr>
        <w:rPr>
          <w:rFonts w:cstheme="minorHAnsi"/>
          <w:sz w:val="20"/>
          <w:szCs w:val="20"/>
        </w:rPr>
      </w:pPr>
      <w:r w:rsidRPr="008F4ACD">
        <w:rPr>
          <w:rFonts w:cstheme="minorHAnsi"/>
          <w:b/>
          <w:szCs w:val="20"/>
        </w:rPr>
        <w:t>Housing Contract</w:t>
      </w:r>
      <w:r w:rsidR="00CE443C" w:rsidRPr="008F4ACD">
        <w:rPr>
          <w:rFonts w:cstheme="minorHAnsi"/>
          <w:b/>
          <w:sz w:val="20"/>
          <w:szCs w:val="20"/>
        </w:rPr>
        <w:br/>
      </w:r>
      <w:r w:rsidR="00765AD9" w:rsidRPr="008F4ACD">
        <w:rPr>
          <w:rFonts w:cstheme="minorHAnsi"/>
          <w:sz w:val="20"/>
          <w:szCs w:val="20"/>
        </w:rPr>
        <w:t xml:space="preserve">Each resident must sign </w:t>
      </w:r>
      <w:r w:rsidR="003D50ED" w:rsidRPr="008F4ACD">
        <w:rPr>
          <w:rFonts w:cstheme="minorHAnsi"/>
          <w:sz w:val="20"/>
          <w:szCs w:val="20"/>
        </w:rPr>
        <w:t>a</w:t>
      </w:r>
      <w:r w:rsidR="00765AD9" w:rsidRPr="008F4ACD">
        <w:rPr>
          <w:rFonts w:cstheme="minorHAnsi"/>
          <w:sz w:val="20"/>
          <w:szCs w:val="20"/>
        </w:rPr>
        <w:t xml:space="preserve"> Housing </w:t>
      </w:r>
      <w:r w:rsidRPr="008F4ACD">
        <w:rPr>
          <w:rFonts w:cstheme="minorHAnsi"/>
          <w:sz w:val="20"/>
          <w:szCs w:val="20"/>
        </w:rPr>
        <w:t>Contract</w:t>
      </w:r>
      <w:r w:rsidR="00765AD9" w:rsidRPr="008F4ACD">
        <w:rPr>
          <w:rFonts w:cstheme="minorHAnsi"/>
          <w:sz w:val="20"/>
          <w:szCs w:val="20"/>
        </w:rPr>
        <w:t xml:space="preserve"> as part of their housing application. </w:t>
      </w:r>
      <w:r w:rsidR="00C37F39" w:rsidRPr="008F4ACD">
        <w:rPr>
          <w:rFonts w:cstheme="minorHAnsi"/>
          <w:sz w:val="20"/>
          <w:szCs w:val="20"/>
        </w:rPr>
        <w:t xml:space="preserve">Residents are on a yearly Fall through Spring contract. </w:t>
      </w:r>
      <w:r w:rsidR="0018548B" w:rsidRPr="0018548B">
        <w:rPr>
          <w:rFonts w:cstheme="minorHAnsi"/>
          <w:sz w:val="20"/>
          <w:szCs w:val="20"/>
        </w:rPr>
        <w:t>If fall semester residents do not return for the spring semester, either by choice or by institutional disciplinary action, they will be charged a $400.00 break-contract fee.</w:t>
      </w:r>
      <w:r w:rsidR="0018548B" w:rsidRPr="008F4ACD">
        <w:rPr>
          <w:rFonts w:cstheme="minorHAnsi"/>
          <w:sz w:val="20"/>
          <w:szCs w:val="20"/>
        </w:rPr>
        <w:t xml:space="preserve"> By</w:t>
      </w:r>
      <w:r w:rsidR="00CB09DE" w:rsidRPr="008F4ACD">
        <w:rPr>
          <w:rFonts w:cstheme="minorHAnsi"/>
          <w:sz w:val="20"/>
          <w:szCs w:val="20"/>
        </w:rPr>
        <w:t xml:space="preserve"> completing the </w:t>
      </w:r>
      <w:r w:rsidR="001941CE" w:rsidRPr="008F4ACD">
        <w:rPr>
          <w:rFonts w:cstheme="minorHAnsi"/>
          <w:sz w:val="20"/>
          <w:szCs w:val="20"/>
        </w:rPr>
        <w:t>Housing</w:t>
      </w:r>
      <w:r w:rsidR="00CB09DE" w:rsidRPr="008F4ACD">
        <w:rPr>
          <w:rFonts w:cstheme="minorHAnsi"/>
          <w:sz w:val="20"/>
          <w:szCs w:val="20"/>
        </w:rPr>
        <w:t xml:space="preserve"> Application and signing the Housing </w:t>
      </w:r>
      <w:r w:rsidRPr="008F4ACD">
        <w:rPr>
          <w:rFonts w:cstheme="minorHAnsi"/>
          <w:sz w:val="20"/>
          <w:szCs w:val="20"/>
        </w:rPr>
        <w:t>Contract</w:t>
      </w:r>
      <w:r w:rsidR="00F241A2" w:rsidRPr="008F4ACD">
        <w:rPr>
          <w:rFonts w:cstheme="minorHAnsi"/>
          <w:sz w:val="20"/>
          <w:szCs w:val="20"/>
        </w:rPr>
        <w:t>, the</w:t>
      </w:r>
      <w:r w:rsidR="00CB09DE" w:rsidRPr="008F4ACD">
        <w:rPr>
          <w:rFonts w:cstheme="minorHAnsi"/>
          <w:sz w:val="20"/>
          <w:szCs w:val="20"/>
        </w:rPr>
        <w:t xml:space="preserve"> student agree</w:t>
      </w:r>
      <w:r w:rsidR="00F241A2" w:rsidRPr="008F4ACD">
        <w:rPr>
          <w:rFonts w:cstheme="minorHAnsi"/>
          <w:sz w:val="20"/>
          <w:szCs w:val="20"/>
        </w:rPr>
        <w:t>s</w:t>
      </w:r>
      <w:r w:rsidR="00CB09DE" w:rsidRPr="008F4ACD">
        <w:rPr>
          <w:rFonts w:cstheme="minorHAnsi"/>
          <w:sz w:val="20"/>
          <w:szCs w:val="20"/>
        </w:rPr>
        <w:t xml:space="preserve"> to adhere to </w:t>
      </w:r>
      <w:r w:rsidR="00600325" w:rsidRPr="008F4ACD">
        <w:rPr>
          <w:rFonts w:cstheme="minorHAnsi"/>
          <w:sz w:val="20"/>
          <w:szCs w:val="20"/>
        </w:rPr>
        <w:t>all</w:t>
      </w:r>
      <w:r w:rsidR="00CB09DE" w:rsidRPr="008F4ACD">
        <w:rPr>
          <w:rFonts w:cstheme="minorHAnsi"/>
          <w:sz w:val="20"/>
          <w:szCs w:val="20"/>
        </w:rPr>
        <w:t xml:space="preserve"> Galveston College policies</w:t>
      </w:r>
      <w:r w:rsidR="00F241A2" w:rsidRPr="008F4ACD">
        <w:rPr>
          <w:rFonts w:cstheme="minorHAnsi"/>
          <w:sz w:val="20"/>
          <w:szCs w:val="20"/>
        </w:rPr>
        <w:t xml:space="preserve"> and </w:t>
      </w:r>
      <w:r w:rsidR="00CB09DE" w:rsidRPr="008F4ACD">
        <w:rPr>
          <w:rFonts w:cstheme="minorHAnsi"/>
          <w:sz w:val="20"/>
          <w:szCs w:val="20"/>
        </w:rPr>
        <w:t>proced</w:t>
      </w:r>
      <w:r w:rsidR="00F241A2" w:rsidRPr="008F4ACD">
        <w:rPr>
          <w:rFonts w:cstheme="minorHAnsi"/>
          <w:sz w:val="20"/>
          <w:szCs w:val="20"/>
        </w:rPr>
        <w:t>ures set forth in this document</w:t>
      </w:r>
      <w:r w:rsidR="00CB09DE" w:rsidRPr="008F4ACD">
        <w:rPr>
          <w:rFonts w:cstheme="minorHAnsi"/>
          <w:sz w:val="20"/>
          <w:szCs w:val="20"/>
        </w:rPr>
        <w:t xml:space="preserve"> </w:t>
      </w:r>
      <w:r w:rsidR="00600325" w:rsidRPr="008F4ACD">
        <w:rPr>
          <w:rFonts w:cstheme="minorHAnsi"/>
          <w:sz w:val="20"/>
          <w:szCs w:val="20"/>
        </w:rPr>
        <w:t xml:space="preserve">and </w:t>
      </w:r>
      <w:r w:rsidR="00CB09DE" w:rsidRPr="008F4ACD">
        <w:rPr>
          <w:rFonts w:cstheme="minorHAnsi"/>
          <w:sz w:val="20"/>
          <w:szCs w:val="20"/>
        </w:rPr>
        <w:t>the Student Handbook while residing on campus.</w:t>
      </w:r>
    </w:p>
    <w:p w14:paraId="12ED19E8" w14:textId="7D848C30" w:rsidR="00FF7E9A" w:rsidRPr="008F4ACD" w:rsidRDefault="001235DF" w:rsidP="00FF7E9A">
      <w:pPr>
        <w:rPr>
          <w:rFonts w:cstheme="minorHAnsi"/>
          <w:sz w:val="20"/>
          <w:szCs w:val="20"/>
        </w:rPr>
      </w:pPr>
      <w:r w:rsidRPr="008F4ACD">
        <w:rPr>
          <w:rFonts w:cstheme="minorHAnsi"/>
          <w:b/>
          <w:bCs/>
          <w:szCs w:val="20"/>
        </w:rPr>
        <w:t>Roommate Agreement</w:t>
      </w:r>
      <w:r w:rsidR="00CE443C" w:rsidRPr="008F4ACD">
        <w:rPr>
          <w:rFonts w:cstheme="minorHAnsi"/>
          <w:b/>
          <w:bCs/>
          <w:sz w:val="20"/>
          <w:szCs w:val="20"/>
        </w:rPr>
        <w:br/>
      </w:r>
      <w:r w:rsidR="00CB09DE" w:rsidRPr="008F4ACD">
        <w:rPr>
          <w:rFonts w:cstheme="minorHAnsi"/>
          <w:sz w:val="20"/>
          <w:szCs w:val="20"/>
        </w:rPr>
        <w:t xml:space="preserve">All students must complete a </w:t>
      </w:r>
      <w:r w:rsidRPr="008F4ACD">
        <w:rPr>
          <w:rFonts w:cstheme="minorHAnsi"/>
          <w:sz w:val="20"/>
          <w:szCs w:val="20"/>
        </w:rPr>
        <w:t>Roommate</w:t>
      </w:r>
      <w:r w:rsidR="00CB09DE" w:rsidRPr="008F4ACD">
        <w:rPr>
          <w:rFonts w:cstheme="minorHAnsi"/>
          <w:sz w:val="20"/>
          <w:szCs w:val="20"/>
        </w:rPr>
        <w:t xml:space="preserve"> Agreement within the first week of moving into </w:t>
      </w:r>
      <w:r w:rsidR="001941CE" w:rsidRPr="008F4ACD">
        <w:rPr>
          <w:rFonts w:cstheme="minorHAnsi"/>
          <w:sz w:val="20"/>
          <w:szCs w:val="20"/>
        </w:rPr>
        <w:t>student housing</w:t>
      </w:r>
      <w:r w:rsidR="00CB09DE" w:rsidRPr="008F4ACD">
        <w:rPr>
          <w:rFonts w:cstheme="minorHAnsi"/>
          <w:sz w:val="20"/>
          <w:szCs w:val="20"/>
        </w:rPr>
        <w:t xml:space="preserve">. This document is a living contract between the resident and their roommates and suitemates addressing </w:t>
      </w:r>
      <w:r w:rsidR="00631A30" w:rsidRPr="008F4ACD">
        <w:rPr>
          <w:rFonts w:cstheme="minorHAnsi"/>
          <w:sz w:val="20"/>
          <w:szCs w:val="20"/>
        </w:rPr>
        <w:t>cleanliness</w:t>
      </w:r>
      <w:r w:rsidR="00CB09DE" w:rsidRPr="008F4ACD">
        <w:rPr>
          <w:rFonts w:cstheme="minorHAnsi"/>
          <w:sz w:val="20"/>
          <w:szCs w:val="20"/>
        </w:rPr>
        <w:t xml:space="preserve">, conflict, and </w:t>
      </w:r>
      <w:r w:rsidR="00631A30" w:rsidRPr="008F4ACD">
        <w:rPr>
          <w:rFonts w:cstheme="minorHAnsi"/>
          <w:sz w:val="20"/>
          <w:szCs w:val="20"/>
        </w:rPr>
        <w:t xml:space="preserve">how </w:t>
      </w:r>
      <w:r w:rsidR="00CB09DE" w:rsidRPr="008F4ACD">
        <w:rPr>
          <w:rFonts w:cstheme="minorHAnsi"/>
          <w:sz w:val="20"/>
          <w:szCs w:val="20"/>
        </w:rPr>
        <w:t>shared living issues will be handled throughout the semester. Students complete this document in the presence of their Student Housing Supervisor who will help mediate concerns of residents as they work through the document. Students are expected to uphold the agreement they set forth with their roommates at the beginning of the semester. Any changes to the original contract need to be updated with the Student Housing Supervisor of the residents respective building.</w:t>
      </w:r>
      <w:r w:rsidR="005B4392" w:rsidRPr="008F4ACD">
        <w:rPr>
          <w:rFonts w:cstheme="minorHAnsi"/>
          <w:sz w:val="20"/>
          <w:szCs w:val="20"/>
        </w:rPr>
        <w:t xml:space="preserve"> (</w:t>
      </w:r>
      <w:r w:rsidR="005B4392" w:rsidRPr="008F4ACD">
        <w:rPr>
          <w:rFonts w:cstheme="minorHAnsi"/>
          <w:b/>
          <w:sz w:val="20"/>
          <w:szCs w:val="20"/>
        </w:rPr>
        <w:t>See attachment A</w:t>
      </w:r>
      <w:r w:rsidR="005B4392" w:rsidRPr="008F4ACD">
        <w:rPr>
          <w:rFonts w:cstheme="minorHAnsi"/>
          <w:sz w:val="20"/>
          <w:szCs w:val="20"/>
        </w:rPr>
        <w:t>)</w:t>
      </w:r>
    </w:p>
    <w:p w14:paraId="3DDEFC5D" w14:textId="4E868A5D" w:rsidR="00C84F78" w:rsidRPr="008F4ACD" w:rsidRDefault="00C84F78" w:rsidP="00C84F78">
      <w:pPr>
        <w:spacing w:line="240" w:lineRule="auto"/>
        <w:rPr>
          <w:b/>
        </w:rPr>
      </w:pPr>
      <w:r w:rsidRPr="008F4ACD">
        <w:rPr>
          <w:b/>
        </w:rPr>
        <w:t>Age</w:t>
      </w:r>
      <w:r w:rsidRPr="008F4ACD">
        <w:rPr>
          <w:b/>
        </w:rPr>
        <w:br/>
      </w:r>
      <w:r w:rsidRPr="008F4ACD">
        <w:rPr>
          <w:sz w:val="20"/>
        </w:rPr>
        <w:t xml:space="preserve">A student must be at least 17 years old as of the first day of the </w:t>
      </w:r>
      <w:r w:rsidR="00021A09" w:rsidRPr="008F4ACD">
        <w:rPr>
          <w:sz w:val="20"/>
        </w:rPr>
        <w:t>c</w:t>
      </w:r>
      <w:r w:rsidRPr="008F4ACD">
        <w:rPr>
          <w:sz w:val="20"/>
        </w:rPr>
        <w:t xml:space="preserve">ontract </w:t>
      </w:r>
      <w:r w:rsidR="00021A09" w:rsidRPr="008F4ACD">
        <w:rPr>
          <w:sz w:val="20"/>
        </w:rPr>
        <w:t>p</w:t>
      </w:r>
      <w:r w:rsidRPr="008F4ACD">
        <w:rPr>
          <w:sz w:val="20"/>
        </w:rPr>
        <w:t xml:space="preserve">eriod in order to be eligible to live in GC Student Housing. In very limited circumstances, the </w:t>
      </w:r>
      <w:r w:rsidR="005B6451" w:rsidRPr="008F4ACD">
        <w:rPr>
          <w:sz w:val="20"/>
        </w:rPr>
        <w:t>Associate Vice President for Student Services</w:t>
      </w:r>
      <w:r w:rsidR="00021A09" w:rsidRPr="008F4ACD">
        <w:rPr>
          <w:sz w:val="20"/>
        </w:rPr>
        <w:t xml:space="preserve"> may </w:t>
      </w:r>
      <w:r w:rsidRPr="008F4ACD">
        <w:rPr>
          <w:sz w:val="20"/>
        </w:rPr>
        <w:t>grant an exception to this minimum age requirement for good cause.</w:t>
      </w:r>
    </w:p>
    <w:p w14:paraId="16F2269B" w14:textId="77777777" w:rsidR="00F241A2" w:rsidRPr="008F4ACD" w:rsidRDefault="00563604" w:rsidP="001130C9">
      <w:pPr>
        <w:rPr>
          <w:sz w:val="20"/>
        </w:rPr>
      </w:pPr>
      <w:r w:rsidRPr="008F4ACD">
        <w:rPr>
          <w:b/>
        </w:rPr>
        <w:t>Background Check</w:t>
      </w:r>
      <w:r w:rsidR="00CE443C" w:rsidRPr="008F4ACD">
        <w:rPr>
          <w:b/>
          <w:sz w:val="20"/>
        </w:rPr>
        <w:br/>
      </w:r>
      <w:r w:rsidRPr="008F4ACD">
        <w:rPr>
          <w:sz w:val="20"/>
        </w:rPr>
        <w:t xml:space="preserve">Galveston College conducts criminal background checks on all housing </w:t>
      </w:r>
      <w:r w:rsidR="00F241A2" w:rsidRPr="008F4ACD">
        <w:rPr>
          <w:sz w:val="20"/>
        </w:rPr>
        <w:t>applicants</w:t>
      </w:r>
      <w:r w:rsidRPr="008F4ACD">
        <w:rPr>
          <w:sz w:val="20"/>
        </w:rPr>
        <w:t xml:space="preserve"> prior to acceptance into campus housing and </w:t>
      </w:r>
      <w:r w:rsidR="00B63122" w:rsidRPr="008F4ACD">
        <w:rPr>
          <w:sz w:val="20"/>
        </w:rPr>
        <w:t>as needed</w:t>
      </w:r>
      <w:r w:rsidR="003D50ED" w:rsidRPr="008F4ACD">
        <w:rPr>
          <w:sz w:val="20"/>
        </w:rPr>
        <w:t xml:space="preserve"> throughout the year</w:t>
      </w:r>
      <w:r w:rsidRPr="008F4ACD">
        <w:rPr>
          <w:sz w:val="20"/>
        </w:rPr>
        <w:t xml:space="preserve">. </w:t>
      </w:r>
      <w:r w:rsidR="001130C9" w:rsidRPr="008F4ACD">
        <w:rPr>
          <w:sz w:val="20"/>
        </w:rPr>
        <w:t xml:space="preserve">Student must have an acceptable criminal background check in order to be eligible for housing. </w:t>
      </w:r>
      <w:r w:rsidRPr="008F4ACD">
        <w:rPr>
          <w:sz w:val="20"/>
        </w:rPr>
        <w:t xml:space="preserve">Students with a pending Class B or higher charge will not be allowed to live on campus until verification of dismissal from the court has been provided to the </w:t>
      </w:r>
      <w:r w:rsidR="005B6451" w:rsidRPr="008F4ACD">
        <w:rPr>
          <w:sz w:val="20"/>
        </w:rPr>
        <w:t>Associate Vice President for Student Services</w:t>
      </w:r>
      <w:r w:rsidRPr="008F4ACD">
        <w:rPr>
          <w:sz w:val="20"/>
        </w:rPr>
        <w:t xml:space="preserve">. </w:t>
      </w:r>
    </w:p>
    <w:p w14:paraId="4D4FF19B" w14:textId="4DA376EE" w:rsidR="00765AD9" w:rsidRPr="008F4ACD" w:rsidRDefault="00563604" w:rsidP="001130C9">
      <w:pPr>
        <w:rPr>
          <w:sz w:val="20"/>
        </w:rPr>
      </w:pPr>
      <w:r w:rsidRPr="008F4ACD">
        <w:rPr>
          <w:sz w:val="20"/>
        </w:rPr>
        <w:t xml:space="preserve">Should a </w:t>
      </w:r>
      <w:r w:rsidR="00F241A2" w:rsidRPr="008F4ACD">
        <w:rPr>
          <w:sz w:val="20"/>
        </w:rPr>
        <w:t>resident</w:t>
      </w:r>
      <w:r w:rsidRPr="008F4ACD">
        <w:rPr>
          <w:sz w:val="20"/>
        </w:rPr>
        <w:t xml:space="preserve"> be charged with a criminal offense during the course of a semester which would preclude them from being a hous</w:t>
      </w:r>
      <w:r w:rsidR="00F241A2" w:rsidRPr="008F4ACD">
        <w:rPr>
          <w:sz w:val="20"/>
        </w:rPr>
        <w:t>ing resident, that resident may</w:t>
      </w:r>
      <w:r w:rsidRPr="008F4ACD">
        <w:rPr>
          <w:sz w:val="20"/>
        </w:rPr>
        <w:t xml:space="preserve"> not be eligible to remain in housing. </w:t>
      </w:r>
    </w:p>
    <w:p w14:paraId="1316562A" w14:textId="77777777" w:rsidR="006F42C0" w:rsidRPr="008F4ACD" w:rsidRDefault="006F42C0" w:rsidP="001130C9">
      <w:pPr>
        <w:rPr>
          <w:sz w:val="20"/>
        </w:rPr>
      </w:pPr>
    </w:p>
    <w:p w14:paraId="12C730E5" w14:textId="18E3B245" w:rsidR="001130C9" w:rsidRPr="008F4ACD" w:rsidRDefault="001130C9" w:rsidP="00EF4618">
      <w:pPr>
        <w:rPr>
          <w:rFonts w:cstheme="minorHAnsi"/>
          <w:b/>
          <w:sz w:val="20"/>
          <w:szCs w:val="20"/>
        </w:rPr>
      </w:pPr>
      <w:r w:rsidRPr="008F4ACD">
        <w:rPr>
          <w:sz w:val="20"/>
        </w:rPr>
        <w:lastRenderedPageBreak/>
        <w:t>Registered sex offenders are not permitted to live in or be within the living areas of a Student Housing Unit</w:t>
      </w:r>
      <w:r w:rsidR="00021A09" w:rsidRPr="008F4ACD">
        <w:rPr>
          <w:sz w:val="20"/>
        </w:rPr>
        <w:t>. A s</w:t>
      </w:r>
      <w:r w:rsidRPr="008F4ACD">
        <w:rPr>
          <w:sz w:val="20"/>
        </w:rPr>
        <w:t xml:space="preserve">tudent who has been removed from Student Housing due to </w:t>
      </w:r>
      <w:r w:rsidR="002E3D64" w:rsidRPr="008F4ACD">
        <w:rPr>
          <w:sz w:val="20"/>
        </w:rPr>
        <w:t>a</w:t>
      </w:r>
      <w:r w:rsidRPr="008F4ACD">
        <w:rPr>
          <w:sz w:val="20"/>
        </w:rPr>
        <w:t xml:space="preserve"> disciplinary action is not eligible to live in Student Housing.</w:t>
      </w:r>
      <w:r w:rsidR="00204C69" w:rsidRPr="008F4ACD">
        <w:rPr>
          <w:sz w:val="20"/>
        </w:rPr>
        <w:t xml:space="preserve"> </w:t>
      </w:r>
      <w:r w:rsidR="00204C69" w:rsidRPr="008F4ACD">
        <w:rPr>
          <w:b/>
          <w:sz w:val="20"/>
        </w:rPr>
        <w:t>See attachment D</w:t>
      </w:r>
      <w:r w:rsidR="00204C69" w:rsidRPr="008F4ACD">
        <w:rPr>
          <w:sz w:val="20"/>
        </w:rPr>
        <w:t xml:space="preserve"> for additional information and a copy of the Galveston College Release of Background Information form. </w:t>
      </w:r>
    </w:p>
    <w:p w14:paraId="5D8FECF5" w14:textId="432F813E" w:rsidR="002F72E4" w:rsidRPr="008F4ACD" w:rsidRDefault="00CE443C" w:rsidP="00EF4618">
      <w:pPr>
        <w:rPr>
          <w:rFonts w:cstheme="minorHAnsi"/>
          <w:b/>
          <w:szCs w:val="20"/>
        </w:rPr>
      </w:pPr>
      <w:r w:rsidRPr="008F4ACD">
        <w:rPr>
          <w:rFonts w:cstheme="minorHAnsi"/>
          <w:b/>
          <w:szCs w:val="20"/>
        </w:rPr>
        <w:br/>
      </w:r>
      <w:r w:rsidR="001A685F" w:rsidRPr="008F4ACD">
        <w:rPr>
          <w:rFonts w:cstheme="minorHAnsi"/>
          <w:b/>
          <w:szCs w:val="20"/>
        </w:rPr>
        <w:t>Medical Coverage</w:t>
      </w:r>
      <w:r w:rsidR="00E5287A" w:rsidRPr="008F4ACD">
        <w:rPr>
          <w:rFonts w:cstheme="minorHAnsi"/>
          <w:b/>
          <w:szCs w:val="20"/>
        </w:rPr>
        <w:t xml:space="preserve"> and Personal Property Insurance </w:t>
      </w:r>
    </w:p>
    <w:p w14:paraId="65D5E318" w14:textId="2AF16BCC" w:rsidR="00D74913" w:rsidRPr="008F4ACD" w:rsidRDefault="006B789E" w:rsidP="006B789E">
      <w:pPr>
        <w:pStyle w:val="ListParagraph"/>
        <w:numPr>
          <w:ilvl w:val="0"/>
          <w:numId w:val="23"/>
        </w:numPr>
        <w:rPr>
          <w:rFonts w:cstheme="minorHAnsi"/>
          <w:sz w:val="20"/>
          <w:szCs w:val="20"/>
        </w:rPr>
      </w:pPr>
      <w:r w:rsidRPr="008F4ACD">
        <w:rPr>
          <w:rFonts w:cstheme="minorHAnsi"/>
          <w:sz w:val="20"/>
          <w:szCs w:val="20"/>
        </w:rPr>
        <w:t xml:space="preserve">All on-campus residents are required to have the bacterial meningitis immunization at least 10 days prior to moving into Student Housing. </w:t>
      </w:r>
      <w:r w:rsidR="00A91E27" w:rsidRPr="008F4ACD">
        <w:rPr>
          <w:rFonts w:cstheme="minorHAnsi"/>
          <w:sz w:val="20"/>
          <w:szCs w:val="20"/>
        </w:rPr>
        <w:t>Meningitis s</w:t>
      </w:r>
      <w:r w:rsidR="003C0ACE" w:rsidRPr="008F4ACD">
        <w:rPr>
          <w:rFonts w:cstheme="minorHAnsi"/>
          <w:sz w:val="20"/>
          <w:szCs w:val="20"/>
        </w:rPr>
        <w:t>hot records and p</w:t>
      </w:r>
      <w:r w:rsidR="001A685F" w:rsidRPr="008F4ACD">
        <w:rPr>
          <w:rFonts w:cstheme="minorHAnsi"/>
          <w:sz w:val="20"/>
          <w:szCs w:val="20"/>
        </w:rPr>
        <w:t xml:space="preserve">roof of </w:t>
      </w:r>
      <w:r w:rsidR="001A685F" w:rsidRPr="008F4ACD">
        <w:rPr>
          <w:rFonts w:cstheme="minorHAnsi"/>
          <w:sz w:val="20"/>
          <w:szCs w:val="20"/>
          <w:u w:val="single"/>
        </w:rPr>
        <w:t>medical coverage</w:t>
      </w:r>
      <w:r w:rsidR="001A685F" w:rsidRPr="008F4ACD">
        <w:rPr>
          <w:rFonts w:cstheme="minorHAnsi"/>
          <w:sz w:val="20"/>
          <w:szCs w:val="20"/>
        </w:rPr>
        <w:t xml:space="preserve"> must be provided </w:t>
      </w:r>
      <w:r w:rsidR="00E5287A" w:rsidRPr="008F4ACD">
        <w:rPr>
          <w:rFonts w:cstheme="minorHAnsi"/>
          <w:sz w:val="20"/>
          <w:szCs w:val="20"/>
        </w:rPr>
        <w:t xml:space="preserve">along </w:t>
      </w:r>
      <w:r w:rsidR="001A685F" w:rsidRPr="008F4ACD">
        <w:rPr>
          <w:rFonts w:cstheme="minorHAnsi"/>
          <w:sz w:val="20"/>
          <w:szCs w:val="20"/>
        </w:rPr>
        <w:t xml:space="preserve">with the application. </w:t>
      </w:r>
      <w:r w:rsidR="00A91E27" w:rsidRPr="008F4ACD">
        <w:rPr>
          <w:rFonts w:cstheme="minorHAnsi"/>
          <w:sz w:val="20"/>
          <w:szCs w:val="20"/>
        </w:rPr>
        <w:t>Student athletes are not eligible to complete a medical waiver and must provide proof of insurance.</w:t>
      </w:r>
    </w:p>
    <w:p w14:paraId="7759C525" w14:textId="26A837FE" w:rsidR="00753A34" w:rsidRPr="008F4ACD" w:rsidRDefault="00753A34" w:rsidP="00753A34">
      <w:pPr>
        <w:pStyle w:val="ListParagraph"/>
        <w:numPr>
          <w:ilvl w:val="0"/>
          <w:numId w:val="23"/>
        </w:numPr>
        <w:rPr>
          <w:rFonts w:cstheme="minorHAnsi"/>
          <w:sz w:val="20"/>
          <w:szCs w:val="20"/>
        </w:rPr>
      </w:pPr>
      <w:r w:rsidRPr="008F4ACD">
        <w:rPr>
          <w:rFonts w:cstheme="minorHAnsi"/>
          <w:sz w:val="20"/>
          <w:szCs w:val="20"/>
        </w:rPr>
        <w:t>All students are encouraged to have the following immunizations or screening tests completed prior to admission: measles, mumps, rubella, tetanus, diphtheria, pertussis, polio, varicella (chicken pox), hepatitis B and tuberculosis skin test.</w:t>
      </w:r>
    </w:p>
    <w:p w14:paraId="044FFE45" w14:textId="0CBFA47E" w:rsidR="002F72E4" w:rsidRPr="008F4ACD" w:rsidRDefault="00E5287A" w:rsidP="007800E2">
      <w:pPr>
        <w:pStyle w:val="ListParagraph"/>
        <w:numPr>
          <w:ilvl w:val="0"/>
          <w:numId w:val="23"/>
        </w:numPr>
        <w:rPr>
          <w:rFonts w:cstheme="minorHAnsi"/>
          <w:sz w:val="20"/>
          <w:szCs w:val="20"/>
        </w:rPr>
      </w:pPr>
      <w:r w:rsidRPr="008F4ACD">
        <w:rPr>
          <w:rFonts w:cstheme="minorHAnsi"/>
          <w:sz w:val="20"/>
        </w:rPr>
        <w:t xml:space="preserve">If an accident or emergency occurs on campus, students should seek aid from one of the many local hospital emergency services on the island. </w:t>
      </w:r>
      <w:r w:rsidRPr="008F4ACD">
        <w:rPr>
          <w:rFonts w:cstheme="minorHAnsi"/>
          <w:b/>
          <w:sz w:val="20"/>
        </w:rPr>
        <w:t xml:space="preserve">The cost of any professional service is the responsibility of the student. </w:t>
      </w:r>
      <w:r w:rsidRPr="008F4ACD">
        <w:rPr>
          <w:rFonts w:cstheme="minorHAnsi"/>
          <w:sz w:val="20"/>
        </w:rPr>
        <w:t>There are no health facilities on the Galveston Campus. Residents are strongly encouraged to inform the Student Life Coordinator/Student Housing Supervisor of any special medical requirements so that information is available if an emergency arises.</w:t>
      </w:r>
    </w:p>
    <w:p w14:paraId="69DA38FB" w14:textId="7D0D8174" w:rsidR="00C84F78" w:rsidRPr="008F4ACD" w:rsidRDefault="001A685F" w:rsidP="007800E2">
      <w:pPr>
        <w:pStyle w:val="ListParagraph"/>
        <w:numPr>
          <w:ilvl w:val="0"/>
          <w:numId w:val="23"/>
        </w:numPr>
        <w:rPr>
          <w:rFonts w:cstheme="minorHAnsi"/>
          <w:b/>
          <w:szCs w:val="20"/>
        </w:rPr>
      </w:pPr>
      <w:r w:rsidRPr="008F4ACD">
        <w:rPr>
          <w:rFonts w:cstheme="minorHAnsi"/>
          <w:sz w:val="20"/>
          <w:szCs w:val="20"/>
        </w:rPr>
        <w:t xml:space="preserve">Galveston College recommends that personal property or </w:t>
      </w:r>
      <w:r w:rsidRPr="008F4ACD">
        <w:rPr>
          <w:rFonts w:cstheme="minorHAnsi"/>
          <w:sz w:val="20"/>
          <w:szCs w:val="20"/>
          <w:u w:val="single"/>
        </w:rPr>
        <w:t>renters insurance</w:t>
      </w:r>
      <w:r w:rsidRPr="008F4ACD">
        <w:rPr>
          <w:rFonts w:cstheme="minorHAnsi"/>
          <w:sz w:val="20"/>
          <w:szCs w:val="20"/>
        </w:rPr>
        <w:t xml:space="preserve"> be purchased for any valuable items which the resident intends to keep in their assigned space.</w:t>
      </w:r>
      <w:r w:rsidR="007800E2" w:rsidRPr="008F4ACD">
        <w:rPr>
          <w:rFonts w:cstheme="minorHAnsi"/>
          <w:sz w:val="20"/>
          <w:szCs w:val="20"/>
        </w:rPr>
        <w:br/>
      </w:r>
    </w:p>
    <w:p w14:paraId="247BD117" w14:textId="558EFF05" w:rsidR="001A685F" w:rsidRPr="008F4ACD" w:rsidRDefault="001A685F" w:rsidP="001A685F">
      <w:pPr>
        <w:rPr>
          <w:rFonts w:cstheme="minorHAnsi"/>
          <w:szCs w:val="20"/>
        </w:rPr>
      </w:pPr>
      <w:r w:rsidRPr="008F4ACD">
        <w:rPr>
          <w:rFonts w:cstheme="minorHAnsi"/>
          <w:b/>
          <w:szCs w:val="20"/>
        </w:rPr>
        <w:t xml:space="preserve">Room Assignments </w:t>
      </w:r>
      <w:r w:rsidRPr="008F4ACD">
        <w:rPr>
          <w:rFonts w:cstheme="minorHAnsi"/>
          <w:szCs w:val="20"/>
        </w:rPr>
        <w:t xml:space="preserve"> </w:t>
      </w:r>
    </w:p>
    <w:p w14:paraId="3D112065" w14:textId="0CC41471" w:rsidR="001A685F" w:rsidRPr="008F4ACD" w:rsidRDefault="00753A34" w:rsidP="00DE5AD9">
      <w:pPr>
        <w:pStyle w:val="ListParagraph"/>
        <w:numPr>
          <w:ilvl w:val="0"/>
          <w:numId w:val="2"/>
        </w:numPr>
        <w:rPr>
          <w:rFonts w:cstheme="minorHAnsi"/>
          <w:sz w:val="20"/>
          <w:szCs w:val="20"/>
        </w:rPr>
      </w:pPr>
      <w:r w:rsidRPr="008F4ACD">
        <w:rPr>
          <w:rFonts w:cstheme="minorHAnsi"/>
          <w:sz w:val="20"/>
          <w:szCs w:val="20"/>
        </w:rPr>
        <w:t xml:space="preserve">Only applicants who complete the Housing application process will be assigned a room. Placement is based on the date the Housing application process is completed. This includes </w:t>
      </w:r>
      <w:r w:rsidR="00784030" w:rsidRPr="008F4ACD">
        <w:rPr>
          <w:rFonts w:cstheme="minorHAnsi"/>
          <w:sz w:val="20"/>
          <w:szCs w:val="20"/>
        </w:rPr>
        <w:t>receipt of</w:t>
      </w:r>
      <w:r w:rsidRPr="008F4ACD">
        <w:rPr>
          <w:rFonts w:cstheme="minorHAnsi"/>
          <w:sz w:val="20"/>
          <w:szCs w:val="20"/>
        </w:rPr>
        <w:t xml:space="preserve"> the following:</w:t>
      </w:r>
      <w:r w:rsidR="00784030" w:rsidRPr="008F4ACD">
        <w:rPr>
          <w:rFonts w:cstheme="minorHAnsi"/>
          <w:sz w:val="20"/>
          <w:szCs w:val="20"/>
        </w:rPr>
        <w:t xml:space="preserve"> H</w:t>
      </w:r>
      <w:r w:rsidR="00D655E2" w:rsidRPr="008F4ACD">
        <w:rPr>
          <w:rFonts w:cstheme="minorHAnsi"/>
          <w:sz w:val="20"/>
          <w:szCs w:val="20"/>
        </w:rPr>
        <w:t>ousing a</w:t>
      </w:r>
      <w:r w:rsidR="001A685F" w:rsidRPr="008F4ACD">
        <w:rPr>
          <w:rFonts w:cstheme="minorHAnsi"/>
          <w:sz w:val="20"/>
          <w:szCs w:val="20"/>
        </w:rPr>
        <w:t>pplication</w:t>
      </w:r>
      <w:r w:rsidRPr="008F4ACD">
        <w:rPr>
          <w:rFonts w:cstheme="minorHAnsi"/>
          <w:sz w:val="20"/>
          <w:szCs w:val="20"/>
        </w:rPr>
        <w:t xml:space="preserve"> and </w:t>
      </w:r>
      <w:r w:rsidR="00F576F8" w:rsidRPr="008F4ACD">
        <w:rPr>
          <w:rFonts w:cstheme="minorHAnsi"/>
          <w:sz w:val="20"/>
          <w:szCs w:val="20"/>
        </w:rPr>
        <w:t xml:space="preserve">$100 application </w:t>
      </w:r>
      <w:r w:rsidR="00D655E2" w:rsidRPr="008F4ACD">
        <w:rPr>
          <w:rFonts w:cstheme="minorHAnsi"/>
          <w:sz w:val="20"/>
          <w:szCs w:val="20"/>
        </w:rPr>
        <w:t>fee</w:t>
      </w:r>
      <w:r w:rsidR="001A685F" w:rsidRPr="008F4ACD">
        <w:rPr>
          <w:rFonts w:cstheme="minorHAnsi"/>
          <w:sz w:val="20"/>
          <w:szCs w:val="20"/>
        </w:rPr>
        <w:t xml:space="preserve">, </w:t>
      </w:r>
      <w:r w:rsidR="00F576F8" w:rsidRPr="008F4ACD">
        <w:rPr>
          <w:rFonts w:cstheme="minorHAnsi"/>
          <w:sz w:val="20"/>
          <w:szCs w:val="20"/>
        </w:rPr>
        <w:t xml:space="preserve">signed housing contract, receipt of </w:t>
      </w:r>
      <w:r w:rsidR="001A685F" w:rsidRPr="008F4ACD">
        <w:rPr>
          <w:rFonts w:cstheme="minorHAnsi"/>
          <w:sz w:val="20"/>
          <w:szCs w:val="20"/>
        </w:rPr>
        <w:t xml:space="preserve">$200 deposit, </w:t>
      </w:r>
      <w:r w:rsidR="00732695" w:rsidRPr="008F4ACD">
        <w:rPr>
          <w:rFonts w:cstheme="minorHAnsi"/>
          <w:sz w:val="20"/>
          <w:szCs w:val="20"/>
        </w:rPr>
        <w:t xml:space="preserve">medical insurance information </w:t>
      </w:r>
      <w:r w:rsidR="00D655E2" w:rsidRPr="008F4ACD">
        <w:rPr>
          <w:rFonts w:cstheme="minorHAnsi"/>
          <w:sz w:val="20"/>
          <w:szCs w:val="20"/>
        </w:rPr>
        <w:t xml:space="preserve">or waiver, </w:t>
      </w:r>
      <w:r w:rsidR="00A91E27" w:rsidRPr="008F4ACD">
        <w:rPr>
          <w:rFonts w:cstheme="minorHAnsi"/>
          <w:sz w:val="20"/>
          <w:szCs w:val="20"/>
        </w:rPr>
        <w:t xml:space="preserve">meningitis </w:t>
      </w:r>
      <w:r w:rsidR="001A685F" w:rsidRPr="008F4ACD">
        <w:rPr>
          <w:rFonts w:cstheme="minorHAnsi"/>
          <w:sz w:val="20"/>
          <w:szCs w:val="20"/>
        </w:rPr>
        <w:t>shot reco</w:t>
      </w:r>
      <w:r w:rsidR="00D655E2" w:rsidRPr="008F4ACD">
        <w:rPr>
          <w:rFonts w:cstheme="minorHAnsi"/>
          <w:sz w:val="20"/>
          <w:szCs w:val="20"/>
        </w:rPr>
        <w:t>rds</w:t>
      </w:r>
      <w:r w:rsidR="00F576F8" w:rsidRPr="008F4ACD">
        <w:rPr>
          <w:rFonts w:cstheme="minorHAnsi"/>
          <w:sz w:val="20"/>
          <w:szCs w:val="20"/>
        </w:rPr>
        <w:t xml:space="preserve">, copy of driver’s license or State identification card and </w:t>
      </w:r>
      <w:r w:rsidR="00BC2EC2" w:rsidRPr="008F4ACD">
        <w:rPr>
          <w:rFonts w:cstheme="minorHAnsi"/>
          <w:sz w:val="20"/>
          <w:szCs w:val="20"/>
        </w:rPr>
        <w:t xml:space="preserve">passed a </w:t>
      </w:r>
      <w:r w:rsidR="00D655E2" w:rsidRPr="008F4ACD">
        <w:rPr>
          <w:rFonts w:cstheme="minorHAnsi"/>
          <w:sz w:val="20"/>
          <w:szCs w:val="20"/>
        </w:rPr>
        <w:t>background check.</w:t>
      </w:r>
      <w:r w:rsidR="001A685F" w:rsidRPr="008F4ACD">
        <w:rPr>
          <w:rFonts w:cstheme="minorHAnsi"/>
          <w:sz w:val="20"/>
          <w:szCs w:val="20"/>
        </w:rPr>
        <w:t xml:space="preserve"> </w:t>
      </w:r>
    </w:p>
    <w:p w14:paraId="55148FA4" w14:textId="3C51AB17" w:rsidR="001A685F" w:rsidRPr="008F4ACD" w:rsidRDefault="001A685F" w:rsidP="00456835">
      <w:pPr>
        <w:pStyle w:val="ListParagraph"/>
        <w:numPr>
          <w:ilvl w:val="0"/>
          <w:numId w:val="2"/>
        </w:numPr>
        <w:rPr>
          <w:rFonts w:cstheme="minorHAnsi"/>
          <w:sz w:val="20"/>
          <w:szCs w:val="20"/>
        </w:rPr>
      </w:pPr>
      <w:r w:rsidRPr="008F4ACD">
        <w:rPr>
          <w:rFonts w:cstheme="minorHAnsi"/>
          <w:sz w:val="20"/>
          <w:szCs w:val="20"/>
        </w:rPr>
        <w:t xml:space="preserve">The </w:t>
      </w:r>
      <w:r w:rsidR="00C81F9D" w:rsidRPr="008F4ACD">
        <w:rPr>
          <w:rFonts w:cstheme="minorHAnsi"/>
          <w:sz w:val="20"/>
          <w:szCs w:val="20"/>
        </w:rPr>
        <w:t>Student Life</w:t>
      </w:r>
      <w:r w:rsidRPr="008F4ACD">
        <w:rPr>
          <w:rFonts w:cstheme="minorHAnsi"/>
          <w:sz w:val="20"/>
          <w:szCs w:val="20"/>
        </w:rPr>
        <w:t xml:space="preserve"> Staff makes every effort to match roommates and suite mates based upon common interests indicated on the Student Housing Application. </w:t>
      </w:r>
    </w:p>
    <w:p w14:paraId="7AA192A1" w14:textId="2F088A82" w:rsidR="00CD44AA" w:rsidRPr="008F4ACD" w:rsidRDefault="001A685F" w:rsidP="00456835">
      <w:pPr>
        <w:pStyle w:val="ListParagraph"/>
        <w:numPr>
          <w:ilvl w:val="0"/>
          <w:numId w:val="2"/>
        </w:numPr>
        <w:rPr>
          <w:rFonts w:cstheme="minorHAnsi"/>
          <w:sz w:val="20"/>
          <w:szCs w:val="20"/>
        </w:rPr>
      </w:pPr>
      <w:r w:rsidRPr="008F4ACD">
        <w:rPr>
          <w:rFonts w:cstheme="minorHAnsi"/>
          <w:sz w:val="20"/>
          <w:szCs w:val="20"/>
        </w:rPr>
        <w:t xml:space="preserve">The College reserves the right to refuse admission </w:t>
      </w:r>
      <w:r w:rsidR="00B63122" w:rsidRPr="008F4ACD">
        <w:rPr>
          <w:rFonts w:cstheme="minorHAnsi"/>
          <w:sz w:val="20"/>
          <w:szCs w:val="20"/>
        </w:rPr>
        <w:t xml:space="preserve">to student housing </w:t>
      </w:r>
      <w:r w:rsidRPr="008F4ACD">
        <w:rPr>
          <w:rFonts w:cstheme="minorHAnsi"/>
          <w:sz w:val="20"/>
          <w:szCs w:val="20"/>
        </w:rPr>
        <w:t>to anyone</w:t>
      </w:r>
      <w:r w:rsidR="00B63122" w:rsidRPr="008F4ACD">
        <w:rPr>
          <w:rFonts w:cstheme="minorHAnsi"/>
          <w:sz w:val="20"/>
          <w:szCs w:val="20"/>
        </w:rPr>
        <w:t>,</w:t>
      </w:r>
      <w:r w:rsidRPr="008F4ACD">
        <w:rPr>
          <w:rFonts w:cstheme="minorHAnsi"/>
          <w:sz w:val="20"/>
          <w:szCs w:val="20"/>
        </w:rPr>
        <w:t xml:space="preserve"> or modify or </w:t>
      </w:r>
      <w:r w:rsidR="00B63122" w:rsidRPr="008F4ACD">
        <w:rPr>
          <w:rFonts w:cstheme="minorHAnsi"/>
          <w:sz w:val="20"/>
          <w:szCs w:val="20"/>
        </w:rPr>
        <w:t>reassign student housing space as deemed necessary.</w:t>
      </w:r>
    </w:p>
    <w:p w14:paraId="2E91BAD9" w14:textId="309D3D4D" w:rsidR="006B789E" w:rsidRPr="008F4ACD" w:rsidRDefault="006B789E" w:rsidP="00DE5AD9">
      <w:pPr>
        <w:pStyle w:val="ListParagraph"/>
        <w:numPr>
          <w:ilvl w:val="0"/>
          <w:numId w:val="2"/>
        </w:numPr>
        <w:rPr>
          <w:rFonts w:cstheme="minorHAnsi"/>
          <w:sz w:val="20"/>
          <w:szCs w:val="20"/>
        </w:rPr>
      </w:pPr>
      <w:r w:rsidRPr="008F4ACD">
        <w:rPr>
          <w:rFonts w:cstheme="minorHAnsi"/>
          <w:sz w:val="20"/>
          <w:szCs w:val="20"/>
        </w:rPr>
        <w:t xml:space="preserve">Students who do not check-in by 2 p.m. on the first class day will forfeit their housing deposit, housing fee and room reservations. </w:t>
      </w:r>
    </w:p>
    <w:p w14:paraId="14C21AD6" w14:textId="2F739B48" w:rsidR="006B789E" w:rsidRPr="008F4ACD" w:rsidRDefault="006B789E" w:rsidP="00DE5AD9">
      <w:pPr>
        <w:pStyle w:val="ListParagraph"/>
        <w:numPr>
          <w:ilvl w:val="0"/>
          <w:numId w:val="2"/>
        </w:numPr>
        <w:rPr>
          <w:rFonts w:cstheme="minorHAnsi"/>
          <w:sz w:val="20"/>
          <w:szCs w:val="20"/>
        </w:rPr>
      </w:pPr>
      <w:r w:rsidRPr="008F4ACD">
        <w:rPr>
          <w:rFonts w:cstheme="minorHAnsi"/>
          <w:sz w:val="20"/>
          <w:szCs w:val="20"/>
        </w:rPr>
        <w:t>In the case of an unavoidable de</w:t>
      </w:r>
      <w:r w:rsidR="00012119" w:rsidRPr="008F4ACD">
        <w:rPr>
          <w:rFonts w:cstheme="minorHAnsi"/>
          <w:sz w:val="20"/>
          <w:szCs w:val="20"/>
        </w:rPr>
        <w:t>lay, the</w:t>
      </w:r>
      <w:r w:rsidRPr="008F4ACD">
        <w:rPr>
          <w:rFonts w:cstheme="minorHAnsi"/>
          <w:sz w:val="20"/>
          <w:szCs w:val="20"/>
        </w:rPr>
        <w:t xml:space="preserve"> student should contact the Student Life Coordinator prior to move-in for permission for a late arrival. </w:t>
      </w:r>
    </w:p>
    <w:p w14:paraId="3AED70C9" w14:textId="033B4B3D" w:rsidR="001D57C1" w:rsidRPr="008F4ACD" w:rsidRDefault="0020259D" w:rsidP="006B789E">
      <w:pPr>
        <w:rPr>
          <w:rFonts w:cstheme="minorHAnsi"/>
          <w:sz w:val="20"/>
          <w:szCs w:val="20"/>
        </w:rPr>
      </w:pPr>
      <w:r w:rsidRPr="008F4ACD">
        <w:rPr>
          <w:sz w:val="20"/>
          <w:u w:val="single"/>
        </w:rPr>
        <w:t>Room Change</w:t>
      </w:r>
      <w:r w:rsidRPr="008F4ACD">
        <w:rPr>
          <w:sz w:val="20"/>
        </w:rPr>
        <w:t xml:space="preserve"> - </w:t>
      </w:r>
      <w:r w:rsidR="00CD44AA" w:rsidRPr="008F4ACD">
        <w:rPr>
          <w:sz w:val="20"/>
        </w:rPr>
        <w:t xml:space="preserve">Galveston College encourages students to respectfully communicate with their roommate about any issues they are having. If the issue cannot be worked out calmly and respectfully you may then contact the SLC </w:t>
      </w:r>
      <w:r w:rsidR="0029179F" w:rsidRPr="008F4ACD">
        <w:rPr>
          <w:sz w:val="20"/>
        </w:rPr>
        <w:t xml:space="preserve">or their student housing supervisor </w:t>
      </w:r>
      <w:r w:rsidR="00CD44AA" w:rsidRPr="008F4ACD">
        <w:rPr>
          <w:sz w:val="20"/>
        </w:rPr>
        <w:t xml:space="preserve">about a room change.  </w:t>
      </w:r>
    </w:p>
    <w:p w14:paraId="0D0F4CE9" w14:textId="3491CB78" w:rsidR="001D57C1" w:rsidRPr="008F4ACD" w:rsidRDefault="00563604" w:rsidP="00611D0B">
      <w:pPr>
        <w:rPr>
          <w:sz w:val="20"/>
        </w:rPr>
      </w:pPr>
      <w:r w:rsidRPr="008F4ACD">
        <w:rPr>
          <w:sz w:val="20"/>
        </w:rPr>
        <w:t>All room changes must be approved by the SLC. Any resident requesting a new roommate will be required to change rooms. Residents changing rooms must follow standard check-out procedures. Failure to follow this process will require the students to return to the assigned room and/or be assessed a fee.</w:t>
      </w:r>
    </w:p>
    <w:p w14:paraId="1120B91F" w14:textId="4BDE1F5A" w:rsidR="006F7983" w:rsidRPr="008F4ACD" w:rsidRDefault="006F7983" w:rsidP="00611D0B">
      <w:pPr>
        <w:rPr>
          <w:rFonts w:cstheme="minorHAnsi"/>
          <w:sz w:val="20"/>
          <w:szCs w:val="20"/>
        </w:rPr>
      </w:pPr>
      <w:r w:rsidRPr="008F4ACD">
        <w:rPr>
          <w:rFonts w:cstheme="minorHAnsi"/>
          <w:sz w:val="20"/>
          <w:szCs w:val="20"/>
          <w:u w:val="single"/>
        </w:rPr>
        <w:t>Improper Change of Room</w:t>
      </w:r>
      <w:r w:rsidRPr="008F4ACD">
        <w:rPr>
          <w:rFonts w:cstheme="minorHAnsi"/>
          <w:sz w:val="20"/>
          <w:szCs w:val="20"/>
        </w:rPr>
        <w:t xml:space="preserve"> - All occupants are assigned a given space (House/Apartment, Room #, Bed #.) No resident is allowed to switch rooms with any other resident without proper clearance through the Student Life </w:t>
      </w:r>
      <w:r w:rsidRPr="008F4ACD">
        <w:rPr>
          <w:rFonts w:cstheme="minorHAnsi"/>
          <w:sz w:val="20"/>
          <w:szCs w:val="20"/>
        </w:rPr>
        <w:lastRenderedPageBreak/>
        <w:t xml:space="preserve">Office. No resident may move out and allow another person to move into their assigned space without proper clearance through the Student Life Office. Residents who do so will be </w:t>
      </w:r>
      <w:r w:rsidR="0026645D" w:rsidRPr="008F4ACD">
        <w:rPr>
          <w:rFonts w:cstheme="minorHAnsi"/>
          <w:sz w:val="20"/>
          <w:szCs w:val="20"/>
        </w:rPr>
        <w:t xml:space="preserve">assessed a </w:t>
      </w:r>
      <w:r w:rsidR="0029179F" w:rsidRPr="008F4ACD">
        <w:rPr>
          <w:rFonts w:cstheme="minorHAnsi"/>
          <w:sz w:val="20"/>
          <w:szCs w:val="20"/>
        </w:rPr>
        <w:t>fee</w:t>
      </w:r>
      <w:r w:rsidR="00760094" w:rsidRPr="008F4ACD">
        <w:rPr>
          <w:rFonts w:cstheme="minorHAnsi"/>
          <w:sz w:val="20"/>
          <w:szCs w:val="20"/>
        </w:rPr>
        <w:t xml:space="preserve"> (See Code of Conduct Violation Chart), required to complete an inspection of the room they vacated, complete all necessary paperwork and may be assessed disciplinary points</w:t>
      </w:r>
      <w:r w:rsidR="0029179F" w:rsidRPr="008F4ACD">
        <w:rPr>
          <w:rFonts w:cstheme="minorHAnsi"/>
          <w:sz w:val="20"/>
          <w:szCs w:val="20"/>
        </w:rPr>
        <w:t>.</w:t>
      </w:r>
    </w:p>
    <w:p w14:paraId="1C4AC14F" w14:textId="0EE396B9" w:rsidR="00611D0B" w:rsidRPr="008F4ACD" w:rsidRDefault="00563604" w:rsidP="00611D0B">
      <w:pPr>
        <w:rPr>
          <w:sz w:val="18"/>
        </w:rPr>
      </w:pPr>
      <w:r w:rsidRPr="008F4ACD">
        <w:rPr>
          <w:sz w:val="20"/>
        </w:rPr>
        <w:t>The Housing Office reserves the right to move residents to another unit for safety reasons, to conserve energy, to conduct repairs, or other circumstances deemed necessary by College staff.</w:t>
      </w:r>
      <w:r w:rsidR="00765AD9" w:rsidRPr="008F4ACD">
        <w:rPr>
          <w:sz w:val="20"/>
        </w:rPr>
        <w:t xml:space="preserve"> </w:t>
      </w:r>
    </w:p>
    <w:p w14:paraId="485F7C6D" w14:textId="77777777" w:rsidR="00611D0B" w:rsidRPr="008F4ACD" w:rsidRDefault="00563604" w:rsidP="00611D0B">
      <w:pPr>
        <w:rPr>
          <w:sz w:val="20"/>
        </w:rPr>
      </w:pPr>
      <w:r w:rsidRPr="008F4ACD">
        <w:rPr>
          <w:sz w:val="20"/>
          <w:u w:val="single"/>
        </w:rPr>
        <w:t>Special Housing Assignments</w:t>
      </w:r>
      <w:r w:rsidRPr="008F4ACD">
        <w:rPr>
          <w:sz w:val="20"/>
        </w:rPr>
        <w:t xml:space="preserve"> - Students with disabilities requiring special housing </w:t>
      </w:r>
      <w:r w:rsidR="00D42243" w:rsidRPr="008F4ACD">
        <w:rPr>
          <w:sz w:val="20"/>
        </w:rPr>
        <w:t>accommodations</w:t>
      </w:r>
      <w:r w:rsidRPr="008F4ACD">
        <w:rPr>
          <w:sz w:val="20"/>
        </w:rPr>
        <w:t xml:space="preserve"> must complete and submit an application for housing</w:t>
      </w:r>
      <w:r w:rsidR="005F0A85" w:rsidRPr="008F4ACD">
        <w:rPr>
          <w:sz w:val="20"/>
        </w:rPr>
        <w:t xml:space="preserve"> </w:t>
      </w:r>
      <w:r w:rsidRPr="008F4ACD">
        <w:rPr>
          <w:sz w:val="20"/>
        </w:rPr>
        <w:t xml:space="preserve">along with </w:t>
      </w:r>
      <w:r w:rsidR="00884A11" w:rsidRPr="008F4ACD">
        <w:rPr>
          <w:sz w:val="20"/>
        </w:rPr>
        <w:t>appropriate supporting documentation</w:t>
      </w:r>
      <w:r w:rsidRPr="008F4ACD">
        <w:rPr>
          <w:sz w:val="20"/>
        </w:rPr>
        <w:t xml:space="preserve"> to </w:t>
      </w:r>
      <w:r w:rsidR="005F0A85" w:rsidRPr="008F4ACD">
        <w:rPr>
          <w:sz w:val="20"/>
        </w:rPr>
        <w:t xml:space="preserve">the </w:t>
      </w:r>
      <w:r w:rsidRPr="008F4ACD">
        <w:rPr>
          <w:sz w:val="20"/>
        </w:rPr>
        <w:t xml:space="preserve">Office of </w:t>
      </w:r>
      <w:r w:rsidR="00137087" w:rsidRPr="008F4ACD">
        <w:rPr>
          <w:sz w:val="20"/>
        </w:rPr>
        <w:t xml:space="preserve">Special </w:t>
      </w:r>
      <w:r w:rsidR="007A5DDA" w:rsidRPr="008F4ACD">
        <w:rPr>
          <w:sz w:val="20"/>
        </w:rPr>
        <w:t>Services and the Office of Student Life</w:t>
      </w:r>
      <w:r w:rsidRPr="008F4ACD">
        <w:rPr>
          <w:sz w:val="20"/>
        </w:rPr>
        <w:t>.</w:t>
      </w:r>
    </w:p>
    <w:p w14:paraId="2B526A2C" w14:textId="61EAD460" w:rsidR="00765AD9" w:rsidRPr="008F4ACD" w:rsidRDefault="00563604" w:rsidP="00611D0B">
      <w:pPr>
        <w:rPr>
          <w:sz w:val="18"/>
        </w:rPr>
      </w:pPr>
      <w:r w:rsidRPr="008F4ACD">
        <w:rPr>
          <w:sz w:val="20"/>
          <w:u w:val="single"/>
        </w:rPr>
        <w:t>Room Consolidation</w:t>
      </w:r>
      <w:r w:rsidRPr="008F4ACD">
        <w:rPr>
          <w:sz w:val="20"/>
        </w:rPr>
        <w:t xml:space="preserve"> - The Office of Student Life reserves the right to make reassignment of accommodations as considered necessary. </w:t>
      </w:r>
    </w:p>
    <w:p w14:paraId="53619853" w14:textId="2E7D2B2A" w:rsidR="00765AD9" w:rsidRPr="008F4ACD" w:rsidRDefault="00563604" w:rsidP="00456835">
      <w:pPr>
        <w:pStyle w:val="ListParagraph"/>
        <w:numPr>
          <w:ilvl w:val="0"/>
          <w:numId w:val="2"/>
        </w:numPr>
        <w:rPr>
          <w:sz w:val="20"/>
        </w:rPr>
      </w:pPr>
      <w:r w:rsidRPr="008F4ACD">
        <w:rPr>
          <w:sz w:val="20"/>
        </w:rPr>
        <w:t xml:space="preserve">Residents </w:t>
      </w:r>
      <w:r w:rsidR="00884A11" w:rsidRPr="008F4ACD">
        <w:rPr>
          <w:sz w:val="20"/>
        </w:rPr>
        <w:t xml:space="preserve">solely </w:t>
      </w:r>
      <w:r w:rsidRPr="008F4ACD">
        <w:rPr>
          <w:sz w:val="20"/>
        </w:rPr>
        <w:t xml:space="preserve">occupying </w:t>
      </w:r>
      <w:r w:rsidR="00884A11" w:rsidRPr="008F4ACD">
        <w:rPr>
          <w:sz w:val="20"/>
        </w:rPr>
        <w:t>double</w:t>
      </w:r>
      <w:r w:rsidRPr="008F4ACD">
        <w:rPr>
          <w:sz w:val="20"/>
        </w:rPr>
        <w:t xml:space="preserve"> rooms must select one of the following options:</w:t>
      </w:r>
      <w:r w:rsidR="00765AD9" w:rsidRPr="008F4ACD">
        <w:rPr>
          <w:sz w:val="20"/>
        </w:rPr>
        <w:br/>
      </w:r>
    </w:p>
    <w:p w14:paraId="2F48FF81" w14:textId="34F78524" w:rsidR="00765AD9" w:rsidRPr="008F4ACD" w:rsidRDefault="00563604" w:rsidP="007F6D7A">
      <w:pPr>
        <w:pStyle w:val="ListParagraph"/>
        <w:numPr>
          <w:ilvl w:val="1"/>
          <w:numId w:val="2"/>
        </w:numPr>
        <w:rPr>
          <w:sz w:val="20"/>
        </w:rPr>
      </w:pPr>
      <w:r w:rsidRPr="008F4ACD">
        <w:rPr>
          <w:sz w:val="20"/>
        </w:rPr>
        <w:t>Elect to contract and pay the additional fee for the private room. This option is permitted only if space is available and approved by the Office of Student Life.</w:t>
      </w:r>
    </w:p>
    <w:p w14:paraId="0B45DAE8" w14:textId="2B22C3C5" w:rsidR="00765AD9" w:rsidRPr="008F4ACD" w:rsidRDefault="00563604" w:rsidP="007F6D7A">
      <w:pPr>
        <w:pStyle w:val="ListParagraph"/>
        <w:numPr>
          <w:ilvl w:val="1"/>
          <w:numId w:val="2"/>
        </w:numPr>
      </w:pPr>
      <w:r w:rsidRPr="008F4ACD">
        <w:rPr>
          <w:sz w:val="20"/>
        </w:rPr>
        <w:t>Choose to move to another half-filled room in the same building.</w:t>
      </w:r>
      <w:r w:rsidR="00765AD9" w:rsidRPr="008F4ACD">
        <w:br/>
      </w:r>
    </w:p>
    <w:p w14:paraId="34872D4B" w14:textId="533F0D38" w:rsidR="00884A11" w:rsidRPr="008F4ACD" w:rsidRDefault="00563604" w:rsidP="00456835">
      <w:pPr>
        <w:pStyle w:val="ListParagraph"/>
        <w:numPr>
          <w:ilvl w:val="0"/>
          <w:numId w:val="2"/>
        </w:numPr>
        <w:rPr>
          <w:sz w:val="20"/>
        </w:rPr>
      </w:pPr>
      <w:r w:rsidRPr="008F4ACD">
        <w:rPr>
          <w:sz w:val="20"/>
        </w:rPr>
        <w:t xml:space="preserve">Residents, who are directed to consolidate, but fail to do so, will be billed automatically for a private room. </w:t>
      </w:r>
      <w:r w:rsidR="00884A11" w:rsidRPr="008F4ACD">
        <w:rPr>
          <w:sz w:val="20"/>
        </w:rPr>
        <w:br/>
      </w:r>
    </w:p>
    <w:p w14:paraId="13E4E81A" w14:textId="5C188A86" w:rsidR="00765AD9" w:rsidRPr="008F4ACD" w:rsidRDefault="00563604" w:rsidP="00456835">
      <w:pPr>
        <w:pStyle w:val="ListParagraph"/>
        <w:numPr>
          <w:ilvl w:val="0"/>
          <w:numId w:val="2"/>
        </w:numPr>
        <w:rPr>
          <w:sz w:val="20"/>
        </w:rPr>
      </w:pPr>
      <w:r w:rsidRPr="008F4ACD">
        <w:rPr>
          <w:sz w:val="20"/>
        </w:rPr>
        <w:t>Residents who refuse to accept an assigned roommate, or who elect to pay for a private room after a roommate is assigned, will also be automatically charged the private room rate prorated from the date single vacancy occurs.</w:t>
      </w:r>
      <w:r w:rsidR="00765AD9" w:rsidRPr="008F4ACD">
        <w:rPr>
          <w:sz w:val="20"/>
        </w:rPr>
        <w:br/>
      </w:r>
    </w:p>
    <w:p w14:paraId="44A78E33" w14:textId="20401164" w:rsidR="00765AD9" w:rsidRPr="008F4ACD" w:rsidRDefault="00563604" w:rsidP="00456835">
      <w:pPr>
        <w:pStyle w:val="ListParagraph"/>
        <w:numPr>
          <w:ilvl w:val="0"/>
          <w:numId w:val="2"/>
        </w:numPr>
        <w:rPr>
          <w:sz w:val="20"/>
        </w:rPr>
      </w:pPr>
      <w:r w:rsidRPr="008F4ACD">
        <w:rPr>
          <w:sz w:val="20"/>
        </w:rPr>
        <w:t>If a resident is occupying a double room without a roommate, the resident must:</w:t>
      </w:r>
      <w:r w:rsidR="00765AD9" w:rsidRPr="008F4ACD">
        <w:rPr>
          <w:sz w:val="20"/>
        </w:rPr>
        <w:br/>
      </w:r>
    </w:p>
    <w:p w14:paraId="763895F1" w14:textId="657FE3AA" w:rsidR="00884A11" w:rsidRPr="008F4ACD" w:rsidRDefault="00563604" w:rsidP="00884A11">
      <w:pPr>
        <w:pStyle w:val="ListParagraph"/>
        <w:numPr>
          <w:ilvl w:val="1"/>
          <w:numId w:val="2"/>
        </w:numPr>
        <w:ind w:left="720"/>
        <w:rPr>
          <w:sz w:val="20"/>
        </w:rPr>
      </w:pPr>
      <w:r w:rsidRPr="008F4ACD">
        <w:rPr>
          <w:sz w:val="20"/>
        </w:rPr>
        <w:t>Keep the unoccupied half of the room in the condition that would allow someone to move into the room on short notice.</w:t>
      </w:r>
    </w:p>
    <w:p w14:paraId="222F08C5" w14:textId="10C604A8" w:rsidR="00030D35" w:rsidRPr="008F4ACD" w:rsidRDefault="00563604" w:rsidP="00F50B35">
      <w:pPr>
        <w:pStyle w:val="ListParagraph"/>
        <w:numPr>
          <w:ilvl w:val="1"/>
          <w:numId w:val="2"/>
        </w:numPr>
        <w:ind w:left="720"/>
        <w:rPr>
          <w:rFonts w:cstheme="minorHAnsi"/>
          <w:b/>
          <w:sz w:val="20"/>
          <w:szCs w:val="20"/>
        </w:rPr>
      </w:pPr>
      <w:r w:rsidRPr="008F4ACD">
        <w:rPr>
          <w:sz w:val="20"/>
        </w:rPr>
        <w:t xml:space="preserve">Agree to accept a roommate assigned by the </w:t>
      </w:r>
      <w:r w:rsidR="00765AD9" w:rsidRPr="008F4ACD">
        <w:rPr>
          <w:sz w:val="20"/>
        </w:rPr>
        <w:t xml:space="preserve">Office </w:t>
      </w:r>
      <w:r w:rsidRPr="008F4ACD">
        <w:rPr>
          <w:sz w:val="20"/>
        </w:rPr>
        <w:t xml:space="preserve">of </w:t>
      </w:r>
      <w:r w:rsidR="00765AD9" w:rsidRPr="008F4ACD">
        <w:rPr>
          <w:sz w:val="20"/>
        </w:rPr>
        <w:t>Student</w:t>
      </w:r>
      <w:r w:rsidRPr="008F4ACD">
        <w:rPr>
          <w:sz w:val="20"/>
        </w:rPr>
        <w:t xml:space="preserve"> Life. </w:t>
      </w:r>
    </w:p>
    <w:p w14:paraId="59E83BC5" w14:textId="77777777" w:rsidR="00611D0B" w:rsidRPr="008F4ACD" w:rsidRDefault="001A685F" w:rsidP="001A685F">
      <w:pPr>
        <w:rPr>
          <w:rFonts w:cstheme="minorHAnsi"/>
          <w:sz w:val="20"/>
          <w:szCs w:val="20"/>
        </w:rPr>
      </w:pPr>
      <w:r w:rsidRPr="008F4ACD">
        <w:rPr>
          <w:rFonts w:cstheme="minorHAnsi"/>
          <w:b/>
          <w:szCs w:val="20"/>
        </w:rPr>
        <w:t>Room Reservations for Returning Students</w:t>
      </w:r>
      <w:r w:rsidRPr="008F4ACD">
        <w:rPr>
          <w:rFonts w:cstheme="minorHAnsi"/>
          <w:szCs w:val="20"/>
        </w:rPr>
        <w:t xml:space="preserve"> </w:t>
      </w:r>
      <w:r w:rsidRPr="008F4ACD">
        <w:rPr>
          <w:rFonts w:cstheme="minorHAnsi"/>
          <w:sz w:val="20"/>
          <w:szCs w:val="20"/>
        </w:rPr>
        <w:br/>
        <w:t xml:space="preserve">Room reservations for returning students are made during </w:t>
      </w:r>
      <w:r w:rsidR="00784030" w:rsidRPr="008F4ACD">
        <w:rPr>
          <w:rFonts w:cstheme="minorHAnsi"/>
          <w:sz w:val="20"/>
          <w:szCs w:val="20"/>
        </w:rPr>
        <w:t>the spring</w:t>
      </w:r>
      <w:r w:rsidRPr="008F4ACD">
        <w:rPr>
          <w:rFonts w:cstheme="minorHAnsi"/>
          <w:sz w:val="20"/>
          <w:szCs w:val="20"/>
        </w:rPr>
        <w:t xml:space="preserve"> semester</w:t>
      </w:r>
      <w:r w:rsidR="00884A11" w:rsidRPr="008F4ACD">
        <w:rPr>
          <w:rFonts w:cstheme="minorHAnsi"/>
          <w:sz w:val="20"/>
          <w:szCs w:val="20"/>
        </w:rPr>
        <w:t xml:space="preserve"> at the Office of Student Life. A notice announcing dates to make housing </w:t>
      </w:r>
      <w:r w:rsidRPr="008F4ACD">
        <w:rPr>
          <w:rFonts w:cstheme="minorHAnsi"/>
          <w:sz w:val="20"/>
          <w:szCs w:val="20"/>
        </w:rPr>
        <w:t xml:space="preserve">requests for the following </w:t>
      </w:r>
      <w:r w:rsidR="00784030" w:rsidRPr="008F4ACD">
        <w:rPr>
          <w:rFonts w:cstheme="minorHAnsi"/>
          <w:sz w:val="20"/>
          <w:szCs w:val="20"/>
        </w:rPr>
        <w:t>year</w:t>
      </w:r>
      <w:r w:rsidR="00884A11" w:rsidRPr="008F4ACD">
        <w:rPr>
          <w:rFonts w:cstheme="minorHAnsi"/>
          <w:sz w:val="20"/>
          <w:szCs w:val="20"/>
        </w:rPr>
        <w:t xml:space="preserve"> will be posted in and around student housing</w:t>
      </w:r>
      <w:r w:rsidRPr="008F4ACD">
        <w:rPr>
          <w:rFonts w:cstheme="minorHAnsi"/>
          <w:sz w:val="20"/>
          <w:szCs w:val="20"/>
        </w:rPr>
        <w:t xml:space="preserve">. </w:t>
      </w:r>
    </w:p>
    <w:p w14:paraId="4E66E4C8" w14:textId="569804EF" w:rsidR="001A685F" w:rsidRPr="008F4ACD" w:rsidRDefault="001A685F" w:rsidP="001A685F">
      <w:pPr>
        <w:rPr>
          <w:rFonts w:cstheme="minorHAnsi"/>
          <w:sz w:val="20"/>
          <w:szCs w:val="20"/>
        </w:rPr>
      </w:pPr>
      <w:r w:rsidRPr="008F4ACD">
        <w:rPr>
          <w:rFonts w:cstheme="minorHAnsi"/>
          <w:b/>
          <w:szCs w:val="20"/>
        </w:rPr>
        <w:t>Academic Progress Requirements for Student Housing</w:t>
      </w:r>
      <w:r w:rsidRPr="008F4ACD">
        <w:rPr>
          <w:rFonts w:cstheme="minorHAnsi"/>
          <w:sz w:val="20"/>
          <w:szCs w:val="20"/>
        </w:rPr>
        <w:br/>
      </w:r>
      <w:r w:rsidR="00D42243" w:rsidRPr="008F4ACD">
        <w:rPr>
          <w:rFonts w:cstheme="minorHAnsi"/>
          <w:sz w:val="20"/>
          <w:szCs w:val="20"/>
        </w:rPr>
        <w:t>The Office of Student Life</w:t>
      </w:r>
      <w:r w:rsidRPr="008F4ACD">
        <w:rPr>
          <w:rFonts w:cstheme="minorHAnsi"/>
          <w:sz w:val="20"/>
          <w:szCs w:val="20"/>
        </w:rPr>
        <w:t xml:space="preserve"> strives to provide a suitable environment for all residents during their stay on the Galveston College campus. The purpose of this policy is to nurture residents and support their academic progress. The following academic and attendance requirements are for all students residing in student housing: </w:t>
      </w:r>
    </w:p>
    <w:p w14:paraId="14147B41" w14:textId="5D3A3FDC" w:rsidR="00784030" w:rsidRPr="008F4ACD" w:rsidRDefault="00C84F78" w:rsidP="00784030">
      <w:pPr>
        <w:pStyle w:val="ListParagraph"/>
        <w:numPr>
          <w:ilvl w:val="0"/>
          <w:numId w:val="3"/>
        </w:numPr>
        <w:rPr>
          <w:sz w:val="20"/>
          <w:szCs w:val="20"/>
        </w:rPr>
      </w:pPr>
      <w:r w:rsidRPr="008F4ACD">
        <w:rPr>
          <w:sz w:val="20"/>
          <w:szCs w:val="20"/>
        </w:rPr>
        <w:t>Student must be enr</w:t>
      </w:r>
      <w:r w:rsidR="005F0A85" w:rsidRPr="008F4ACD">
        <w:rPr>
          <w:sz w:val="20"/>
          <w:szCs w:val="20"/>
        </w:rPr>
        <w:t xml:space="preserve">olled </w:t>
      </w:r>
      <w:r w:rsidRPr="008F4ACD">
        <w:rPr>
          <w:sz w:val="20"/>
          <w:szCs w:val="20"/>
        </w:rPr>
        <w:t xml:space="preserve">in </w:t>
      </w:r>
      <w:r w:rsidR="00A91E27" w:rsidRPr="008F4ACD">
        <w:rPr>
          <w:sz w:val="20"/>
          <w:szCs w:val="20"/>
        </w:rPr>
        <w:t xml:space="preserve">courses </w:t>
      </w:r>
      <w:r w:rsidR="00D655E2" w:rsidRPr="008F4ACD">
        <w:rPr>
          <w:sz w:val="20"/>
          <w:szCs w:val="20"/>
        </w:rPr>
        <w:t xml:space="preserve">during the fall and spring semesters, </w:t>
      </w:r>
      <w:r w:rsidR="00A91E27" w:rsidRPr="008F4ACD">
        <w:rPr>
          <w:sz w:val="20"/>
          <w:szCs w:val="20"/>
        </w:rPr>
        <w:t xml:space="preserve">and </w:t>
      </w:r>
      <w:r w:rsidR="00D655E2" w:rsidRPr="008F4ACD">
        <w:rPr>
          <w:sz w:val="20"/>
          <w:szCs w:val="20"/>
        </w:rPr>
        <w:t>maintain</w:t>
      </w:r>
      <w:r w:rsidR="00A91E27" w:rsidRPr="008F4ACD">
        <w:rPr>
          <w:sz w:val="20"/>
          <w:szCs w:val="20"/>
        </w:rPr>
        <w:t xml:space="preserve"> at least </w:t>
      </w:r>
      <w:r w:rsidRPr="008F4ACD">
        <w:rPr>
          <w:sz w:val="20"/>
          <w:szCs w:val="20"/>
        </w:rPr>
        <w:t xml:space="preserve">12 </w:t>
      </w:r>
      <w:r w:rsidR="00760094" w:rsidRPr="008F4ACD">
        <w:rPr>
          <w:sz w:val="20"/>
          <w:szCs w:val="20"/>
        </w:rPr>
        <w:t xml:space="preserve">credit </w:t>
      </w:r>
      <w:r w:rsidRPr="008F4ACD">
        <w:rPr>
          <w:sz w:val="20"/>
          <w:szCs w:val="20"/>
        </w:rPr>
        <w:t>hours per semester ("Full-Time Status")</w:t>
      </w:r>
      <w:r w:rsidR="00784030" w:rsidRPr="008F4ACD">
        <w:t xml:space="preserve"> </w:t>
      </w:r>
      <w:r w:rsidRPr="008F4ACD">
        <w:rPr>
          <w:sz w:val="20"/>
          <w:szCs w:val="20"/>
        </w:rPr>
        <w:t>to re</w:t>
      </w:r>
      <w:r w:rsidR="00A91E27" w:rsidRPr="008F4ACD">
        <w:rPr>
          <w:sz w:val="20"/>
          <w:szCs w:val="20"/>
        </w:rPr>
        <w:t>side</w:t>
      </w:r>
      <w:r w:rsidRPr="008F4ACD">
        <w:rPr>
          <w:sz w:val="20"/>
          <w:szCs w:val="20"/>
        </w:rPr>
        <w:t xml:space="preserve"> in </w:t>
      </w:r>
      <w:r w:rsidR="005F0A85" w:rsidRPr="008F4ACD">
        <w:rPr>
          <w:sz w:val="20"/>
          <w:szCs w:val="20"/>
        </w:rPr>
        <w:t>Student Housing</w:t>
      </w:r>
      <w:r w:rsidRPr="008F4ACD">
        <w:rPr>
          <w:sz w:val="20"/>
          <w:szCs w:val="20"/>
        </w:rPr>
        <w:t xml:space="preserve">. </w:t>
      </w:r>
    </w:p>
    <w:p w14:paraId="366B58C6" w14:textId="0ADC95D6" w:rsidR="00784030" w:rsidRPr="008F4ACD" w:rsidRDefault="00C84F78" w:rsidP="00D655E2">
      <w:pPr>
        <w:pStyle w:val="ListParagraph"/>
        <w:numPr>
          <w:ilvl w:val="0"/>
          <w:numId w:val="3"/>
        </w:numPr>
        <w:rPr>
          <w:rFonts w:cstheme="minorHAnsi"/>
          <w:sz w:val="20"/>
          <w:szCs w:val="20"/>
        </w:rPr>
      </w:pPr>
      <w:r w:rsidRPr="008F4ACD">
        <w:rPr>
          <w:sz w:val="20"/>
          <w:szCs w:val="20"/>
        </w:rPr>
        <w:t xml:space="preserve">Every Student must maintain Full-Time Status while living in GC student housing. </w:t>
      </w:r>
      <w:r w:rsidR="00D655E2" w:rsidRPr="008F4ACD">
        <w:rPr>
          <w:sz w:val="20"/>
          <w:szCs w:val="20"/>
        </w:rPr>
        <w:t xml:space="preserve">If a student falls below the required 12-hour enrollment status, they will not be able to remain in Student Housing and must inform the Student Life Office. The resident can submit a written </w:t>
      </w:r>
      <w:r w:rsidR="00F65C69" w:rsidRPr="008F4ACD">
        <w:rPr>
          <w:sz w:val="20"/>
          <w:szCs w:val="20"/>
        </w:rPr>
        <w:t>appeal</w:t>
      </w:r>
      <w:r w:rsidR="00D655E2" w:rsidRPr="008F4ACD">
        <w:rPr>
          <w:sz w:val="20"/>
          <w:szCs w:val="20"/>
        </w:rPr>
        <w:t xml:space="preserve"> to the Student Life Office requesting a waiver, if the waiver is </w:t>
      </w:r>
      <w:r w:rsidR="00F65C69" w:rsidRPr="008F4ACD">
        <w:rPr>
          <w:sz w:val="20"/>
          <w:szCs w:val="20"/>
        </w:rPr>
        <w:t>permitted</w:t>
      </w:r>
      <w:r w:rsidR="00D655E2" w:rsidRPr="008F4ACD">
        <w:rPr>
          <w:sz w:val="20"/>
          <w:szCs w:val="20"/>
        </w:rPr>
        <w:t xml:space="preserve"> the resident may continue to live in Student Housing</w:t>
      </w:r>
      <w:r w:rsidRPr="008F4ACD">
        <w:rPr>
          <w:sz w:val="20"/>
          <w:szCs w:val="20"/>
        </w:rPr>
        <w:t xml:space="preserve">. </w:t>
      </w:r>
      <w:r w:rsidR="00D655E2" w:rsidRPr="008F4ACD">
        <w:rPr>
          <w:sz w:val="20"/>
          <w:szCs w:val="20"/>
        </w:rPr>
        <w:t>Waivers must be approved by the Associate Vice President for Student Services.</w:t>
      </w:r>
    </w:p>
    <w:p w14:paraId="035A2486" w14:textId="087C1AA9" w:rsidR="00664263" w:rsidRPr="008F4ACD" w:rsidRDefault="00784030" w:rsidP="0065719D">
      <w:pPr>
        <w:pStyle w:val="ListParagraph"/>
        <w:numPr>
          <w:ilvl w:val="0"/>
          <w:numId w:val="3"/>
        </w:numPr>
        <w:rPr>
          <w:rFonts w:cstheme="minorHAnsi"/>
          <w:sz w:val="20"/>
          <w:szCs w:val="20"/>
        </w:rPr>
      </w:pPr>
      <w:r w:rsidRPr="008F4ACD">
        <w:rPr>
          <w:sz w:val="20"/>
          <w:szCs w:val="20"/>
        </w:rPr>
        <w:lastRenderedPageBreak/>
        <w:t>T</w:t>
      </w:r>
      <w:r w:rsidR="00664263" w:rsidRPr="008F4ACD">
        <w:rPr>
          <w:sz w:val="20"/>
          <w:szCs w:val="20"/>
        </w:rPr>
        <w:t xml:space="preserve">he resident has 3 class days to begin the academic reinstatement process or complete </w:t>
      </w:r>
      <w:r w:rsidR="00F65C69" w:rsidRPr="008F4ACD">
        <w:rPr>
          <w:sz w:val="20"/>
          <w:szCs w:val="20"/>
        </w:rPr>
        <w:t>the</w:t>
      </w:r>
      <w:r w:rsidR="00664263" w:rsidRPr="008F4ACD">
        <w:rPr>
          <w:sz w:val="20"/>
          <w:szCs w:val="20"/>
        </w:rPr>
        <w:t xml:space="preserve"> appeal </w:t>
      </w:r>
      <w:r w:rsidR="00F65C69" w:rsidRPr="008F4ACD">
        <w:rPr>
          <w:sz w:val="20"/>
          <w:szCs w:val="20"/>
        </w:rPr>
        <w:t xml:space="preserve">process </w:t>
      </w:r>
      <w:r w:rsidR="00664263" w:rsidRPr="008F4ACD">
        <w:rPr>
          <w:sz w:val="20"/>
          <w:szCs w:val="20"/>
        </w:rPr>
        <w:t>to stay in Student Housing. If reinstatement is not possible and the appeal is denied the resident must move out within 48 hours.</w:t>
      </w:r>
    </w:p>
    <w:p w14:paraId="2BF42457" w14:textId="39F757F2" w:rsidR="00EF71F7" w:rsidRPr="008F4ACD" w:rsidRDefault="002116C4" w:rsidP="0020259D">
      <w:pPr>
        <w:pStyle w:val="ListParagraph"/>
        <w:numPr>
          <w:ilvl w:val="0"/>
          <w:numId w:val="3"/>
        </w:numPr>
        <w:rPr>
          <w:rFonts w:cstheme="minorHAnsi"/>
          <w:b/>
          <w:sz w:val="20"/>
          <w:szCs w:val="20"/>
        </w:rPr>
      </w:pPr>
      <w:r w:rsidRPr="008F4ACD">
        <w:rPr>
          <w:sz w:val="20"/>
          <w:szCs w:val="20"/>
        </w:rPr>
        <w:t xml:space="preserve">Appeals will be heard by the </w:t>
      </w:r>
      <w:r w:rsidR="005B6451" w:rsidRPr="008F4ACD">
        <w:rPr>
          <w:sz w:val="20"/>
          <w:szCs w:val="20"/>
        </w:rPr>
        <w:t>Associate Vice President for Student Services</w:t>
      </w:r>
      <w:r w:rsidR="005F0A85" w:rsidRPr="008F4ACD">
        <w:rPr>
          <w:sz w:val="20"/>
          <w:szCs w:val="20"/>
        </w:rPr>
        <w:t xml:space="preserve"> who</w:t>
      </w:r>
      <w:r w:rsidRPr="008F4ACD">
        <w:rPr>
          <w:sz w:val="20"/>
          <w:szCs w:val="20"/>
        </w:rPr>
        <w:t xml:space="preserve"> will take </w:t>
      </w:r>
      <w:r w:rsidR="005F0A85" w:rsidRPr="008F4ACD">
        <w:rPr>
          <w:sz w:val="20"/>
          <w:szCs w:val="20"/>
        </w:rPr>
        <w:t xml:space="preserve">the student’s </w:t>
      </w:r>
      <w:r w:rsidRPr="008F4ACD">
        <w:rPr>
          <w:sz w:val="20"/>
          <w:szCs w:val="20"/>
        </w:rPr>
        <w:t>academic performance, discipline record, and additional circumstances into consideration. If a resident is approved to remain on campus below (12) hours and commits a discipline viola</w:t>
      </w:r>
      <w:r w:rsidR="00A91E27" w:rsidRPr="008F4ACD">
        <w:rPr>
          <w:sz w:val="20"/>
          <w:szCs w:val="20"/>
        </w:rPr>
        <w:t>tion, the student must move out of</w:t>
      </w:r>
      <w:r w:rsidRPr="008F4ACD">
        <w:rPr>
          <w:sz w:val="20"/>
          <w:szCs w:val="20"/>
        </w:rPr>
        <w:t xml:space="preserve"> campus housing within 48 hours of notification. </w:t>
      </w:r>
    </w:p>
    <w:p w14:paraId="5C82B140" w14:textId="7B8E4C61" w:rsidR="00B81AA5" w:rsidRPr="008F4ACD" w:rsidRDefault="008140A4" w:rsidP="00B81AA5">
      <w:pPr>
        <w:rPr>
          <w:rFonts w:cstheme="minorHAnsi"/>
          <w:b/>
          <w:szCs w:val="20"/>
        </w:rPr>
      </w:pPr>
      <w:r w:rsidRPr="008F4ACD">
        <w:rPr>
          <w:rFonts w:cstheme="minorHAnsi"/>
          <w:b/>
          <w:bCs/>
        </w:rPr>
        <w:t>Cancellation and Refund Policy</w:t>
      </w:r>
    </w:p>
    <w:p w14:paraId="5D30BACB" w14:textId="5672629C" w:rsidR="00932860" w:rsidRPr="008F4ACD" w:rsidRDefault="00932860" w:rsidP="00932860">
      <w:pPr>
        <w:pStyle w:val="ListParagraph"/>
        <w:numPr>
          <w:ilvl w:val="0"/>
          <w:numId w:val="15"/>
        </w:numPr>
        <w:rPr>
          <w:rFonts w:cstheme="minorHAnsi"/>
          <w:sz w:val="20"/>
          <w:szCs w:val="20"/>
        </w:rPr>
      </w:pPr>
      <w:r w:rsidRPr="008F4ACD">
        <w:rPr>
          <w:rFonts w:cstheme="minorHAnsi"/>
          <w:sz w:val="20"/>
          <w:szCs w:val="20"/>
        </w:rPr>
        <w:t>Requests to cancel a</w:t>
      </w:r>
      <w:r w:rsidR="00A91E27" w:rsidRPr="008F4ACD">
        <w:rPr>
          <w:rFonts w:cstheme="minorHAnsi"/>
          <w:sz w:val="20"/>
          <w:szCs w:val="20"/>
        </w:rPr>
        <w:t xml:space="preserve"> housing</w:t>
      </w:r>
      <w:r w:rsidRPr="008F4ACD">
        <w:rPr>
          <w:rFonts w:cstheme="minorHAnsi"/>
          <w:sz w:val="20"/>
          <w:szCs w:val="20"/>
        </w:rPr>
        <w:t xml:space="preserve"> application must be received by the Office of Student Life </w:t>
      </w:r>
      <w:r w:rsidRPr="008F4ACD">
        <w:rPr>
          <w:rFonts w:cstheme="minorHAnsi"/>
          <w:sz w:val="20"/>
          <w:szCs w:val="20"/>
          <w:u w:val="single"/>
        </w:rPr>
        <w:t>in writing</w:t>
      </w:r>
      <w:r w:rsidRPr="008F4ACD">
        <w:rPr>
          <w:rFonts w:cstheme="minorHAnsi"/>
          <w:sz w:val="20"/>
          <w:szCs w:val="20"/>
        </w:rPr>
        <w:t xml:space="preserve"> 30 days prior to the check-in date in order for the </w:t>
      </w:r>
      <w:r w:rsidR="008140A4" w:rsidRPr="008F4ACD">
        <w:rPr>
          <w:rFonts w:cstheme="minorHAnsi"/>
          <w:sz w:val="20"/>
          <w:szCs w:val="20"/>
        </w:rPr>
        <w:t xml:space="preserve">housing </w:t>
      </w:r>
      <w:r w:rsidRPr="008F4ACD">
        <w:rPr>
          <w:rFonts w:cstheme="minorHAnsi"/>
          <w:sz w:val="20"/>
          <w:szCs w:val="20"/>
        </w:rPr>
        <w:t xml:space="preserve">deposit to be refunded. </w:t>
      </w:r>
    </w:p>
    <w:p w14:paraId="7D3DCCCA" w14:textId="450FFA95" w:rsidR="00A1289E" w:rsidRPr="008F4ACD" w:rsidRDefault="00A1289E" w:rsidP="00DE5AD9">
      <w:pPr>
        <w:pStyle w:val="ListParagraph"/>
        <w:numPr>
          <w:ilvl w:val="0"/>
          <w:numId w:val="15"/>
        </w:numPr>
        <w:rPr>
          <w:rFonts w:cstheme="minorHAnsi"/>
          <w:sz w:val="20"/>
          <w:szCs w:val="20"/>
        </w:rPr>
      </w:pPr>
      <w:r w:rsidRPr="008F4ACD">
        <w:rPr>
          <w:rFonts w:cstheme="minorHAnsi"/>
          <w:sz w:val="20"/>
          <w:szCs w:val="20"/>
        </w:rPr>
        <w:t xml:space="preserve">The housing deposit and </w:t>
      </w:r>
      <w:r w:rsidR="00845945" w:rsidRPr="008F4ACD">
        <w:rPr>
          <w:rFonts w:cstheme="minorHAnsi"/>
          <w:sz w:val="20"/>
          <w:szCs w:val="20"/>
        </w:rPr>
        <w:t>room charge</w:t>
      </w:r>
      <w:r w:rsidRPr="008F4ACD">
        <w:rPr>
          <w:rFonts w:cstheme="minorHAnsi"/>
          <w:sz w:val="20"/>
          <w:szCs w:val="20"/>
        </w:rPr>
        <w:t xml:space="preserve"> will NOT be refunded if a student is placed in a room and fails to move in. </w:t>
      </w:r>
    </w:p>
    <w:p w14:paraId="317ADAE2" w14:textId="2E13A66A" w:rsidR="00932860" w:rsidRPr="008F4ACD" w:rsidRDefault="00932860" w:rsidP="00932860">
      <w:pPr>
        <w:pStyle w:val="ListParagraph"/>
        <w:numPr>
          <w:ilvl w:val="0"/>
          <w:numId w:val="15"/>
        </w:numPr>
        <w:rPr>
          <w:rFonts w:cstheme="minorHAnsi"/>
          <w:sz w:val="20"/>
          <w:szCs w:val="20"/>
        </w:rPr>
      </w:pPr>
      <w:r w:rsidRPr="008F4ACD">
        <w:rPr>
          <w:rFonts w:cstheme="minorHAnsi"/>
          <w:sz w:val="20"/>
          <w:szCs w:val="20"/>
        </w:rPr>
        <w:t>A Student who chooses to move out of Student Housing prior to the completion of th</w:t>
      </w:r>
      <w:r w:rsidR="00A91E27" w:rsidRPr="008F4ACD">
        <w:rPr>
          <w:rFonts w:cstheme="minorHAnsi"/>
          <w:sz w:val="20"/>
          <w:szCs w:val="20"/>
        </w:rPr>
        <w:t xml:space="preserve">e contract will </w:t>
      </w:r>
      <w:r w:rsidR="00493547" w:rsidRPr="008F4ACD">
        <w:rPr>
          <w:rFonts w:cstheme="minorHAnsi"/>
          <w:sz w:val="20"/>
          <w:szCs w:val="20"/>
        </w:rPr>
        <w:t xml:space="preserve">receive no refund of any portion of the </w:t>
      </w:r>
      <w:r w:rsidR="00A91E27" w:rsidRPr="008F4ACD">
        <w:rPr>
          <w:rFonts w:cstheme="minorHAnsi"/>
          <w:sz w:val="20"/>
          <w:szCs w:val="20"/>
        </w:rPr>
        <w:t>room charge a</w:t>
      </w:r>
      <w:r w:rsidRPr="008F4ACD">
        <w:rPr>
          <w:rFonts w:cstheme="minorHAnsi"/>
          <w:sz w:val="20"/>
          <w:szCs w:val="20"/>
        </w:rPr>
        <w:t xml:space="preserve">nd </w:t>
      </w:r>
      <w:r w:rsidR="00493547" w:rsidRPr="008F4ACD">
        <w:rPr>
          <w:rFonts w:cstheme="minorHAnsi"/>
          <w:sz w:val="20"/>
          <w:szCs w:val="20"/>
        </w:rPr>
        <w:t xml:space="preserve">forfeit </w:t>
      </w:r>
      <w:r w:rsidRPr="008F4ACD">
        <w:rPr>
          <w:rFonts w:cstheme="minorHAnsi"/>
          <w:sz w:val="20"/>
          <w:szCs w:val="20"/>
        </w:rPr>
        <w:t xml:space="preserve">the housing deposit. </w:t>
      </w:r>
    </w:p>
    <w:p w14:paraId="512BE179" w14:textId="5B94081A" w:rsidR="00932860" w:rsidRPr="008F4ACD" w:rsidRDefault="00932860" w:rsidP="00932860">
      <w:pPr>
        <w:pStyle w:val="ListParagraph"/>
        <w:numPr>
          <w:ilvl w:val="0"/>
          <w:numId w:val="15"/>
        </w:numPr>
        <w:rPr>
          <w:rFonts w:cstheme="minorHAnsi"/>
          <w:sz w:val="20"/>
          <w:szCs w:val="20"/>
        </w:rPr>
      </w:pPr>
      <w:r w:rsidRPr="008F4ACD">
        <w:rPr>
          <w:rFonts w:cstheme="minorHAnsi"/>
          <w:sz w:val="20"/>
          <w:szCs w:val="20"/>
        </w:rPr>
        <w:t>The meal plan will be stopped the day the resident checks-out of student</w:t>
      </w:r>
      <w:r w:rsidR="00A91E27" w:rsidRPr="008F4ACD">
        <w:rPr>
          <w:rFonts w:cstheme="minorHAnsi"/>
          <w:sz w:val="20"/>
          <w:szCs w:val="20"/>
        </w:rPr>
        <w:t xml:space="preserve"> housing and the refund will be prorated</w:t>
      </w:r>
      <w:r w:rsidRPr="008F4ACD">
        <w:rPr>
          <w:rFonts w:cstheme="minorHAnsi"/>
          <w:sz w:val="20"/>
          <w:szCs w:val="20"/>
        </w:rPr>
        <w:t xml:space="preserve"> for </w:t>
      </w:r>
      <w:r w:rsidR="00A91E27" w:rsidRPr="008F4ACD">
        <w:rPr>
          <w:rFonts w:cstheme="minorHAnsi"/>
          <w:sz w:val="20"/>
          <w:szCs w:val="20"/>
        </w:rPr>
        <w:t xml:space="preserve">the </w:t>
      </w:r>
      <w:r w:rsidRPr="008F4ACD">
        <w:rPr>
          <w:rFonts w:cstheme="minorHAnsi"/>
          <w:sz w:val="20"/>
          <w:szCs w:val="20"/>
        </w:rPr>
        <w:t xml:space="preserve">services </w:t>
      </w:r>
      <w:r w:rsidR="00C349A3" w:rsidRPr="008F4ACD">
        <w:rPr>
          <w:rFonts w:cstheme="minorHAnsi"/>
          <w:sz w:val="20"/>
          <w:szCs w:val="20"/>
        </w:rPr>
        <w:t xml:space="preserve">not </w:t>
      </w:r>
      <w:r w:rsidRPr="008F4ACD">
        <w:rPr>
          <w:rFonts w:cstheme="minorHAnsi"/>
          <w:sz w:val="20"/>
          <w:szCs w:val="20"/>
        </w:rPr>
        <w:t xml:space="preserve">used. </w:t>
      </w:r>
    </w:p>
    <w:p w14:paraId="1B75C2D7" w14:textId="496BB73C" w:rsidR="00932860" w:rsidRPr="008F4ACD" w:rsidRDefault="00932860" w:rsidP="00932860">
      <w:pPr>
        <w:pStyle w:val="ListParagraph"/>
        <w:numPr>
          <w:ilvl w:val="0"/>
          <w:numId w:val="15"/>
        </w:numPr>
        <w:rPr>
          <w:rFonts w:cstheme="minorHAnsi"/>
          <w:sz w:val="20"/>
          <w:szCs w:val="20"/>
        </w:rPr>
      </w:pPr>
      <w:r w:rsidRPr="008F4ACD">
        <w:rPr>
          <w:rFonts w:cstheme="minorHAnsi"/>
          <w:sz w:val="20"/>
          <w:szCs w:val="20"/>
        </w:rPr>
        <w:t xml:space="preserve">Requests for room deposit refunds, for </w:t>
      </w:r>
      <w:r w:rsidR="003C0ACE" w:rsidRPr="008F4ACD">
        <w:rPr>
          <w:rFonts w:cstheme="minorHAnsi"/>
          <w:sz w:val="20"/>
          <w:szCs w:val="20"/>
        </w:rPr>
        <w:t>residents</w:t>
      </w:r>
      <w:r w:rsidRPr="008F4ACD">
        <w:rPr>
          <w:rFonts w:cstheme="minorHAnsi"/>
          <w:sz w:val="20"/>
          <w:szCs w:val="20"/>
        </w:rPr>
        <w:t xml:space="preserve"> who chose not to return to student housing following the completion of the </w:t>
      </w:r>
      <w:r w:rsidR="003C0ACE" w:rsidRPr="008F4ACD">
        <w:rPr>
          <w:rFonts w:cstheme="minorHAnsi"/>
          <w:sz w:val="20"/>
          <w:szCs w:val="20"/>
        </w:rPr>
        <w:t xml:space="preserve">annual </w:t>
      </w:r>
      <w:r w:rsidRPr="008F4ACD">
        <w:rPr>
          <w:rFonts w:cstheme="minorHAnsi"/>
          <w:sz w:val="20"/>
          <w:szCs w:val="20"/>
        </w:rPr>
        <w:t>contra</w:t>
      </w:r>
      <w:r w:rsidR="007E6082" w:rsidRPr="008F4ACD">
        <w:rPr>
          <w:rFonts w:cstheme="minorHAnsi"/>
          <w:sz w:val="20"/>
          <w:szCs w:val="20"/>
        </w:rPr>
        <w:t>ct, must be requested from the Student Life C</w:t>
      </w:r>
      <w:r w:rsidRPr="008F4ACD">
        <w:rPr>
          <w:rFonts w:cstheme="minorHAnsi"/>
          <w:sz w:val="20"/>
          <w:szCs w:val="20"/>
        </w:rPr>
        <w:t xml:space="preserve">oordinator within 30 days </w:t>
      </w:r>
      <w:r w:rsidR="00C349A3" w:rsidRPr="008F4ACD">
        <w:rPr>
          <w:rFonts w:cstheme="minorHAnsi"/>
          <w:sz w:val="20"/>
          <w:szCs w:val="20"/>
        </w:rPr>
        <w:t>after</w:t>
      </w:r>
      <w:r w:rsidRPr="008F4ACD">
        <w:rPr>
          <w:rFonts w:cstheme="minorHAnsi"/>
          <w:sz w:val="20"/>
          <w:szCs w:val="20"/>
        </w:rPr>
        <w:t xml:space="preserve"> the </w:t>
      </w:r>
      <w:r w:rsidR="00A91E27" w:rsidRPr="008F4ACD">
        <w:rPr>
          <w:rFonts w:cstheme="minorHAnsi"/>
          <w:sz w:val="20"/>
          <w:szCs w:val="20"/>
        </w:rPr>
        <w:t>end of the semester of residency</w:t>
      </w:r>
      <w:r w:rsidRPr="008F4ACD">
        <w:rPr>
          <w:rFonts w:cstheme="minorHAnsi"/>
          <w:sz w:val="20"/>
          <w:szCs w:val="20"/>
        </w:rPr>
        <w:t xml:space="preserve">. </w:t>
      </w:r>
    </w:p>
    <w:p w14:paraId="32E5F419" w14:textId="058DEE9F" w:rsidR="00B81AA5" w:rsidRPr="008F4ACD" w:rsidRDefault="00932860" w:rsidP="00A91E27">
      <w:pPr>
        <w:pStyle w:val="ListParagraph"/>
        <w:numPr>
          <w:ilvl w:val="0"/>
          <w:numId w:val="15"/>
        </w:numPr>
        <w:rPr>
          <w:rFonts w:cstheme="minorHAnsi"/>
          <w:sz w:val="20"/>
          <w:szCs w:val="20"/>
        </w:rPr>
      </w:pPr>
      <w:r w:rsidRPr="008F4ACD">
        <w:rPr>
          <w:rFonts w:cstheme="minorHAnsi"/>
          <w:sz w:val="20"/>
          <w:szCs w:val="20"/>
        </w:rPr>
        <w:t xml:space="preserve">Deposit refunds will be made only after the resident has completed the proper check-out procedure.  </w:t>
      </w:r>
      <w:r w:rsidR="00A91E27" w:rsidRPr="008F4ACD">
        <w:rPr>
          <w:rFonts w:cstheme="minorHAnsi"/>
          <w:sz w:val="20"/>
          <w:szCs w:val="20"/>
        </w:rPr>
        <w:t>If any damages occurred during your stay, they will be documented on the “Unit Condition Inventory Form” and will be deducted from the housing deposit. If these damages occur in a shared space and an individual does not claim the damage the whole unit will be charged.</w:t>
      </w:r>
    </w:p>
    <w:p w14:paraId="1DC3E7FE" w14:textId="2823BCD9" w:rsidR="008140A4" w:rsidRPr="008F4ACD" w:rsidRDefault="008140A4" w:rsidP="008140A4">
      <w:pPr>
        <w:pStyle w:val="ListParagraph"/>
        <w:numPr>
          <w:ilvl w:val="0"/>
          <w:numId w:val="15"/>
        </w:numPr>
        <w:rPr>
          <w:rFonts w:cstheme="minorHAnsi"/>
          <w:sz w:val="20"/>
          <w:szCs w:val="20"/>
        </w:rPr>
      </w:pPr>
      <w:r w:rsidRPr="008F4ACD">
        <w:rPr>
          <w:rFonts w:cstheme="minorHAnsi"/>
          <w:sz w:val="20"/>
          <w:szCs w:val="20"/>
        </w:rPr>
        <w:t>There are no cash refunds. Refund checks are processed within two- to four-weeks’ time. All check refunds are made by mail to the address on file in the Admissions/Records Office.</w:t>
      </w:r>
    </w:p>
    <w:p w14:paraId="4112A940" w14:textId="77777777" w:rsidR="00A1289E" w:rsidRPr="008F4ACD" w:rsidRDefault="00A1289E" w:rsidP="00A1289E">
      <w:pPr>
        <w:pStyle w:val="ListParagraph"/>
        <w:numPr>
          <w:ilvl w:val="0"/>
          <w:numId w:val="15"/>
        </w:numPr>
        <w:rPr>
          <w:rFonts w:cstheme="minorHAnsi"/>
          <w:sz w:val="20"/>
          <w:szCs w:val="20"/>
        </w:rPr>
      </w:pPr>
      <w:r w:rsidRPr="008F4ACD">
        <w:rPr>
          <w:rFonts w:cstheme="minorHAnsi"/>
          <w:sz w:val="20"/>
          <w:szCs w:val="20"/>
        </w:rPr>
        <w:t>Deposits older than 1 year with no student activity will not be refunded.</w:t>
      </w:r>
    </w:p>
    <w:p w14:paraId="7E10AB0B" w14:textId="77777777" w:rsidR="00A1289E" w:rsidRPr="008F4ACD" w:rsidRDefault="00A1289E" w:rsidP="00A1289E">
      <w:pPr>
        <w:pStyle w:val="ListParagraph"/>
        <w:ind w:left="770"/>
        <w:rPr>
          <w:rFonts w:cstheme="minorHAnsi"/>
          <w:sz w:val="20"/>
          <w:szCs w:val="20"/>
        </w:rPr>
      </w:pPr>
    </w:p>
    <w:p w14:paraId="0D6D3F8D" w14:textId="77777777" w:rsidR="008B6500" w:rsidRPr="008F4ACD" w:rsidRDefault="00B81AA5" w:rsidP="00B81AA5">
      <w:pPr>
        <w:rPr>
          <w:rFonts w:cstheme="minorHAnsi"/>
          <w:b/>
          <w:szCs w:val="20"/>
        </w:rPr>
      </w:pPr>
      <w:r w:rsidRPr="008F4ACD">
        <w:rPr>
          <w:rFonts w:cstheme="minorHAnsi"/>
          <w:b/>
          <w:szCs w:val="20"/>
        </w:rPr>
        <w:t>Evictions</w:t>
      </w:r>
      <w:r w:rsidRPr="008F4ACD">
        <w:rPr>
          <w:rFonts w:cstheme="minorHAnsi"/>
          <w:b/>
          <w:sz w:val="20"/>
          <w:szCs w:val="20"/>
        </w:rPr>
        <w:t xml:space="preserve"> </w:t>
      </w:r>
      <w:r w:rsidRPr="008F4ACD">
        <w:rPr>
          <w:rFonts w:cstheme="minorHAnsi"/>
          <w:sz w:val="20"/>
          <w:szCs w:val="20"/>
        </w:rPr>
        <w:t xml:space="preserve"> </w:t>
      </w:r>
      <w:r w:rsidRPr="008F4ACD">
        <w:rPr>
          <w:rFonts w:cstheme="minorHAnsi"/>
          <w:sz w:val="20"/>
          <w:szCs w:val="20"/>
        </w:rPr>
        <w:br/>
        <w:t xml:space="preserve">Residents may be evicted from housing when they fail to meet enrollment or GPA requirements, fail to make financial payments, or as a result of disciplinary action. Residents who have been evicted may return to </w:t>
      </w:r>
      <w:r w:rsidR="00884A11" w:rsidRPr="008F4ACD">
        <w:rPr>
          <w:rFonts w:cstheme="minorHAnsi"/>
          <w:sz w:val="20"/>
          <w:szCs w:val="20"/>
        </w:rPr>
        <w:t>student housing</w:t>
      </w:r>
      <w:r w:rsidRPr="008F4ACD">
        <w:rPr>
          <w:rFonts w:cstheme="minorHAnsi"/>
          <w:sz w:val="20"/>
          <w:szCs w:val="20"/>
        </w:rPr>
        <w:t xml:space="preserve"> when they meet the terms of </w:t>
      </w:r>
      <w:r w:rsidR="00884A11" w:rsidRPr="008F4ACD">
        <w:rPr>
          <w:rFonts w:cstheme="minorHAnsi"/>
          <w:sz w:val="20"/>
          <w:szCs w:val="20"/>
        </w:rPr>
        <w:t xml:space="preserve">the </w:t>
      </w:r>
      <w:r w:rsidRPr="008F4ACD">
        <w:rPr>
          <w:rFonts w:cstheme="minorHAnsi"/>
          <w:sz w:val="20"/>
          <w:szCs w:val="20"/>
        </w:rPr>
        <w:t xml:space="preserve">eviction </w:t>
      </w:r>
      <w:r w:rsidR="009F76FB" w:rsidRPr="008F4ACD">
        <w:rPr>
          <w:rFonts w:cstheme="minorHAnsi"/>
          <w:sz w:val="20"/>
          <w:szCs w:val="20"/>
        </w:rPr>
        <w:t xml:space="preserve">(unless the eviction was the result </w:t>
      </w:r>
      <w:r w:rsidR="00CB503A" w:rsidRPr="008F4ACD">
        <w:rPr>
          <w:rFonts w:cstheme="minorHAnsi"/>
          <w:sz w:val="20"/>
          <w:szCs w:val="20"/>
        </w:rPr>
        <w:t xml:space="preserve">student </w:t>
      </w:r>
      <w:r w:rsidR="009F76FB" w:rsidRPr="008F4ACD">
        <w:rPr>
          <w:rFonts w:cstheme="minorHAnsi"/>
          <w:sz w:val="20"/>
          <w:szCs w:val="20"/>
        </w:rPr>
        <w:t xml:space="preserve">housing disciplinary action), </w:t>
      </w:r>
      <w:r w:rsidRPr="008F4ACD">
        <w:rPr>
          <w:rFonts w:cstheme="minorHAnsi"/>
          <w:sz w:val="20"/>
          <w:szCs w:val="20"/>
        </w:rPr>
        <w:t xml:space="preserve">and </w:t>
      </w:r>
      <w:r w:rsidR="00884A11" w:rsidRPr="008F4ACD">
        <w:rPr>
          <w:rFonts w:cstheme="minorHAnsi"/>
          <w:sz w:val="20"/>
          <w:szCs w:val="20"/>
        </w:rPr>
        <w:t xml:space="preserve">receive approval from the </w:t>
      </w:r>
      <w:r w:rsidR="005B6451" w:rsidRPr="008F4ACD">
        <w:rPr>
          <w:rFonts w:cstheme="minorHAnsi"/>
          <w:sz w:val="20"/>
          <w:szCs w:val="20"/>
        </w:rPr>
        <w:t>Associate Vice President for Student Services</w:t>
      </w:r>
      <w:r w:rsidRPr="008F4ACD">
        <w:rPr>
          <w:rFonts w:cstheme="minorHAnsi"/>
          <w:sz w:val="20"/>
          <w:szCs w:val="20"/>
        </w:rPr>
        <w:t xml:space="preserve">.  </w:t>
      </w:r>
      <w:r w:rsidRPr="008F4ACD">
        <w:rPr>
          <w:rFonts w:cstheme="minorHAnsi"/>
          <w:sz w:val="20"/>
          <w:szCs w:val="20"/>
        </w:rPr>
        <w:br/>
      </w:r>
    </w:p>
    <w:p w14:paraId="2D7B06CA" w14:textId="1591977C" w:rsidR="00B81AA5" w:rsidRPr="008F4ACD" w:rsidRDefault="00B81AA5" w:rsidP="00B81AA5">
      <w:pPr>
        <w:rPr>
          <w:rFonts w:cstheme="minorHAnsi"/>
          <w:sz w:val="20"/>
          <w:szCs w:val="20"/>
        </w:rPr>
      </w:pPr>
      <w:r w:rsidRPr="008F4ACD">
        <w:rPr>
          <w:rFonts w:cstheme="minorHAnsi"/>
          <w:b/>
          <w:szCs w:val="20"/>
        </w:rPr>
        <w:t>Removal from Student Housing</w:t>
      </w:r>
      <w:r w:rsidRPr="008F4ACD">
        <w:rPr>
          <w:rFonts w:cstheme="minorHAnsi"/>
          <w:sz w:val="20"/>
          <w:szCs w:val="20"/>
        </w:rPr>
        <w:br/>
        <w:t xml:space="preserve">Residents can be removed from student housing through College action for the following reasons: </w:t>
      </w:r>
    </w:p>
    <w:p w14:paraId="63C037CA" w14:textId="77777777" w:rsidR="00B81AA5" w:rsidRPr="008F4ACD" w:rsidRDefault="00B81AA5" w:rsidP="00B81AA5">
      <w:pPr>
        <w:pStyle w:val="ListParagraph"/>
        <w:numPr>
          <w:ilvl w:val="0"/>
          <w:numId w:val="16"/>
        </w:numPr>
        <w:rPr>
          <w:rFonts w:cstheme="minorHAnsi"/>
          <w:sz w:val="20"/>
          <w:szCs w:val="20"/>
        </w:rPr>
      </w:pPr>
      <w:r w:rsidRPr="008F4ACD">
        <w:rPr>
          <w:rFonts w:cstheme="minorHAnsi"/>
          <w:sz w:val="20"/>
          <w:szCs w:val="20"/>
        </w:rPr>
        <w:t xml:space="preserve">Violation of College policy </w:t>
      </w:r>
    </w:p>
    <w:p w14:paraId="60293A5D" w14:textId="77777777" w:rsidR="00B81AA5" w:rsidRPr="008F4ACD" w:rsidRDefault="00B81AA5" w:rsidP="00B81AA5">
      <w:pPr>
        <w:pStyle w:val="ListParagraph"/>
        <w:numPr>
          <w:ilvl w:val="0"/>
          <w:numId w:val="16"/>
        </w:numPr>
        <w:rPr>
          <w:rFonts w:cstheme="minorHAnsi"/>
          <w:sz w:val="20"/>
          <w:szCs w:val="20"/>
        </w:rPr>
      </w:pPr>
      <w:r w:rsidRPr="008F4ACD">
        <w:rPr>
          <w:rFonts w:cstheme="minorHAnsi"/>
          <w:sz w:val="20"/>
          <w:szCs w:val="20"/>
        </w:rPr>
        <w:t xml:space="preserve">Failure to complete payments for room and board </w:t>
      </w:r>
    </w:p>
    <w:p w14:paraId="28B0F6E6" w14:textId="77777777" w:rsidR="00B81AA5" w:rsidRPr="008F4ACD" w:rsidRDefault="00B81AA5" w:rsidP="00B81AA5">
      <w:pPr>
        <w:pStyle w:val="ListParagraph"/>
        <w:numPr>
          <w:ilvl w:val="0"/>
          <w:numId w:val="16"/>
        </w:numPr>
        <w:rPr>
          <w:rFonts w:cstheme="minorHAnsi"/>
          <w:sz w:val="20"/>
          <w:szCs w:val="20"/>
        </w:rPr>
      </w:pPr>
      <w:r w:rsidRPr="008F4ACD">
        <w:rPr>
          <w:rFonts w:cstheme="minorHAnsi"/>
          <w:sz w:val="20"/>
          <w:szCs w:val="20"/>
        </w:rPr>
        <w:t xml:space="preserve">Disruptive or violent conduct </w:t>
      </w:r>
    </w:p>
    <w:p w14:paraId="27FCABB9" w14:textId="5AFCF5D4" w:rsidR="00B81AA5" w:rsidRPr="008F4ACD" w:rsidRDefault="00B81AA5" w:rsidP="00B81AA5">
      <w:pPr>
        <w:pStyle w:val="ListParagraph"/>
        <w:numPr>
          <w:ilvl w:val="0"/>
          <w:numId w:val="16"/>
        </w:numPr>
        <w:rPr>
          <w:rFonts w:cstheme="minorHAnsi"/>
          <w:sz w:val="20"/>
          <w:szCs w:val="20"/>
        </w:rPr>
      </w:pPr>
      <w:r w:rsidRPr="008F4ACD">
        <w:rPr>
          <w:rFonts w:cstheme="minorHAnsi"/>
          <w:sz w:val="20"/>
          <w:szCs w:val="20"/>
        </w:rPr>
        <w:t>Failure</w:t>
      </w:r>
      <w:r w:rsidR="00884A11" w:rsidRPr="008F4ACD">
        <w:rPr>
          <w:rFonts w:cstheme="minorHAnsi"/>
          <w:sz w:val="20"/>
          <w:szCs w:val="20"/>
        </w:rPr>
        <w:t xml:space="preserve"> to adjust to community living </w:t>
      </w:r>
    </w:p>
    <w:p w14:paraId="356FBF8D" w14:textId="20DC2DFE" w:rsidR="00884A11" w:rsidRPr="008F4ACD" w:rsidRDefault="00884A11" w:rsidP="00B81AA5">
      <w:pPr>
        <w:pStyle w:val="ListParagraph"/>
        <w:numPr>
          <w:ilvl w:val="0"/>
          <w:numId w:val="16"/>
        </w:numPr>
        <w:rPr>
          <w:rFonts w:cstheme="minorHAnsi"/>
          <w:sz w:val="20"/>
          <w:szCs w:val="20"/>
        </w:rPr>
      </w:pPr>
      <w:r w:rsidRPr="008F4ACD">
        <w:rPr>
          <w:rFonts w:cstheme="minorHAnsi"/>
          <w:sz w:val="20"/>
          <w:szCs w:val="20"/>
        </w:rPr>
        <w:t>Substandard GPA</w:t>
      </w:r>
    </w:p>
    <w:p w14:paraId="00394A97" w14:textId="1F320819" w:rsidR="00DB1DA7" w:rsidRPr="008F4ACD" w:rsidRDefault="00884A11" w:rsidP="00B64DA5">
      <w:pPr>
        <w:pStyle w:val="ListParagraph"/>
        <w:numPr>
          <w:ilvl w:val="0"/>
          <w:numId w:val="16"/>
        </w:numPr>
        <w:rPr>
          <w:rFonts w:cstheme="minorHAnsi"/>
          <w:sz w:val="20"/>
          <w:szCs w:val="20"/>
        </w:rPr>
      </w:pPr>
      <w:r w:rsidRPr="008F4ACD">
        <w:rPr>
          <w:rFonts w:cstheme="minorHAnsi"/>
          <w:sz w:val="20"/>
          <w:szCs w:val="20"/>
        </w:rPr>
        <w:t>Fall below the requirement to be enrolled in 12 credit hours</w:t>
      </w:r>
      <w:r w:rsidR="00CB503A" w:rsidRPr="008F4ACD">
        <w:rPr>
          <w:rFonts w:cstheme="minorHAnsi"/>
          <w:sz w:val="20"/>
          <w:szCs w:val="20"/>
        </w:rPr>
        <w:t xml:space="preserve"> each long semester</w:t>
      </w:r>
      <w:r w:rsidRPr="008F4ACD">
        <w:rPr>
          <w:rFonts w:cstheme="minorHAnsi"/>
          <w:sz w:val="20"/>
          <w:szCs w:val="20"/>
        </w:rPr>
        <w:t>.</w:t>
      </w:r>
    </w:p>
    <w:p w14:paraId="2B2034D5" w14:textId="77777777" w:rsidR="00D75C5D" w:rsidRDefault="00D75C5D" w:rsidP="00664263">
      <w:pPr>
        <w:rPr>
          <w:rFonts w:cstheme="minorHAnsi"/>
          <w:sz w:val="20"/>
          <w:szCs w:val="20"/>
        </w:rPr>
      </w:pPr>
    </w:p>
    <w:p w14:paraId="5AFD19B2" w14:textId="57CB3E41" w:rsidR="00EF71F7" w:rsidRPr="00F80C02" w:rsidRDefault="00B81AA5" w:rsidP="00664263">
      <w:pPr>
        <w:rPr>
          <w:rFonts w:cstheme="minorHAnsi"/>
          <w:b/>
          <w:sz w:val="20"/>
          <w:szCs w:val="20"/>
        </w:rPr>
      </w:pPr>
      <w:r w:rsidRPr="008F4ACD">
        <w:rPr>
          <w:rFonts w:cstheme="minorHAnsi"/>
          <w:sz w:val="20"/>
          <w:szCs w:val="20"/>
        </w:rPr>
        <w:lastRenderedPageBreak/>
        <w:t xml:space="preserve">No refund of housing charges </w:t>
      </w:r>
      <w:r w:rsidR="00A91E27" w:rsidRPr="008F4ACD">
        <w:rPr>
          <w:rFonts w:cstheme="minorHAnsi"/>
          <w:sz w:val="20"/>
          <w:szCs w:val="20"/>
        </w:rPr>
        <w:t>will be</w:t>
      </w:r>
      <w:r w:rsidRPr="008F4ACD">
        <w:rPr>
          <w:rFonts w:cstheme="minorHAnsi"/>
          <w:sz w:val="20"/>
          <w:szCs w:val="20"/>
        </w:rPr>
        <w:t xml:space="preserve"> made </w:t>
      </w:r>
      <w:r w:rsidR="00A91E27" w:rsidRPr="008F4ACD">
        <w:rPr>
          <w:rFonts w:cstheme="minorHAnsi"/>
          <w:sz w:val="20"/>
          <w:szCs w:val="20"/>
        </w:rPr>
        <w:t xml:space="preserve">if a student is </w:t>
      </w:r>
      <w:r w:rsidRPr="008F4ACD">
        <w:rPr>
          <w:rFonts w:cstheme="minorHAnsi"/>
          <w:sz w:val="20"/>
          <w:szCs w:val="20"/>
        </w:rPr>
        <w:t>remov</w:t>
      </w:r>
      <w:r w:rsidR="00A91E27" w:rsidRPr="008F4ACD">
        <w:rPr>
          <w:rFonts w:cstheme="minorHAnsi"/>
          <w:sz w:val="20"/>
          <w:szCs w:val="20"/>
        </w:rPr>
        <w:t xml:space="preserve">ed </w:t>
      </w:r>
      <w:r w:rsidRPr="008F4ACD">
        <w:rPr>
          <w:rFonts w:cstheme="minorHAnsi"/>
          <w:sz w:val="20"/>
          <w:szCs w:val="20"/>
        </w:rPr>
        <w:t xml:space="preserve">under these conditions. </w:t>
      </w:r>
      <w:r w:rsidR="00A91E27" w:rsidRPr="008F4ACD">
        <w:rPr>
          <w:rFonts w:cstheme="minorHAnsi"/>
          <w:sz w:val="20"/>
          <w:szCs w:val="20"/>
        </w:rPr>
        <w:t>A student removed from housing</w:t>
      </w:r>
      <w:r w:rsidRPr="008F4ACD">
        <w:rPr>
          <w:rFonts w:cstheme="minorHAnsi"/>
          <w:sz w:val="20"/>
          <w:szCs w:val="20"/>
        </w:rPr>
        <w:t xml:space="preserve"> </w:t>
      </w:r>
      <w:r w:rsidR="00A91E27" w:rsidRPr="008F4ACD">
        <w:rPr>
          <w:rFonts w:cstheme="minorHAnsi"/>
          <w:sz w:val="20"/>
          <w:szCs w:val="20"/>
        </w:rPr>
        <w:t xml:space="preserve">will also forfeit their housing </w:t>
      </w:r>
      <w:r w:rsidRPr="008F4ACD">
        <w:rPr>
          <w:rFonts w:cstheme="minorHAnsi"/>
          <w:sz w:val="20"/>
          <w:szCs w:val="20"/>
        </w:rPr>
        <w:t>deposit. The College reserves the right to take action through the College disciplinary system and/or through legal channels in situations where the conduct of the student is detrimental to the basic mission of the College.</w:t>
      </w:r>
      <w:r w:rsidRPr="00F80C02">
        <w:rPr>
          <w:rFonts w:cstheme="minorHAnsi"/>
          <w:sz w:val="20"/>
          <w:szCs w:val="20"/>
        </w:rPr>
        <w:t xml:space="preserve"> </w:t>
      </w:r>
    </w:p>
    <w:p w14:paraId="56AFB669" w14:textId="058624DF" w:rsidR="004B6437" w:rsidRPr="00AA7781" w:rsidRDefault="00664263" w:rsidP="004B6437">
      <w:pPr>
        <w:rPr>
          <w:rFonts w:cstheme="minorHAnsi"/>
          <w:b/>
          <w:szCs w:val="20"/>
        </w:rPr>
      </w:pPr>
      <w:r w:rsidRPr="00AA7781">
        <w:rPr>
          <w:rFonts w:cstheme="minorHAnsi"/>
          <w:b/>
          <w:szCs w:val="20"/>
        </w:rPr>
        <w:t>Grade Point Average (Required GPA)</w:t>
      </w:r>
    </w:p>
    <w:p w14:paraId="28C208D3" w14:textId="2CB382DC" w:rsidR="004B6437" w:rsidRDefault="004B6437" w:rsidP="006F7983">
      <w:pPr>
        <w:rPr>
          <w:rFonts w:cstheme="minorHAnsi"/>
          <w:b/>
          <w:szCs w:val="20"/>
        </w:rPr>
      </w:pPr>
      <w:r w:rsidRPr="00AA7781">
        <w:rPr>
          <w:rFonts w:cstheme="minorHAnsi"/>
          <w:sz w:val="20"/>
          <w:szCs w:val="20"/>
        </w:rPr>
        <w:t>Student must meet academic standards of progress as defined in the college catalog. Current GC students and students transferring to Galveston College who apply to live in student housing for the first time must have a cumulative GPA of 2.0 and be enrolled in a minimum of 12 hours. Transfer students may request a one-time exemption to the GPA requirement from the</w:t>
      </w:r>
      <w:r w:rsidR="000E3625" w:rsidRPr="00AA7781">
        <w:t xml:space="preserve"> </w:t>
      </w:r>
      <w:r w:rsidR="000E3625" w:rsidRPr="00AA7781">
        <w:rPr>
          <w:rFonts w:cstheme="minorHAnsi"/>
          <w:sz w:val="20"/>
          <w:szCs w:val="20"/>
        </w:rPr>
        <w:t>Student Affairs Committee.</w:t>
      </w:r>
      <w:r w:rsidRPr="00AA7781">
        <w:rPr>
          <w:rFonts w:cstheme="minorHAnsi"/>
          <w:sz w:val="20"/>
          <w:szCs w:val="20"/>
        </w:rPr>
        <w:t xml:space="preserve"> A student's failure to meet any of these requirements will result in denial of housing or removal from housing.</w:t>
      </w:r>
    </w:p>
    <w:p w14:paraId="6253AF45" w14:textId="19CB567F" w:rsidR="0050507F" w:rsidRPr="00F80C02" w:rsidRDefault="00664263" w:rsidP="006F7983">
      <w:pPr>
        <w:rPr>
          <w:rFonts w:cstheme="minorHAnsi"/>
          <w:b/>
          <w:szCs w:val="20"/>
        </w:rPr>
      </w:pPr>
      <w:r w:rsidRPr="00F80C02">
        <w:rPr>
          <w:rFonts w:cstheme="minorHAnsi"/>
          <w:b/>
          <w:szCs w:val="20"/>
        </w:rPr>
        <w:t>Identification Card (Galveston ID)</w:t>
      </w:r>
      <w:r w:rsidR="00EF71F7" w:rsidRPr="00F80C02">
        <w:rPr>
          <w:rFonts w:cstheme="minorHAnsi"/>
          <w:b/>
          <w:sz w:val="20"/>
          <w:szCs w:val="20"/>
        </w:rPr>
        <w:br/>
      </w:r>
      <w:r w:rsidRPr="00F80C02">
        <w:rPr>
          <w:rFonts w:cstheme="minorHAnsi"/>
          <w:sz w:val="20"/>
          <w:szCs w:val="20"/>
        </w:rPr>
        <w:t xml:space="preserve">Each student must obtain a Galveston College Student Identification Card (ID) from the Media &amp; Print Center (Room R-120) prior to moving into their housing assignment. A Student ID is not transferable and may not be used by or given to others. It </w:t>
      </w:r>
      <w:r w:rsidR="003C0ACE" w:rsidRPr="00F80C02">
        <w:rPr>
          <w:rFonts w:cstheme="minorHAnsi"/>
          <w:sz w:val="20"/>
          <w:szCs w:val="20"/>
        </w:rPr>
        <w:t xml:space="preserve">is necessary to </w:t>
      </w:r>
      <w:r w:rsidRPr="00F80C02">
        <w:rPr>
          <w:rFonts w:cstheme="minorHAnsi"/>
          <w:sz w:val="20"/>
          <w:szCs w:val="20"/>
        </w:rPr>
        <w:t xml:space="preserve">check out materials in the library, </w:t>
      </w:r>
      <w:r w:rsidR="003C0ACE" w:rsidRPr="00F80C02">
        <w:rPr>
          <w:rFonts w:cstheme="minorHAnsi"/>
          <w:sz w:val="20"/>
          <w:szCs w:val="20"/>
        </w:rPr>
        <w:t xml:space="preserve">use the fitness center </w:t>
      </w:r>
      <w:r w:rsidRPr="00F80C02">
        <w:rPr>
          <w:rFonts w:cstheme="minorHAnsi"/>
          <w:sz w:val="20"/>
          <w:szCs w:val="20"/>
        </w:rPr>
        <w:t xml:space="preserve">and entrance to College sponsored activities. Students must have their current Student ID with them/on their person at all times </w:t>
      </w:r>
      <w:r w:rsidRPr="008F4ACD">
        <w:rPr>
          <w:rFonts w:cstheme="minorHAnsi"/>
          <w:sz w:val="20"/>
          <w:szCs w:val="20"/>
        </w:rPr>
        <w:t xml:space="preserve">and present it willingly upon request by any </w:t>
      </w:r>
      <w:r w:rsidR="00565788" w:rsidRPr="008F4ACD">
        <w:rPr>
          <w:rFonts w:cstheme="minorHAnsi"/>
          <w:sz w:val="20"/>
          <w:szCs w:val="20"/>
        </w:rPr>
        <w:t>professional staff member</w:t>
      </w:r>
      <w:r w:rsidRPr="008F4ACD">
        <w:rPr>
          <w:rFonts w:cstheme="minorHAnsi"/>
          <w:sz w:val="20"/>
          <w:szCs w:val="20"/>
        </w:rPr>
        <w:t xml:space="preserve"> or Galveston College </w:t>
      </w:r>
      <w:r w:rsidR="00565788" w:rsidRPr="008F4ACD">
        <w:rPr>
          <w:rFonts w:cstheme="minorHAnsi"/>
          <w:sz w:val="20"/>
          <w:szCs w:val="20"/>
        </w:rPr>
        <w:t>Security</w:t>
      </w:r>
      <w:r w:rsidRPr="008F4ACD">
        <w:rPr>
          <w:rFonts w:cstheme="minorHAnsi"/>
          <w:sz w:val="20"/>
          <w:szCs w:val="20"/>
        </w:rPr>
        <w:t xml:space="preserve"> Officer.</w:t>
      </w:r>
      <w:r w:rsidRPr="00F80C02">
        <w:rPr>
          <w:rFonts w:cstheme="minorHAnsi"/>
          <w:sz w:val="20"/>
          <w:szCs w:val="20"/>
        </w:rPr>
        <w:t xml:space="preserve"> </w:t>
      </w:r>
    </w:p>
    <w:p w14:paraId="32109757" w14:textId="61E70756" w:rsidR="006F7983" w:rsidRPr="00F80C02" w:rsidRDefault="0089551B" w:rsidP="006F7983">
      <w:pPr>
        <w:rPr>
          <w:rFonts w:cstheme="minorHAnsi"/>
          <w:sz w:val="20"/>
          <w:szCs w:val="20"/>
        </w:rPr>
      </w:pPr>
      <w:r w:rsidRPr="00F80C02">
        <w:rPr>
          <w:rFonts w:cstheme="minorHAnsi"/>
          <w:b/>
          <w:szCs w:val="20"/>
        </w:rPr>
        <w:t>Keys</w:t>
      </w:r>
      <w:r w:rsidR="00EF71F7" w:rsidRPr="00F80C02">
        <w:rPr>
          <w:rFonts w:cstheme="minorHAnsi"/>
          <w:b/>
          <w:sz w:val="20"/>
          <w:szCs w:val="20"/>
        </w:rPr>
        <w:br/>
      </w:r>
      <w:r w:rsidR="00732695" w:rsidRPr="00F80C02">
        <w:rPr>
          <w:rFonts w:cstheme="minorHAnsi"/>
          <w:sz w:val="20"/>
          <w:szCs w:val="20"/>
        </w:rPr>
        <w:t xml:space="preserve">Keys </w:t>
      </w:r>
      <w:r w:rsidR="006F7983" w:rsidRPr="00F80C02">
        <w:rPr>
          <w:rFonts w:cstheme="minorHAnsi"/>
          <w:sz w:val="20"/>
          <w:szCs w:val="20"/>
        </w:rPr>
        <w:t xml:space="preserve">to doors/rooms/apartments are issued during the check-in process. Duplication of keys and loaning keys to others is strictly forbidden. </w:t>
      </w:r>
      <w:r w:rsidR="00A91E27" w:rsidRPr="00F80C02">
        <w:rPr>
          <w:rFonts w:cstheme="minorHAnsi"/>
          <w:sz w:val="20"/>
          <w:szCs w:val="20"/>
        </w:rPr>
        <w:t xml:space="preserve">Altering or adding locks are forbidden and will result in charges to be assessed to your account. </w:t>
      </w:r>
      <w:r w:rsidR="006F7983" w:rsidRPr="00F80C02">
        <w:rPr>
          <w:rFonts w:cstheme="minorHAnsi"/>
          <w:sz w:val="20"/>
          <w:szCs w:val="20"/>
        </w:rPr>
        <w:t>Keys are the property of Galveston College and must be returned to the Student Housing Supervisor/Student Life Coordinator at the end of the resident’s occupancy. Residents must carry their keys at all times. Broken, lost, or stolen keys must be reported to the Student Housing Supervisor/Student Life Co</w:t>
      </w:r>
      <w:r w:rsidR="00732695" w:rsidRPr="00F80C02">
        <w:rPr>
          <w:rFonts w:cstheme="minorHAnsi"/>
          <w:sz w:val="20"/>
          <w:szCs w:val="20"/>
        </w:rPr>
        <w:t>ordinator immediately. Lost key</w:t>
      </w:r>
      <w:r w:rsidR="006F7983" w:rsidRPr="00F80C02">
        <w:rPr>
          <w:rFonts w:cstheme="minorHAnsi"/>
          <w:sz w:val="20"/>
          <w:szCs w:val="20"/>
        </w:rPr>
        <w:t xml:space="preserve"> fees are charged to the student’s account before replacements will be issued.</w:t>
      </w:r>
    </w:p>
    <w:p w14:paraId="418AB740" w14:textId="66BF429E" w:rsidR="006F7983" w:rsidRPr="00F80C02" w:rsidRDefault="006F7983" w:rsidP="006F7983">
      <w:pPr>
        <w:rPr>
          <w:rFonts w:cstheme="minorHAnsi"/>
          <w:sz w:val="20"/>
          <w:szCs w:val="20"/>
        </w:rPr>
      </w:pPr>
      <w:r w:rsidRPr="00F80C02">
        <w:rPr>
          <w:rFonts w:cstheme="minorHAnsi"/>
          <w:sz w:val="20"/>
          <w:szCs w:val="20"/>
        </w:rPr>
        <w:t xml:space="preserve">If a student loses their room key, the student will be subject to a room door lock change, the charge is $50, which includes the new key. Failure to return keys at check-out will result in a charge of $50 </w:t>
      </w:r>
      <w:r w:rsidR="00732695" w:rsidRPr="00F80C02">
        <w:rPr>
          <w:rFonts w:cstheme="minorHAnsi"/>
          <w:sz w:val="20"/>
          <w:szCs w:val="20"/>
        </w:rPr>
        <w:t xml:space="preserve">for a </w:t>
      </w:r>
      <w:r w:rsidRPr="00F80C02">
        <w:rPr>
          <w:rFonts w:cstheme="minorHAnsi"/>
          <w:sz w:val="20"/>
          <w:szCs w:val="20"/>
        </w:rPr>
        <w:t>room key and lock change.</w:t>
      </w:r>
    </w:p>
    <w:p w14:paraId="01A4F981" w14:textId="7C3BDEC3" w:rsidR="006F7983" w:rsidRPr="00F80C02" w:rsidRDefault="006F7983" w:rsidP="006F7983">
      <w:pPr>
        <w:rPr>
          <w:rFonts w:cstheme="minorHAnsi"/>
          <w:sz w:val="20"/>
          <w:szCs w:val="20"/>
        </w:rPr>
      </w:pPr>
      <w:r w:rsidRPr="00F80C02">
        <w:rPr>
          <w:rFonts w:cstheme="minorHAnsi"/>
          <w:sz w:val="20"/>
          <w:szCs w:val="20"/>
        </w:rPr>
        <w:t xml:space="preserve">The Galveston College housing key will be replaced for $50. When a Whitecaps apartment key is lost a new lock and </w:t>
      </w:r>
      <w:r w:rsidR="00732695" w:rsidRPr="00F80C02">
        <w:rPr>
          <w:rFonts w:cstheme="minorHAnsi"/>
          <w:sz w:val="20"/>
          <w:szCs w:val="20"/>
        </w:rPr>
        <w:t xml:space="preserve">up to </w:t>
      </w:r>
      <w:r w:rsidRPr="00F80C02">
        <w:rPr>
          <w:rFonts w:cstheme="minorHAnsi"/>
          <w:sz w:val="20"/>
          <w:szCs w:val="20"/>
        </w:rPr>
        <w:t>3</w:t>
      </w:r>
      <w:r w:rsidR="00732695" w:rsidRPr="00F80C02">
        <w:rPr>
          <w:rFonts w:cstheme="minorHAnsi"/>
          <w:sz w:val="20"/>
          <w:szCs w:val="20"/>
        </w:rPr>
        <w:t xml:space="preserve"> </w:t>
      </w:r>
      <w:r w:rsidRPr="00F80C02">
        <w:rPr>
          <w:rFonts w:cstheme="minorHAnsi"/>
          <w:sz w:val="20"/>
          <w:szCs w:val="20"/>
        </w:rPr>
        <w:t xml:space="preserve">keys must be replaced, the charge </w:t>
      </w:r>
      <w:r w:rsidR="00732695" w:rsidRPr="00F80C02">
        <w:rPr>
          <w:rFonts w:cstheme="minorHAnsi"/>
          <w:sz w:val="20"/>
          <w:szCs w:val="20"/>
        </w:rPr>
        <w:t xml:space="preserve">could be as high as </w:t>
      </w:r>
      <w:r w:rsidRPr="00F80C02">
        <w:rPr>
          <w:rFonts w:cstheme="minorHAnsi"/>
          <w:sz w:val="20"/>
          <w:szCs w:val="20"/>
        </w:rPr>
        <w:t xml:space="preserve">$150 to the resident who lost the key. Failure to return </w:t>
      </w:r>
      <w:r w:rsidR="00732695" w:rsidRPr="00F80C02">
        <w:rPr>
          <w:rFonts w:cstheme="minorHAnsi"/>
          <w:sz w:val="20"/>
          <w:szCs w:val="20"/>
        </w:rPr>
        <w:t>a</w:t>
      </w:r>
      <w:r w:rsidRPr="00F80C02">
        <w:rPr>
          <w:rFonts w:cstheme="minorHAnsi"/>
          <w:sz w:val="20"/>
          <w:szCs w:val="20"/>
        </w:rPr>
        <w:t xml:space="preserve"> </w:t>
      </w:r>
      <w:r w:rsidR="0089551B" w:rsidRPr="00F80C02">
        <w:rPr>
          <w:rFonts w:cstheme="minorHAnsi"/>
          <w:sz w:val="20"/>
          <w:szCs w:val="20"/>
        </w:rPr>
        <w:t>Whitecaps apartment k</w:t>
      </w:r>
      <w:r w:rsidRPr="00F80C02">
        <w:rPr>
          <w:rFonts w:cstheme="minorHAnsi"/>
          <w:sz w:val="20"/>
          <w:szCs w:val="20"/>
        </w:rPr>
        <w:t xml:space="preserve">ey at check-out is $150 </w:t>
      </w:r>
      <w:r w:rsidR="00732695" w:rsidRPr="00F80C02">
        <w:rPr>
          <w:rFonts w:cstheme="minorHAnsi"/>
          <w:sz w:val="20"/>
          <w:szCs w:val="20"/>
        </w:rPr>
        <w:t xml:space="preserve">to replace the </w:t>
      </w:r>
      <w:r w:rsidRPr="00F80C02">
        <w:rPr>
          <w:rFonts w:cstheme="minorHAnsi"/>
          <w:sz w:val="20"/>
          <w:szCs w:val="20"/>
        </w:rPr>
        <w:t>room key</w:t>
      </w:r>
      <w:r w:rsidR="003C0ACE" w:rsidRPr="00F80C02">
        <w:rPr>
          <w:rFonts w:cstheme="minorHAnsi"/>
          <w:sz w:val="20"/>
          <w:szCs w:val="20"/>
        </w:rPr>
        <w:t>s</w:t>
      </w:r>
      <w:r w:rsidRPr="00F80C02">
        <w:rPr>
          <w:rFonts w:cstheme="minorHAnsi"/>
          <w:sz w:val="20"/>
          <w:szCs w:val="20"/>
        </w:rPr>
        <w:t xml:space="preserve"> and lock.</w:t>
      </w:r>
      <w:r w:rsidR="003C0ACE" w:rsidRPr="00F80C02">
        <w:rPr>
          <w:rFonts w:cstheme="minorHAnsi"/>
          <w:sz w:val="20"/>
          <w:szCs w:val="20"/>
        </w:rPr>
        <w:t xml:space="preserve"> When a GC Housing unit key is lost a new lock and up to 6 keys must be replaced, the charge could be as high as $300 to the resident who lost the key. Failure to return a Housing unit key at check-out is $300 to replace the room keys and lock.</w:t>
      </w:r>
    </w:p>
    <w:p w14:paraId="310488E1" w14:textId="7401A75D" w:rsidR="006F7983" w:rsidRPr="00F80C02" w:rsidRDefault="006F7983" w:rsidP="006F7983">
      <w:pPr>
        <w:rPr>
          <w:rFonts w:cstheme="minorHAnsi"/>
          <w:sz w:val="20"/>
          <w:szCs w:val="20"/>
        </w:rPr>
      </w:pPr>
      <w:r w:rsidRPr="00F80C02">
        <w:rPr>
          <w:rFonts w:cstheme="minorHAnsi"/>
          <w:sz w:val="20"/>
          <w:szCs w:val="20"/>
        </w:rPr>
        <w:t>Improper Use of Room Key - All occupants are issued a designated key to gain entrance into their housing unit and/or apartment. At no time may a resident allow anyone other than themselves to be in possession of these items. Allowing another resident, student, or person access to a living space they are not assigned to jeopardizes the safety of all students residing within a residence.</w:t>
      </w:r>
    </w:p>
    <w:p w14:paraId="3D2D6D30" w14:textId="4F8B3498" w:rsidR="006F7983" w:rsidRPr="00F80C02" w:rsidRDefault="006F7983" w:rsidP="008F7B39">
      <w:pPr>
        <w:rPr>
          <w:rFonts w:cstheme="minorHAnsi"/>
          <w:sz w:val="20"/>
          <w:szCs w:val="20"/>
        </w:rPr>
      </w:pPr>
      <w:r w:rsidRPr="00F80C02">
        <w:rPr>
          <w:rFonts w:cstheme="minorHAnsi"/>
          <w:sz w:val="20"/>
          <w:szCs w:val="20"/>
        </w:rPr>
        <w:t>Individuals who violate room key usage will be issued a disciplinary summons. If an individual l</w:t>
      </w:r>
      <w:r w:rsidR="00732695" w:rsidRPr="00F80C02">
        <w:rPr>
          <w:rFonts w:cstheme="minorHAnsi"/>
          <w:sz w:val="20"/>
          <w:szCs w:val="20"/>
        </w:rPr>
        <w:t>oses possession of their key(s),</w:t>
      </w:r>
      <w:r w:rsidRPr="00F80C02">
        <w:rPr>
          <w:rFonts w:cstheme="minorHAnsi"/>
          <w:sz w:val="20"/>
          <w:szCs w:val="20"/>
        </w:rPr>
        <w:t xml:space="preserve"> they should contact Student Housing Staff immediately. The College will apply the appropriate charge to the students account for replacement keys.</w:t>
      </w:r>
    </w:p>
    <w:p w14:paraId="508CC5C5" w14:textId="1849049D" w:rsidR="000A0BBA" w:rsidRPr="00F80C02" w:rsidRDefault="006F7983" w:rsidP="00EF4618">
      <w:pPr>
        <w:rPr>
          <w:rFonts w:cstheme="minorHAnsi"/>
          <w:b/>
          <w:szCs w:val="20"/>
        </w:rPr>
      </w:pPr>
      <w:r w:rsidRPr="00F80C02">
        <w:rPr>
          <w:rFonts w:cstheme="minorHAnsi"/>
          <w:b/>
          <w:szCs w:val="20"/>
        </w:rPr>
        <w:t>Room Condition Sheet</w:t>
      </w:r>
      <w:r w:rsidR="00EF71F7" w:rsidRPr="00F80C02">
        <w:rPr>
          <w:rFonts w:cstheme="minorHAnsi"/>
          <w:b/>
          <w:sz w:val="20"/>
          <w:szCs w:val="20"/>
        </w:rPr>
        <w:br/>
      </w:r>
      <w:r w:rsidRPr="00F80C02">
        <w:rPr>
          <w:rFonts w:cstheme="minorHAnsi"/>
          <w:sz w:val="20"/>
          <w:szCs w:val="20"/>
        </w:rPr>
        <w:t xml:space="preserve">The evaluation of the </w:t>
      </w:r>
      <w:r w:rsidR="00CB503A" w:rsidRPr="00F80C02">
        <w:rPr>
          <w:rFonts w:cstheme="minorHAnsi"/>
          <w:sz w:val="20"/>
          <w:szCs w:val="20"/>
        </w:rPr>
        <w:t xml:space="preserve">condition of the </w:t>
      </w:r>
      <w:r w:rsidRPr="00F80C02">
        <w:rPr>
          <w:rFonts w:cstheme="minorHAnsi"/>
          <w:sz w:val="20"/>
          <w:szCs w:val="20"/>
        </w:rPr>
        <w:t xml:space="preserve">room and </w:t>
      </w:r>
      <w:r w:rsidR="00CB503A" w:rsidRPr="00F80C02">
        <w:rPr>
          <w:rFonts w:cstheme="minorHAnsi"/>
          <w:sz w:val="20"/>
          <w:szCs w:val="20"/>
        </w:rPr>
        <w:t>an</w:t>
      </w:r>
      <w:r w:rsidRPr="00F80C02">
        <w:rPr>
          <w:rFonts w:cstheme="minorHAnsi"/>
          <w:sz w:val="20"/>
          <w:szCs w:val="20"/>
        </w:rPr>
        <w:t xml:space="preserve"> inventory of the furnishings must be recorded on the Room Condition Sheet</w:t>
      </w:r>
      <w:r w:rsidR="00CB503A" w:rsidRPr="00F80C02">
        <w:rPr>
          <w:rFonts w:cstheme="minorHAnsi"/>
          <w:sz w:val="20"/>
          <w:szCs w:val="20"/>
        </w:rPr>
        <w:t>. This form</w:t>
      </w:r>
      <w:r w:rsidRPr="00F80C02">
        <w:rPr>
          <w:rFonts w:cstheme="minorHAnsi"/>
          <w:sz w:val="20"/>
          <w:szCs w:val="20"/>
        </w:rPr>
        <w:t xml:space="preserve"> must be signed and returned to the housing staff </w:t>
      </w:r>
      <w:r w:rsidR="00540D82" w:rsidRPr="00F80C02">
        <w:rPr>
          <w:rFonts w:cstheme="minorHAnsi"/>
          <w:sz w:val="20"/>
          <w:szCs w:val="20"/>
        </w:rPr>
        <w:t xml:space="preserve">within 48 hours after moving </w:t>
      </w:r>
      <w:r w:rsidRPr="00F80C02">
        <w:rPr>
          <w:rFonts w:cstheme="minorHAnsi"/>
          <w:sz w:val="20"/>
          <w:szCs w:val="20"/>
        </w:rPr>
        <w:t xml:space="preserve">in to be valid. A complete listing of existing room damages, missing furniture and other irregularities is imperative. This </w:t>
      </w:r>
      <w:r w:rsidRPr="00F80C02">
        <w:rPr>
          <w:rFonts w:cstheme="minorHAnsi"/>
          <w:sz w:val="20"/>
          <w:szCs w:val="20"/>
        </w:rPr>
        <w:lastRenderedPageBreak/>
        <w:t xml:space="preserve">form serves as a contract between Galveston College and the occupying resident on the move in condition of the student’s </w:t>
      </w:r>
      <w:r w:rsidR="00540D82" w:rsidRPr="00F80C02">
        <w:rPr>
          <w:rFonts w:cstheme="minorHAnsi"/>
          <w:sz w:val="20"/>
          <w:szCs w:val="20"/>
        </w:rPr>
        <w:t xml:space="preserve">house, </w:t>
      </w:r>
      <w:r w:rsidRPr="00F80C02">
        <w:rPr>
          <w:rFonts w:cstheme="minorHAnsi"/>
          <w:sz w:val="20"/>
          <w:szCs w:val="20"/>
        </w:rPr>
        <w:t xml:space="preserve">room or apartment. Any excessive wear or damage to the </w:t>
      </w:r>
      <w:r w:rsidR="00540D82" w:rsidRPr="00F80C02">
        <w:rPr>
          <w:rFonts w:cstheme="minorHAnsi"/>
          <w:sz w:val="20"/>
          <w:szCs w:val="20"/>
        </w:rPr>
        <w:t>housing unit discovered</w:t>
      </w:r>
      <w:r w:rsidRPr="00F80C02">
        <w:rPr>
          <w:rFonts w:cstheme="minorHAnsi"/>
          <w:sz w:val="20"/>
          <w:szCs w:val="20"/>
        </w:rPr>
        <w:t xml:space="preserve"> at checkout that is not indicated on the Room Condition Sheet at move in is the responsibility of the resident and damage charges may be assessed accordingly.</w:t>
      </w:r>
    </w:p>
    <w:p w14:paraId="52DB1DFD" w14:textId="42DA6CCD" w:rsidR="00EF71F7" w:rsidRPr="00F80C02" w:rsidRDefault="006F7983" w:rsidP="00EF4618">
      <w:pPr>
        <w:rPr>
          <w:rFonts w:cstheme="minorHAnsi"/>
          <w:b/>
          <w:sz w:val="20"/>
          <w:szCs w:val="20"/>
        </w:rPr>
      </w:pPr>
      <w:r w:rsidRPr="00F80C02">
        <w:rPr>
          <w:rFonts w:cstheme="minorHAnsi"/>
          <w:b/>
          <w:szCs w:val="20"/>
        </w:rPr>
        <w:t>Television</w:t>
      </w:r>
      <w:r w:rsidRPr="00F80C02">
        <w:rPr>
          <w:rFonts w:cstheme="minorHAnsi"/>
          <w:szCs w:val="20"/>
        </w:rPr>
        <w:t xml:space="preserve"> </w:t>
      </w:r>
      <w:r w:rsidRPr="00F80C02">
        <w:rPr>
          <w:rFonts w:cstheme="minorHAnsi"/>
          <w:sz w:val="20"/>
          <w:szCs w:val="20"/>
        </w:rPr>
        <w:t xml:space="preserve">– Digital cable is not provided in student housing. Students may contact the local cable provider to arrange for service at their own expense.  Another option is to use an indoor HDTV digital antenna with your smart TV. Satellite dishes (Dish, Direct TV, etc.) are not provided nor permitted in student housing.  </w:t>
      </w:r>
      <w:r w:rsidR="0049799A" w:rsidRPr="00F80C02">
        <w:rPr>
          <w:rFonts w:cstheme="minorHAnsi"/>
          <w:sz w:val="20"/>
          <w:szCs w:val="20"/>
        </w:rPr>
        <w:t xml:space="preserve">Residents are prohibited </w:t>
      </w:r>
      <w:r w:rsidR="007B7EB4" w:rsidRPr="00F80C02">
        <w:rPr>
          <w:rFonts w:cstheme="minorHAnsi"/>
          <w:sz w:val="20"/>
          <w:szCs w:val="20"/>
        </w:rPr>
        <w:t>from mounting TVs or monitors on walls in any student housing unit.</w:t>
      </w:r>
    </w:p>
    <w:p w14:paraId="7C563AF6" w14:textId="2698E6CD" w:rsidR="0042531E" w:rsidRPr="00F80C02" w:rsidRDefault="006F7983" w:rsidP="00EF4618">
      <w:pPr>
        <w:rPr>
          <w:rFonts w:cstheme="minorHAnsi"/>
          <w:sz w:val="20"/>
          <w:szCs w:val="20"/>
        </w:rPr>
      </w:pPr>
      <w:r w:rsidRPr="00F80C02">
        <w:rPr>
          <w:rFonts w:cstheme="minorHAnsi"/>
          <w:b/>
          <w:szCs w:val="20"/>
        </w:rPr>
        <w:t>Telephones</w:t>
      </w:r>
      <w:r w:rsidRPr="00F80C02">
        <w:rPr>
          <w:rFonts w:cstheme="minorHAnsi"/>
          <w:sz w:val="20"/>
          <w:szCs w:val="20"/>
        </w:rPr>
        <w:t xml:space="preserve"> - Telephone service is not provided in any of the student housing units.</w:t>
      </w:r>
    </w:p>
    <w:p w14:paraId="35D5D6E0" w14:textId="0D366062" w:rsidR="006F7983" w:rsidRPr="00F80C02" w:rsidRDefault="006F7983" w:rsidP="006F7983">
      <w:pPr>
        <w:rPr>
          <w:sz w:val="20"/>
        </w:rPr>
      </w:pPr>
      <w:r w:rsidRPr="00F80C02">
        <w:rPr>
          <w:b/>
          <w:szCs w:val="20"/>
        </w:rPr>
        <w:t>Galveston College E-mail Accounts</w:t>
      </w:r>
      <w:r w:rsidR="00EF71F7" w:rsidRPr="00F80C02">
        <w:rPr>
          <w:b/>
          <w:sz w:val="20"/>
          <w:szCs w:val="20"/>
        </w:rPr>
        <w:br/>
      </w:r>
      <w:r w:rsidRPr="00F80C02">
        <w:rPr>
          <w:sz w:val="20"/>
        </w:rPr>
        <w:t xml:space="preserve">The student email account is the primary communication method between Galveston College and students. Students are required to activate their account to receive College communications. Failure to activate the account does not relieve students of the responsibility of not receiving important messages sent to them. </w:t>
      </w:r>
    </w:p>
    <w:p w14:paraId="67A12E02" w14:textId="674CC1FC" w:rsidR="006F7983" w:rsidRPr="00F80C02" w:rsidRDefault="006F7983" w:rsidP="006F7983">
      <w:pPr>
        <w:rPr>
          <w:sz w:val="20"/>
        </w:rPr>
      </w:pPr>
      <w:r w:rsidRPr="00F80C02">
        <w:rPr>
          <w:sz w:val="20"/>
        </w:rPr>
        <w:t xml:space="preserve">To </w:t>
      </w:r>
      <w:r w:rsidR="00B96F13" w:rsidRPr="00F80C02">
        <w:rPr>
          <w:sz w:val="20"/>
        </w:rPr>
        <w:t>access</w:t>
      </w:r>
      <w:r w:rsidRPr="00F80C02">
        <w:rPr>
          <w:sz w:val="20"/>
        </w:rPr>
        <w:t xml:space="preserve"> your email a</w:t>
      </w:r>
      <w:r w:rsidR="00B96F13" w:rsidRPr="00F80C02">
        <w:rPr>
          <w:sz w:val="20"/>
        </w:rPr>
        <w:t>ccount:</w:t>
      </w:r>
    </w:p>
    <w:p w14:paraId="2D6EEC60" w14:textId="7EA337DF" w:rsidR="006F7983" w:rsidRPr="00F80C02" w:rsidRDefault="006F7983" w:rsidP="006F7983">
      <w:pPr>
        <w:rPr>
          <w:sz w:val="20"/>
        </w:rPr>
      </w:pPr>
      <w:r w:rsidRPr="00F80C02">
        <w:rPr>
          <w:sz w:val="20"/>
        </w:rPr>
        <w:t xml:space="preserve">1. </w:t>
      </w:r>
      <w:r w:rsidR="00B96F13" w:rsidRPr="00F80C02">
        <w:rPr>
          <w:sz w:val="20"/>
        </w:rPr>
        <w:t>You can go to GC.edu and click on “Outlook Mail” at the top of the page or go to login.microsoftonline.com</w:t>
      </w:r>
      <w:r w:rsidR="00D42243" w:rsidRPr="00F80C02">
        <w:rPr>
          <w:sz w:val="20"/>
        </w:rPr>
        <w:t xml:space="preserve">. Follow the instructions to </w:t>
      </w:r>
      <w:r w:rsidR="00B96F13" w:rsidRPr="00F80C02">
        <w:rPr>
          <w:sz w:val="20"/>
        </w:rPr>
        <w:t>access your Galveston e-mail account.</w:t>
      </w:r>
    </w:p>
    <w:p w14:paraId="4B16C4B8" w14:textId="4FA86909" w:rsidR="007F6D7A" w:rsidRPr="00F80C02" w:rsidRDefault="00D74913" w:rsidP="00CB16C9">
      <w:pPr>
        <w:rPr>
          <w:rFonts w:cstheme="minorHAnsi"/>
          <w:b/>
          <w:sz w:val="18"/>
          <w:szCs w:val="20"/>
        </w:rPr>
      </w:pPr>
      <w:r w:rsidRPr="00F80C02">
        <w:rPr>
          <w:sz w:val="20"/>
        </w:rPr>
        <w:t>2. The email address</w:t>
      </w:r>
      <w:r w:rsidR="006F7983" w:rsidRPr="00F80C02">
        <w:rPr>
          <w:sz w:val="20"/>
        </w:rPr>
        <w:t xml:space="preserve"> should appear as the following:</w:t>
      </w:r>
      <w:r w:rsidR="00B96F13" w:rsidRPr="00F80C02">
        <w:rPr>
          <w:sz w:val="20"/>
        </w:rPr>
        <w:t xml:space="preserve"> </w:t>
      </w:r>
      <w:hyperlink r:id="rId15" w:history="1">
        <w:r w:rsidR="00B96F13" w:rsidRPr="00F80C02">
          <w:rPr>
            <w:rStyle w:val="Hyperlink"/>
            <w:sz w:val="20"/>
          </w:rPr>
          <w:t>FirstName.LastName@whitecaps.gc.edu</w:t>
        </w:r>
      </w:hyperlink>
      <w:r w:rsidR="00B96F13" w:rsidRPr="00F80C02">
        <w:rPr>
          <w:sz w:val="20"/>
        </w:rPr>
        <w:t xml:space="preserve"> </w:t>
      </w:r>
    </w:p>
    <w:p w14:paraId="20C462D2" w14:textId="04C07520" w:rsidR="00F47074" w:rsidRPr="00F80C02" w:rsidRDefault="00CB16C9" w:rsidP="0096298B">
      <w:pPr>
        <w:rPr>
          <w:rFonts w:cstheme="minorHAnsi"/>
          <w:b/>
          <w:szCs w:val="20"/>
        </w:rPr>
      </w:pPr>
      <w:r w:rsidRPr="00F80C02">
        <w:rPr>
          <w:rFonts w:cstheme="minorHAnsi"/>
          <w:b/>
          <w:szCs w:val="20"/>
        </w:rPr>
        <w:t xml:space="preserve">Internet </w:t>
      </w:r>
      <w:r w:rsidR="00EF71F7" w:rsidRPr="00F80C02">
        <w:rPr>
          <w:rFonts w:cstheme="minorHAnsi"/>
          <w:b/>
          <w:sz w:val="20"/>
          <w:szCs w:val="20"/>
        </w:rPr>
        <w:br/>
      </w:r>
      <w:r w:rsidR="00540D82" w:rsidRPr="00F80C02">
        <w:rPr>
          <w:rFonts w:cstheme="minorHAnsi"/>
          <w:sz w:val="20"/>
          <w:szCs w:val="20"/>
        </w:rPr>
        <w:t>R</w:t>
      </w:r>
      <w:r w:rsidRPr="00F80C02">
        <w:rPr>
          <w:rFonts w:cstheme="minorHAnsi"/>
          <w:sz w:val="20"/>
          <w:szCs w:val="20"/>
        </w:rPr>
        <w:t>esident</w:t>
      </w:r>
      <w:r w:rsidR="008367B2" w:rsidRPr="00F80C02">
        <w:rPr>
          <w:rFonts w:cstheme="minorHAnsi"/>
          <w:sz w:val="20"/>
          <w:szCs w:val="20"/>
        </w:rPr>
        <w:t>s</w:t>
      </w:r>
      <w:r w:rsidRPr="00F80C02">
        <w:rPr>
          <w:rFonts w:cstheme="minorHAnsi"/>
          <w:sz w:val="20"/>
          <w:szCs w:val="20"/>
        </w:rPr>
        <w:t xml:space="preserve"> </w:t>
      </w:r>
      <w:r w:rsidR="00D83966" w:rsidRPr="00F80C02">
        <w:rPr>
          <w:rFonts w:cstheme="minorHAnsi"/>
          <w:sz w:val="20"/>
          <w:szCs w:val="20"/>
        </w:rPr>
        <w:t>desiring</w:t>
      </w:r>
      <w:r w:rsidRPr="00F80C02">
        <w:rPr>
          <w:rFonts w:cstheme="minorHAnsi"/>
          <w:sz w:val="20"/>
          <w:szCs w:val="20"/>
        </w:rPr>
        <w:t xml:space="preserve"> internet service should coordinate with a local provider. </w:t>
      </w:r>
    </w:p>
    <w:p w14:paraId="4F51762A" w14:textId="03B6DE4A" w:rsidR="00705BB3" w:rsidRPr="00F80C02" w:rsidRDefault="00705BB3" w:rsidP="0096298B">
      <w:pPr>
        <w:rPr>
          <w:rFonts w:cstheme="minorHAnsi"/>
          <w:b/>
          <w:szCs w:val="20"/>
        </w:rPr>
      </w:pPr>
      <w:r w:rsidRPr="00F80C02">
        <w:rPr>
          <w:rFonts w:cstheme="minorHAnsi"/>
          <w:b/>
          <w:szCs w:val="20"/>
        </w:rPr>
        <w:t>Safety on Campus</w:t>
      </w:r>
      <w:r w:rsidRPr="00F80C02">
        <w:rPr>
          <w:rFonts w:cstheme="minorHAnsi"/>
          <w:b/>
          <w:sz w:val="20"/>
          <w:szCs w:val="20"/>
        </w:rPr>
        <w:br/>
      </w:r>
      <w:r w:rsidRPr="00F80C02">
        <w:rPr>
          <w:rFonts w:cstheme="minorHAnsi"/>
          <w:sz w:val="20"/>
          <w:szCs w:val="20"/>
        </w:rPr>
        <w:t xml:space="preserve">Safety on campus is a joint responsibility of </w:t>
      </w:r>
      <w:r w:rsidR="00D83966" w:rsidRPr="00F80C02">
        <w:rPr>
          <w:rFonts w:cstheme="minorHAnsi"/>
          <w:sz w:val="20"/>
          <w:szCs w:val="20"/>
        </w:rPr>
        <w:t xml:space="preserve">Campus Security, </w:t>
      </w:r>
      <w:r w:rsidRPr="00F80C02">
        <w:rPr>
          <w:rFonts w:cstheme="minorHAnsi"/>
          <w:sz w:val="20"/>
          <w:szCs w:val="20"/>
        </w:rPr>
        <w:t xml:space="preserve">students, </w:t>
      </w:r>
      <w:r w:rsidR="00D83966" w:rsidRPr="00F80C02">
        <w:rPr>
          <w:rFonts w:cstheme="minorHAnsi"/>
          <w:sz w:val="20"/>
          <w:szCs w:val="20"/>
        </w:rPr>
        <w:t xml:space="preserve">and </w:t>
      </w:r>
      <w:r w:rsidRPr="00F80C02">
        <w:rPr>
          <w:rFonts w:cstheme="minorHAnsi"/>
          <w:sz w:val="20"/>
          <w:szCs w:val="20"/>
        </w:rPr>
        <w:t>employees. Campus Security Officers are available to help you 7 days a week, 24 hours a day</w:t>
      </w:r>
      <w:r w:rsidR="00565788">
        <w:rPr>
          <w:rFonts w:cstheme="minorHAnsi"/>
          <w:sz w:val="20"/>
          <w:szCs w:val="20"/>
        </w:rPr>
        <w:t xml:space="preserve">. </w:t>
      </w:r>
      <w:r w:rsidRPr="00F80C02">
        <w:rPr>
          <w:rFonts w:cstheme="minorHAnsi"/>
          <w:sz w:val="20"/>
          <w:szCs w:val="20"/>
        </w:rPr>
        <w:t xml:space="preserve"> </w:t>
      </w:r>
      <w:r w:rsidR="00565788">
        <w:rPr>
          <w:rFonts w:cstheme="minorHAnsi"/>
          <w:sz w:val="20"/>
          <w:szCs w:val="20"/>
        </w:rPr>
        <w:t>T</w:t>
      </w:r>
      <w:r w:rsidRPr="00F80C02">
        <w:rPr>
          <w:rFonts w:cstheme="minorHAnsi"/>
          <w:sz w:val="20"/>
          <w:szCs w:val="20"/>
        </w:rPr>
        <w:t xml:space="preserve">heir goal is to welcome all questions, suggestions and reports of any activities that do not appear to be safe or conducive to a positive learning experience. </w:t>
      </w:r>
      <w:r w:rsidRPr="00F80C02">
        <w:rPr>
          <w:rFonts w:cstheme="minorHAnsi"/>
          <w:b/>
          <w:sz w:val="20"/>
          <w:szCs w:val="20"/>
        </w:rPr>
        <w:t>To report emergencies or to request an escort, dial extension 361 from any campus phone. From your cell phone, dial 409-944-1361</w:t>
      </w:r>
      <w:r w:rsidR="00D74913" w:rsidRPr="00F80C02">
        <w:rPr>
          <w:rFonts w:cstheme="minorHAnsi"/>
          <w:b/>
          <w:sz w:val="20"/>
          <w:szCs w:val="20"/>
        </w:rPr>
        <w:t>.</w:t>
      </w:r>
    </w:p>
    <w:p w14:paraId="6D4D1875" w14:textId="70938769" w:rsidR="00EF71F7" w:rsidRPr="00F80C02" w:rsidRDefault="008367B2" w:rsidP="008F13E8">
      <w:pPr>
        <w:rPr>
          <w:rFonts w:cstheme="minorHAnsi"/>
          <w:b/>
          <w:sz w:val="20"/>
          <w:szCs w:val="20"/>
        </w:rPr>
      </w:pPr>
      <w:r w:rsidRPr="00F80C02">
        <w:rPr>
          <w:rFonts w:cstheme="minorHAnsi"/>
          <w:b/>
          <w:szCs w:val="20"/>
        </w:rPr>
        <w:t>Safety Tips</w:t>
      </w:r>
      <w:r w:rsidR="008F13E8" w:rsidRPr="00F80C02">
        <w:rPr>
          <w:rFonts w:cstheme="minorHAnsi"/>
          <w:b/>
          <w:szCs w:val="20"/>
        </w:rPr>
        <w:t xml:space="preserve"> - Security Awareness and Crime Prevention Programs</w:t>
      </w:r>
      <w:r w:rsidR="00EF71F7" w:rsidRPr="00F80C02">
        <w:rPr>
          <w:rFonts w:cstheme="minorHAnsi"/>
          <w:b/>
          <w:sz w:val="20"/>
          <w:szCs w:val="20"/>
        </w:rPr>
        <w:br/>
      </w:r>
      <w:r w:rsidR="008F13E8" w:rsidRPr="00F80C02">
        <w:rPr>
          <w:rFonts w:cstheme="minorHAnsi"/>
          <w:sz w:val="20"/>
          <w:szCs w:val="20"/>
        </w:rPr>
        <w:t xml:space="preserve">It is the philosophy of Galveston College to </w:t>
      </w:r>
      <w:r w:rsidR="006170A8">
        <w:rPr>
          <w:rFonts w:cstheme="minorHAnsi"/>
          <w:sz w:val="20"/>
          <w:szCs w:val="20"/>
        </w:rPr>
        <w:t xml:space="preserve">work to </w:t>
      </w:r>
      <w:r w:rsidR="008F13E8" w:rsidRPr="00F80C02">
        <w:rPr>
          <w:rFonts w:cstheme="minorHAnsi"/>
          <w:sz w:val="20"/>
          <w:szCs w:val="20"/>
        </w:rPr>
        <w:t>prevent crimes from occurring. A primary vehicle for accomplishing this goal is the campus comprehensive crime prevention program. The campus crime prevention program is based on the dual concepts of eliminating or minimizing criminal opportunities whenever possible and encouraging students and employees to be responsible for their own security and the security of others.  The following is a listing of the crime prevention programs and projects employed by the Campus Security Department:</w:t>
      </w:r>
    </w:p>
    <w:p w14:paraId="5DBE114B" w14:textId="461FA368" w:rsidR="00EF71F7" w:rsidRPr="008F4ACD" w:rsidRDefault="008F13E8" w:rsidP="00D74913">
      <w:pPr>
        <w:ind w:left="720"/>
        <w:rPr>
          <w:rFonts w:cstheme="minorHAnsi"/>
          <w:b/>
          <w:sz w:val="20"/>
          <w:szCs w:val="20"/>
        </w:rPr>
      </w:pPr>
      <w:r w:rsidRPr="008F4ACD">
        <w:rPr>
          <w:rFonts w:cstheme="minorHAnsi"/>
          <w:b/>
          <w:szCs w:val="20"/>
        </w:rPr>
        <w:t>College ID Badges</w:t>
      </w:r>
      <w:r w:rsidR="00EF71F7" w:rsidRPr="008F4ACD">
        <w:rPr>
          <w:rFonts w:cstheme="minorHAnsi"/>
          <w:b/>
          <w:sz w:val="20"/>
          <w:szCs w:val="20"/>
        </w:rPr>
        <w:br/>
      </w:r>
      <w:r w:rsidRPr="008F4ACD">
        <w:rPr>
          <w:rFonts w:cstheme="minorHAnsi"/>
          <w:sz w:val="20"/>
          <w:szCs w:val="20"/>
        </w:rPr>
        <w:t xml:space="preserve">Students and staff are required to have their ID badge in their possession at all times when on Galveston College campus. </w:t>
      </w:r>
      <w:r w:rsidR="00D83966" w:rsidRPr="008F4ACD">
        <w:rPr>
          <w:rFonts w:cstheme="minorHAnsi"/>
          <w:sz w:val="20"/>
          <w:szCs w:val="20"/>
        </w:rPr>
        <w:t xml:space="preserve">It is recommended </w:t>
      </w:r>
      <w:r w:rsidRPr="008F4ACD">
        <w:rPr>
          <w:rFonts w:cstheme="minorHAnsi"/>
          <w:sz w:val="20"/>
          <w:szCs w:val="20"/>
        </w:rPr>
        <w:t xml:space="preserve">that you wear your badge so </w:t>
      </w:r>
      <w:r w:rsidR="00D83966" w:rsidRPr="008F4ACD">
        <w:rPr>
          <w:rFonts w:cstheme="minorHAnsi"/>
          <w:sz w:val="20"/>
          <w:szCs w:val="20"/>
        </w:rPr>
        <w:t xml:space="preserve">GC </w:t>
      </w:r>
      <w:r w:rsidRPr="008F4ACD">
        <w:rPr>
          <w:rFonts w:cstheme="minorHAnsi"/>
          <w:sz w:val="20"/>
          <w:szCs w:val="20"/>
        </w:rPr>
        <w:t xml:space="preserve">Security staff can recognize any visitors or </w:t>
      </w:r>
      <w:r w:rsidR="00D83966" w:rsidRPr="008F4ACD">
        <w:rPr>
          <w:rFonts w:cstheme="minorHAnsi"/>
          <w:sz w:val="20"/>
          <w:szCs w:val="20"/>
        </w:rPr>
        <w:t>persons</w:t>
      </w:r>
      <w:r w:rsidRPr="008F4ACD">
        <w:rPr>
          <w:rFonts w:cstheme="minorHAnsi"/>
          <w:sz w:val="20"/>
          <w:szCs w:val="20"/>
        </w:rPr>
        <w:t xml:space="preserve"> who </w:t>
      </w:r>
      <w:r w:rsidR="00D83966" w:rsidRPr="008F4ACD">
        <w:rPr>
          <w:rFonts w:cstheme="minorHAnsi"/>
          <w:sz w:val="20"/>
          <w:szCs w:val="20"/>
        </w:rPr>
        <w:t>are</w:t>
      </w:r>
      <w:r w:rsidRPr="008F4ACD">
        <w:rPr>
          <w:rFonts w:cstheme="minorHAnsi"/>
          <w:sz w:val="20"/>
          <w:szCs w:val="20"/>
        </w:rPr>
        <w:t xml:space="preserve"> not student</w:t>
      </w:r>
      <w:r w:rsidR="00D83966" w:rsidRPr="008F4ACD">
        <w:rPr>
          <w:rFonts w:cstheme="minorHAnsi"/>
          <w:sz w:val="20"/>
          <w:szCs w:val="20"/>
        </w:rPr>
        <w:t>s</w:t>
      </w:r>
      <w:r w:rsidRPr="008F4ACD">
        <w:rPr>
          <w:rFonts w:cstheme="minorHAnsi"/>
          <w:sz w:val="20"/>
          <w:szCs w:val="20"/>
        </w:rPr>
        <w:t xml:space="preserve"> or staff.</w:t>
      </w:r>
    </w:p>
    <w:p w14:paraId="63373150" w14:textId="5117531E" w:rsidR="00EF71F7" w:rsidRPr="008F4ACD" w:rsidRDefault="008F13E8" w:rsidP="00D74913">
      <w:pPr>
        <w:ind w:left="720"/>
        <w:rPr>
          <w:rFonts w:cstheme="minorHAnsi"/>
          <w:b/>
          <w:sz w:val="20"/>
          <w:szCs w:val="20"/>
        </w:rPr>
      </w:pPr>
      <w:r w:rsidRPr="008F4ACD">
        <w:rPr>
          <w:rFonts w:cstheme="minorHAnsi"/>
          <w:b/>
          <w:szCs w:val="20"/>
        </w:rPr>
        <w:t>Escort Program</w:t>
      </w:r>
      <w:r w:rsidR="00EF71F7" w:rsidRPr="008F4ACD">
        <w:rPr>
          <w:rFonts w:cstheme="minorHAnsi"/>
          <w:b/>
          <w:sz w:val="20"/>
          <w:szCs w:val="20"/>
        </w:rPr>
        <w:br/>
      </w:r>
      <w:r w:rsidRPr="008F4ACD">
        <w:rPr>
          <w:rFonts w:cstheme="minorHAnsi"/>
          <w:sz w:val="20"/>
          <w:szCs w:val="20"/>
        </w:rPr>
        <w:t xml:space="preserve">Campus Security provides an escort service, particularly during the hours of darkness, for persons walking on campus to their vehicles and to staff who work in security sensitive areas.  </w:t>
      </w:r>
      <w:r w:rsidR="006F42C0" w:rsidRPr="008F4ACD">
        <w:rPr>
          <w:rFonts w:cstheme="minorHAnsi"/>
          <w:sz w:val="20"/>
          <w:szCs w:val="20"/>
        </w:rPr>
        <w:t>The service is available 24 hours per day, seven days per week. For assistance p</w:t>
      </w:r>
      <w:r w:rsidRPr="008F4ACD">
        <w:rPr>
          <w:rFonts w:cstheme="minorHAnsi"/>
          <w:sz w:val="20"/>
          <w:szCs w:val="20"/>
        </w:rPr>
        <w:t>lease dial extension 361 while on campus or 409.944.1361 for the Security Department.</w:t>
      </w:r>
    </w:p>
    <w:p w14:paraId="1E7EE785" w14:textId="72EB7088" w:rsidR="001227D3" w:rsidRPr="008F4ACD" w:rsidRDefault="008F13E8" w:rsidP="006F42C0">
      <w:pPr>
        <w:ind w:left="720"/>
        <w:rPr>
          <w:rFonts w:cstheme="minorHAnsi"/>
          <w:b/>
          <w:szCs w:val="20"/>
        </w:rPr>
      </w:pPr>
      <w:r w:rsidRPr="008F4ACD">
        <w:rPr>
          <w:rFonts w:cstheme="minorHAnsi"/>
          <w:b/>
          <w:szCs w:val="20"/>
        </w:rPr>
        <w:lastRenderedPageBreak/>
        <w:t>Lost &amp; Found</w:t>
      </w:r>
      <w:r w:rsidR="006F42C0" w:rsidRPr="008F4ACD">
        <w:rPr>
          <w:rFonts w:cstheme="minorHAnsi"/>
          <w:b/>
          <w:szCs w:val="20"/>
        </w:rPr>
        <w:br/>
      </w:r>
      <w:r w:rsidRPr="008F4ACD">
        <w:rPr>
          <w:rFonts w:cstheme="minorHAnsi"/>
          <w:sz w:val="20"/>
          <w:szCs w:val="20"/>
        </w:rPr>
        <w:t xml:space="preserve">A lost and found locker is maintained by the Security Department </w:t>
      </w:r>
      <w:r w:rsidR="00AB0E51" w:rsidRPr="008F4ACD">
        <w:rPr>
          <w:rFonts w:cstheme="minorHAnsi"/>
          <w:sz w:val="20"/>
          <w:szCs w:val="20"/>
        </w:rPr>
        <w:t>in</w:t>
      </w:r>
      <w:r w:rsidRPr="008F4ACD">
        <w:rPr>
          <w:rFonts w:cstheme="minorHAnsi"/>
          <w:sz w:val="20"/>
          <w:szCs w:val="20"/>
        </w:rPr>
        <w:t xml:space="preserve"> N-102.</w:t>
      </w:r>
    </w:p>
    <w:p w14:paraId="3076834E" w14:textId="4EF8A1C4" w:rsidR="00732695" w:rsidRPr="00F80C02" w:rsidRDefault="008F13E8" w:rsidP="00D74913">
      <w:pPr>
        <w:ind w:left="720"/>
        <w:rPr>
          <w:rFonts w:cstheme="minorHAnsi"/>
          <w:b/>
          <w:sz w:val="20"/>
          <w:szCs w:val="20"/>
        </w:rPr>
      </w:pPr>
      <w:r w:rsidRPr="008F4ACD">
        <w:rPr>
          <w:rFonts w:cstheme="minorHAnsi"/>
          <w:b/>
          <w:szCs w:val="20"/>
        </w:rPr>
        <w:t>Motorist Assistance</w:t>
      </w:r>
      <w:r w:rsidR="00EF71F7" w:rsidRPr="008F4ACD">
        <w:rPr>
          <w:rFonts w:cstheme="minorHAnsi"/>
          <w:b/>
          <w:sz w:val="20"/>
          <w:szCs w:val="20"/>
        </w:rPr>
        <w:br/>
      </w:r>
      <w:r w:rsidRPr="008F4ACD">
        <w:rPr>
          <w:rFonts w:cstheme="minorHAnsi"/>
          <w:sz w:val="20"/>
          <w:szCs w:val="20"/>
        </w:rPr>
        <w:t>The Campus Security Department provides a program which assists motorists by jump-starting and locating vehicles. This eliminates people from standing in the parking lots for long periods of time with no means of transportation</w:t>
      </w:r>
      <w:r w:rsidR="00D83966" w:rsidRPr="008F4ACD">
        <w:rPr>
          <w:rFonts w:cstheme="minorHAnsi"/>
          <w:sz w:val="20"/>
          <w:szCs w:val="20"/>
        </w:rPr>
        <w:t>,</w:t>
      </w:r>
      <w:r w:rsidRPr="008F4ACD">
        <w:rPr>
          <w:rFonts w:cstheme="minorHAnsi"/>
          <w:sz w:val="20"/>
          <w:szCs w:val="20"/>
        </w:rPr>
        <w:t xml:space="preserve"> and also eliminates unwanted assistance from strangers. Vehicles </w:t>
      </w:r>
      <w:r w:rsidR="006170A8" w:rsidRPr="008F4ACD">
        <w:rPr>
          <w:rFonts w:cstheme="minorHAnsi"/>
          <w:sz w:val="20"/>
          <w:szCs w:val="20"/>
        </w:rPr>
        <w:t xml:space="preserve">without a GC student housing resident parking permit </w:t>
      </w:r>
      <w:r w:rsidRPr="008F4ACD">
        <w:rPr>
          <w:rFonts w:cstheme="minorHAnsi"/>
          <w:sz w:val="20"/>
          <w:szCs w:val="20"/>
        </w:rPr>
        <w:t>cannot be left on campus overnight; prior permission</w:t>
      </w:r>
      <w:r w:rsidR="00D83966" w:rsidRPr="008F4ACD">
        <w:rPr>
          <w:rFonts w:cstheme="minorHAnsi"/>
          <w:sz w:val="20"/>
          <w:szCs w:val="20"/>
        </w:rPr>
        <w:t xml:space="preserve"> from the GC Campus Security Office </w:t>
      </w:r>
      <w:r w:rsidRPr="008F4ACD">
        <w:rPr>
          <w:rFonts w:cstheme="minorHAnsi"/>
          <w:sz w:val="20"/>
          <w:szCs w:val="20"/>
        </w:rPr>
        <w:t>is required for exceptions.</w:t>
      </w:r>
    </w:p>
    <w:p w14:paraId="7552F945" w14:textId="3D11C4DA" w:rsidR="00EF71F7" w:rsidRPr="00F80C02" w:rsidRDefault="008F13E8" w:rsidP="00D74913">
      <w:pPr>
        <w:ind w:left="720"/>
        <w:rPr>
          <w:rFonts w:cstheme="minorHAnsi"/>
          <w:b/>
          <w:bCs/>
          <w:sz w:val="20"/>
          <w:szCs w:val="20"/>
        </w:rPr>
      </w:pPr>
      <w:r w:rsidRPr="00F80C02">
        <w:rPr>
          <w:rFonts w:cstheme="minorHAnsi"/>
          <w:b/>
          <w:szCs w:val="20"/>
        </w:rPr>
        <w:t>Shuttle Service</w:t>
      </w:r>
      <w:r w:rsidR="00EF71F7" w:rsidRPr="00F80C02">
        <w:rPr>
          <w:rFonts w:cstheme="minorHAnsi"/>
          <w:b/>
          <w:sz w:val="20"/>
          <w:szCs w:val="20"/>
        </w:rPr>
        <w:br/>
      </w:r>
      <w:r w:rsidRPr="00F80C02">
        <w:rPr>
          <w:rFonts w:cstheme="minorHAnsi"/>
          <w:sz w:val="20"/>
          <w:szCs w:val="20"/>
        </w:rPr>
        <w:t>This program is provided to 39th Street and satellite parking lots during inclement weather. Students can call Security to find out if the service is in operation and may wait in the atrium for this service.</w:t>
      </w:r>
    </w:p>
    <w:p w14:paraId="0081E8DD" w14:textId="77777777" w:rsidR="006F42C0" w:rsidRDefault="006F42C0" w:rsidP="000A0BBA">
      <w:pPr>
        <w:rPr>
          <w:rFonts w:cstheme="minorHAnsi"/>
          <w:b/>
          <w:bCs/>
          <w:szCs w:val="20"/>
        </w:rPr>
      </w:pPr>
    </w:p>
    <w:p w14:paraId="241FBA60" w14:textId="42B3A306" w:rsidR="00026035" w:rsidRPr="00F80C02" w:rsidRDefault="00026035" w:rsidP="000A0BBA">
      <w:pPr>
        <w:rPr>
          <w:rFonts w:cstheme="minorHAnsi"/>
          <w:b/>
          <w:bCs/>
          <w:szCs w:val="20"/>
        </w:rPr>
      </w:pPr>
      <w:r w:rsidRPr="00F80C02">
        <w:rPr>
          <w:rFonts w:cstheme="minorHAnsi"/>
          <w:b/>
          <w:bCs/>
          <w:szCs w:val="20"/>
        </w:rPr>
        <w:t>Campus Motor Vehicle Rules and Regulations</w:t>
      </w:r>
    </w:p>
    <w:p w14:paraId="09B247E3" w14:textId="2D7D1C23" w:rsidR="00026035" w:rsidRPr="00F80C02" w:rsidRDefault="00026035" w:rsidP="00D74913">
      <w:pPr>
        <w:ind w:left="720"/>
        <w:rPr>
          <w:rFonts w:cstheme="minorHAnsi"/>
          <w:sz w:val="20"/>
          <w:szCs w:val="20"/>
        </w:rPr>
      </w:pPr>
      <w:r w:rsidRPr="00F80C02">
        <w:rPr>
          <w:rFonts w:cstheme="minorHAnsi"/>
          <w:b/>
          <w:bCs/>
          <w:szCs w:val="20"/>
        </w:rPr>
        <w:t>Student</w:t>
      </w:r>
      <w:r w:rsidR="00286C5B" w:rsidRPr="00F80C02">
        <w:rPr>
          <w:rFonts w:cstheme="minorHAnsi"/>
          <w:b/>
          <w:bCs/>
          <w:szCs w:val="20"/>
        </w:rPr>
        <w:t xml:space="preserve"> Parking</w:t>
      </w:r>
      <w:r w:rsidR="00EF71F7" w:rsidRPr="00F80C02">
        <w:rPr>
          <w:rFonts w:cstheme="minorHAnsi"/>
          <w:b/>
          <w:bCs/>
          <w:sz w:val="20"/>
          <w:szCs w:val="20"/>
        </w:rPr>
        <w:br/>
      </w:r>
      <w:r w:rsidRPr="00F80C02">
        <w:rPr>
          <w:rFonts w:cstheme="minorHAnsi"/>
          <w:sz w:val="20"/>
          <w:szCs w:val="20"/>
        </w:rPr>
        <w:t>All students utilizing campus parking facilities must properly display a valid Galveston College parking permit, and park in an appropriate parking space. Galveston College does not guarantee a parking place, nor does the absence of a parking space justify violation of the Campus Motor Vehicle Rules and Regulations. Students should consult the current Student Handbook and the Campus Motor Vehicle Rules and Regulations for specific information on parking including violations, fines, and appeals.</w:t>
      </w:r>
    </w:p>
    <w:p w14:paraId="1E7EABD0" w14:textId="5A5D5D05" w:rsidR="00026035" w:rsidRPr="00F80C02" w:rsidRDefault="00286C5B" w:rsidP="00D74913">
      <w:pPr>
        <w:ind w:left="720"/>
        <w:rPr>
          <w:rFonts w:cstheme="minorHAnsi"/>
          <w:sz w:val="20"/>
          <w:szCs w:val="20"/>
        </w:rPr>
      </w:pPr>
      <w:r w:rsidRPr="00F80C02">
        <w:rPr>
          <w:rFonts w:cstheme="minorHAnsi"/>
          <w:b/>
          <w:bCs/>
          <w:szCs w:val="20"/>
        </w:rPr>
        <w:t xml:space="preserve">Parking </w:t>
      </w:r>
      <w:r w:rsidR="00026035" w:rsidRPr="00F80C02">
        <w:rPr>
          <w:rFonts w:cstheme="minorHAnsi"/>
          <w:b/>
          <w:bCs/>
          <w:szCs w:val="20"/>
        </w:rPr>
        <w:t>Permits</w:t>
      </w:r>
      <w:r w:rsidR="00EF71F7" w:rsidRPr="00F80C02">
        <w:rPr>
          <w:rFonts w:cstheme="minorHAnsi"/>
          <w:b/>
          <w:bCs/>
          <w:sz w:val="20"/>
          <w:szCs w:val="20"/>
        </w:rPr>
        <w:br/>
      </w:r>
      <w:r w:rsidR="00026035" w:rsidRPr="00F80C02">
        <w:rPr>
          <w:rFonts w:cstheme="minorHAnsi"/>
          <w:sz w:val="20"/>
          <w:szCs w:val="20"/>
        </w:rPr>
        <w:t xml:space="preserve">Students may obtain GC Parking Permits (with proof of current enrollment) free of charge from the IT Service Desk on the first floor of </w:t>
      </w:r>
      <w:r w:rsidR="00D655E2" w:rsidRPr="00F80C02">
        <w:rPr>
          <w:rFonts w:cstheme="minorHAnsi"/>
          <w:sz w:val="20"/>
          <w:szCs w:val="20"/>
        </w:rPr>
        <w:t>Regents</w:t>
      </w:r>
      <w:r w:rsidR="00026035" w:rsidRPr="00F80C02">
        <w:rPr>
          <w:rFonts w:cstheme="minorHAnsi"/>
          <w:sz w:val="20"/>
          <w:szCs w:val="20"/>
        </w:rPr>
        <w:t xml:space="preserve"> Hall. All students who park an automobile on campus must display a valid parking permit on the outside lower left corner of the rear window. Permits for convertibles, pickups with temporary campers, and vehicles with a rear window sun shield may be displayed on the left rear bumper.</w:t>
      </w:r>
    </w:p>
    <w:p w14:paraId="39748989" w14:textId="12874D1F" w:rsidR="00EF71F7" w:rsidRPr="00F80C02" w:rsidRDefault="00026035" w:rsidP="00D74913">
      <w:pPr>
        <w:ind w:left="720"/>
        <w:rPr>
          <w:rFonts w:cstheme="minorHAnsi"/>
          <w:b/>
          <w:bCs/>
          <w:sz w:val="20"/>
          <w:szCs w:val="20"/>
        </w:rPr>
      </w:pPr>
      <w:r w:rsidRPr="00F80C02">
        <w:rPr>
          <w:rFonts w:cstheme="minorHAnsi"/>
          <w:sz w:val="20"/>
          <w:szCs w:val="20"/>
        </w:rPr>
        <w:t>Failure to display a parking permit as described above constitutes a parking violation. Students shall be responsible for all permits registered in their name, regardless of the owner of the vehicle. If a parking permit is lost, the loss should be reported, in person, immediately to the IT Service Desk.</w:t>
      </w:r>
    </w:p>
    <w:p w14:paraId="2AD9EA4D" w14:textId="77777777" w:rsidR="006F42C0" w:rsidRDefault="00026035" w:rsidP="00D74913">
      <w:pPr>
        <w:ind w:left="720"/>
        <w:rPr>
          <w:rFonts w:cstheme="minorHAnsi"/>
          <w:sz w:val="20"/>
          <w:szCs w:val="20"/>
        </w:rPr>
      </w:pPr>
      <w:r w:rsidRPr="00F80C02">
        <w:rPr>
          <w:rFonts w:cstheme="minorHAnsi"/>
          <w:b/>
          <w:bCs/>
          <w:szCs w:val="20"/>
        </w:rPr>
        <w:t>Where to Park</w:t>
      </w:r>
      <w:r w:rsidR="00EF71F7" w:rsidRPr="00F80C02">
        <w:rPr>
          <w:rFonts w:cstheme="minorHAnsi"/>
          <w:b/>
          <w:bCs/>
          <w:sz w:val="20"/>
          <w:szCs w:val="20"/>
        </w:rPr>
        <w:br/>
      </w:r>
      <w:r w:rsidRPr="00F80C02">
        <w:rPr>
          <w:rFonts w:cstheme="minorHAnsi"/>
          <w:sz w:val="20"/>
          <w:szCs w:val="20"/>
        </w:rPr>
        <w:t xml:space="preserve">Students with handicap / disability license plates or special handicap tags may park in any designated handicap space. All students may park in all parking lots and spaces not designated for visitors, for the disabled, for College vehicles, for faculty and staff, </w:t>
      </w:r>
      <w:r w:rsidR="006F42C0">
        <w:rPr>
          <w:rFonts w:cstheme="minorHAnsi"/>
          <w:sz w:val="20"/>
          <w:szCs w:val="20"/>
        </w:rPr>
        <w:t xml:space="preserve">Fire Lanes </w:t>
      </w:r>
      <w:r w:rsidRPr="00F80C02">
        <w:rPr>
          <w:rFonts w:cstheme="minorHAnsi"/>
          <w:sz w:val="20"/>
          <w:szCs w:val="20"/>
        </w:rPr>
        <w:t>or as reserved. These spaces are reserved 24 hours a day seven (7) days a week.</w:t>
      </w:r>
    </w:p>
    <w:p w14:paraId="2F537198" w14:textId="6789E71E" w:rsidR="006F42C0" w:rsidRDefault="00026035" w:rsidP="00D74913">
      <w:pPr>
        <w:ind w:left="720"/>
        <w:rPr>
          <w:rFonts w:cstheme="minorHAnsi"/>
          <w:b/>
          <w:bCs/>
          <w:sz w:val="20"/>
          <w:szCs w:val="20"/>
        </w:rPr>
      </w:pPr>
      <w:r w:rsidRPr="00F80C02">
        <w:rPr>
          <w:rFonts w:cstheme="minorHAnsi"/>
          <w:b/>
          <w:bCs/>
          <w:sz w:val="20"/>
          <w:szCs w:val="20"/>
        </w:rPr>
        <w:t>Warning! Vehicles illegally parked on the Galveston College campus may be immobilized or towed away at the owner’s expense.</w:t>
      </w:r>
      <w:r w:rsidR="006F42C0">
        <w:rPr>
          <w:rFonts w:cstheme="minorHAnsi"/>
          <w:b/>
          <w:bCs/>
          <w:sz w:val="20"/>
          <w:szCs w:val="20"/>
        </w:rPr>
        <w:t xml:space="preserve"> </w:t>
      </w:r>
      <w:r w:rsidR="006F42C0" w:rsidRPr="006F42C0">
        <w:rPr>
          <w:sz w:val="20"/>
          <w:szCs w:val="20"/>
        </w:rPr>
        <w:t>Cars may be ticketed and/or towed by Galveston College or the City of Galveston for violations. Unpaid tickets create a hold on your record, and fines must be paid in order to drop classes, to register for the next semester, or to obtain a college transcript.</w:t>
      </w:r>
    </w:p>
    <w:p w14:paraId="0570EC4C" w14:textId="77777777" w:rsidR="006E5573" w:rsidRPr="008F4ACD" w:rsidRDefault="006F42C0" w:rsidP="006F42C0">
      <w:pPr>
        <w:ind w:left="720"/>
        <w:rPr>
          <w:sz w:val="20"/>
          <w:szCs w:val="20"/>
        </w:rPr>
      </w:pPr>
      <w:r w:rsidRPr="008F4ACD">
        <w:rPr>
          <w:b/>
        </w:rPr>
        <w:t>Student Housing Parking</w:t>
      </w:r>
      <w:r w:rsidRPr="008F4ACD">
        <w:rPr>
          <w:b/>
        </w:rPr>
        <w:br/>
      </w:r>
      <w:r w:rsidRPr="008F4ACD">
        <w:rPr>
          <w:sz w:val="20"/>
          <w:szCs w:val="20"/>
        </w:rPr>
        <w:t xml:space="preserve">Vehicles must display a valid GC student housing resident parking sticker and be parked in designated areas. Stickers can be acquired from the IT Service Desk on the first floor of Regents Hall. </w:t>
      </w:r>
    </w:p>
    <w:p w14:paraId="1BD75A28" w14:textId="77777777" w:rsidR="00D75C5D" w:rsidRDefault="006F42C0" w:rsidP="00D75C5D">
      <w:pPr>
        <w:ind w:left="720"/>
        <w:rPr>
          <w:sz w:val="20"/>
          <w:szCs w:val="20"/>
        </w:rPr>
      </w:pPr>
      <w:r w:rsidRPr="008F4ACD">
        <w:rPr>
          <w:b/>
          <w:sz w:val="20"/>
          <w:szCs w:val="20"/>
        </w:rPr>
        <w:lastRenderedPageBreak/>
        <w:t>NOTE</w:t>
      </w:r>
      <w:r w:rsidRPr="008F4ACD">
        <w:rPr>
          <w:sz w:val="20"/>
          <w:szCs w:val="20"/>
        </w:rPr>
        <w:t xml:space="preserve"> - Residents living in any of the College houses on 41</w:t>
      </w:r>
      <w:r w:rsidRPr="008F4ACD">
        <w:rPr>
          <w:sz w:val="20"/>
          <w:szCs w:val="20"/>
          <w:vertAlign w:val="superscript"/>
        </w:rPr>
        <w:t>st</w:t>
      </w:r>
      <w:r w:rsidRPr="008F4ACD">
        <w:rPr>
          <w:sz w:val="20"/>
          <w:szCs w:val="20"/>
        </w:rPr>
        <w:t xml:space="preserve"> street </w:t>
      </w:r>
      <w:r w:rsidR="006E5573" w:rsidRPr="008F4ACD">
        <w:rPr>
          <w:sz w:val="20"/>
          <w:szCs w:val="20"/>
        </w:rPr>
        <w:t xml:space="preserve">(also known as Jack Johnson Blvd.) </w:t>
      </w:r>
      <w:r w:rsidRPr="008F4ACD">
        <w:rPr>
          <w:sz w:val="20"/>
          <w:szCs w:val="20"/>
        </w:rPr>
        <w:t xml:space="preserve">will also need to acquire a residential parking permit from the City of Galveston. There is no charge for this permit. </w:t>
      </w:r>
      <w:r w:rsidR="006E5573" w:rsidRPr="008F4ACD">
        <w:rPr>
          <w:sz w:val="20"/>
          <w:szCs w:val="20"/>
          <w:u w:val="single"/>
        </w:rPr>
        <w:t>Vehicles without this permit will be ticketed by the City of Galveston Police Department and possibly towed at the owner’s expense</w:t>
      </w:r>
      <w:r w:rsidR="006E5573" w:rsidRPr="008F4ACD">
        <w:rPr>
          <w:sz w:val="20"/>
          <w:szCs w:val="20"/>
        </w:rPr>
        <w:t>.</w:t>
      </w:r>
      <w:r w:rsidR="006E5573">
        <w:rPr>
          <w:sz w:val="20"/>
          <w:szCs w:val="20"/>
        </w:rPr>
        <w:t xml:space="preserve"> </w:t>
      </w:r>
    </w:p>
    <w:p w14:paraId="5BA74FE0" w14:textId="5B8ADF39" w:rsidR="00F47074" w:rsidRPr="00F80C02" w:rsidRDefault="00D75C5D" w:rsidP="00D75C5D">
      <w:pPr>
        <w:rPr>
          <w:sz w:val="20"/>
        </w:rPr>
      </w:pPr>
      <w:r>
        <w:rPr>
          <w:b/>
          <w:sz w:val="20"/>
          <w:szCs w:val="20"/>
        </w:rPr>
        <w:br/>
      </w:r>
      <w:r w:rsidR="00675E2D" w:rsidRPr="00F80C02">
        <w:rPr>
          <w:b/>
          <w:sz w:val="24"/>
        </w:rPr>
        <w:t>Signs/Notices/Fliers</w:t>
      </w:r>
      <w:r w:rsidR="00EF71F7" w:rsidRPr="00F80C02">
        <w:rPr>
          <w:b/>
        </w:rPr>
        <w:br/>
      </w:r>
      <w:r w:rsidR="00D83966" w:rsidRPr="00F80C02">
        <w:rPr>
          <w:sz w:val="20"/>
        </w:rPr>
        <w:t>A frequently</w:t>
      </w:r>
      <w:r w:rsidR="00675E2D" w:rsidRPr="00F80C02">
        <w:rPr>
          <w:sz w:val="20"/>
        </w:rPr>
        <w:t xml:space="preserve"> used means of communication by the college to distribute information regarding registration, check out, holiday close down</w:t>
      </w:r>
      <w:r w:rsidR="00D83966" w:rsidRPr="00F80C02">
        <w:rPr>
          <w:sz w:val="20"/>
        </w:rPr>
        <w:t xml:space="preserve"> is through signs, notices and flyers</w:t>
      </w:r>
      <w:r w:rsidR="00675E2D" w:rsidRPr="00F80C02">
        <w:rPr>
          <w:sz w:val="20"/>
        </w:rPr>
        <w:t xml:space="preserve">. Do not remove or tamper with notices posted by College staff. </w:t>
      </w:r>
    </w:p>
    <w:p w14:paraId="045177F3" w14:textId="00EE698F" w:rsidR="00EF71F7" w:rsidRPr="00F80C02" w:rsidRDefault="00675E2D" w:rsidP="00B046E1">
      <w:pPr>
        <w:rPr>
          <w:rFonts w:cstheme="minorHAnsi"/>
          <w:b/>
          <w:sz w:val="20"/>
          <w:szCs w:val="20"/>
        </w:rPr>
      </w:pPr>
      <w:r w:rsidRPr="00F80C02">
        <w:rPr>
          <w:sz w:val="20"/>
        </w:rPr>
        <w:t xml:space="preserve">All signs or posters must be approved before they are displayed. </w:t>
      </w:r>
      <w:r w:rsidR="00D83966" w:rsidRPr="00F80C02">
        <w:rPr>
          <w:sz w:val="20"/>
        </w:rPr>
        <w:t>P</w:t>
      </w:r>
      <w:r w:rsidRPr="00F80C02">
        <w:rPr>
          <w:sz w:val="20"/>
        </w:rPr>
        <w:t>osting of materials in any housing area is prohibited without prior approval of the S</w:t>
      </w:r>
      <w:r w:rsidR="00D83966" w:rsidRPr="00F80C02">
        <w:rPr>
          <w:sz w:val="20"/>
        </w:rPr>
        <w:t xml:space="preserve">tudent </w:t>
      </w:r>
      <w:r w:rsidRPr="00F80C02">
        <w:rPr>
          <w:sz w:val="20"/>
        </w:rPr>
        <w:t>L</w:t>
      </w:r>
      <w:r w:rsidR="00D83966" w:rsidRPr="00F80C02">
        <w:rPr>
          <w:sz w:val="20"/>
        </w:rPr>
        <w:t>ife Coordinator</w:t>
      </w:r>
      <w:r w:rsidRPr="00F80C02">
        <w:rPr>
          <w:sz w:val="20"/>
        </w:rPr>
        <w:t>.</w:t>
      </w:r>
      <w:r w:rsidR="00D96F3E" w:rsidRPr="00F80C02">
        <w:br/>
      </w:r>
    </w:p>
    <w:p w14:paraId="7CD2A8FE" w14:textId="77777777" w:rsidR="00D75C5D" w:rsidRDefault="00D75C5D" w:rsidP="00684ECB">
      <w:pPr>
        <w:rPr>
          <w:rFonts w:cstheme="minorHAnsi"/>
          <w:b/>
          <w:szCs w:val="20"/>
        </w:rPr>
      </w:pPr>
    </w:p>
    <w:p w14:paraId="04334F66" w14:textId="535EF465" w:rsidR="00684ECB" w:rsidRPr="00F80C02" w:rsidRDefault="00B046E1" w:rsidP="00684ECB">
      <w:pPr>
        <w:rPr>
          <w:rFonts w:cstheme="minorHAnsi"/>
          <w:b/>
          <w:szCs w:val="20"/>
        </w:rPr>
      </w:pPr>
      <w:r w:rsidRPr="00F80C02">
        <w:rPr>
          <w:rFonts w:cstheme="minorHAnsi"/>
          <w:b/>
          <w:szCs w:val="20"/>
        </w:rPr>
        <w:t>Title IX – Sexual Misconduct</w:t>
      </w:r>
      <w:r w:rsidR="00B64DA5" w:rsidRPr="00F80C02">
        <w:rPr>
          <w:rFonts w:cstheme="minorHAnsi"/>
          <w:b/>
          <w:szCs w:val="20"/>
        </w:rPr>
        <w:t xml:space="preserve">, </w:t>
      </w:r>
      <w:r w:rsidR="00B64DA5" w:rsidRPr="00F80C02">
        <w:rPr>
          <w:rFonts w:cstheme="minorHAnsi"/>
          <w:b/>
          <w:bCs/>
          <w:szCs w:val="20"/>
        </w:rPr>
        <w:t xml:space="preserve">Sexual Assault and Sexual Harassment </w:t>
      </w:r>
    </w:p>
    <w:p w14:paraId="3F79BA8C" w14:textId="77777777" w:rsidR="00684ECB" w:rsidRPr="00F80C02" w:rsidRDefault="00684ECB" w:rsidP="00684ECB">
      <w:pPr>
        <w:rPr>
          <w:rFonts w:cstheme="minorHAnsi"/>
          <w:b/>
          <w:szCs w:val="20"/>
        </w:rPr>
      </w:pPr>
      <w:r w:rsidRPr="00F80C02">
        <w:rPr>
          <w:rFonts w:cstheme="minorHAnsi"/>
          <w:b/>
          <w:bCs/>
          <w:szCs w:val="20"/>
        </w:rPr>
        <w:t xml:space="preserve">STAYING SAFE ON CAMPUS (TITLE IX) </w:t>
      </w:r>
    </w:p>
    <w:p w14:paraId="3BF65311" w14:textId="5C06C296" w:rsidR="00684ECB" w:rsidRPr="00F80C02" w:rsidRDefault="00684ECB" w:rsidP="00684ECB">
      <w:pPr>
        <w:rPr>
          <w:rFonts w:cstheme="minorHAnsi"/>
          <w:szCs w:val="20"/>
        </w:rPr>
      </w:pPr>
      <w:r w:rsidRPr="00F80C02">
        <w:rPr>
          <w:rFonts w:cstheme="minorHAnsi"/>
          <w:szCs w:val="20"/>
        </w:rPr>
        <w:t xml:space="preserve">Students who have experienced sexual assault, sexual violence, stalking, domestic violence, or other crimes may seek advice, assistance, and resources from the </w:t>
      </w:r>
      <w:r w:rsidR="005B6451" w:rsidRPr="00F80C02">
        <w:rPr>
          <w:rFonts w:cstheme="minorHAnsi"/>
          <w:szCs w:val="20"/>
        </w:rPr>
        <w:t>Associate Vice President for Student Services</w:t>
      </w:r>
      <w:r w:rsidRPr="00F80C02">
        <w:rPr>
          <w:rFonts w:cstheme="minorHAnsi"/>
          <w:szCs w:val="20"/>
        </w:rPr>
        <w:t xml:space="preserve"> or the College’s Title IX Coordinator. The Title IX Coordinator’s duties include facilitating the complaint and investigation process. Individuals within these offices can assist the complainant with accessing medical or counseling services, advocacy services, social support services, legal services, and police services. Even in the absence of a formal complaint, the College may be able to provide assistance to the complainant with respect to his or her academic, living, transportation, or working situations. </w:t>
      </w:r>
    </w:p>
    <w:p w14:paraId="1359BB88" w14:textId="28764DCD" w:rsidR="00340CE3" w:rsidRPr="00F80C02" w:rsidRDefault="00684ECB" w:rsidP="002B32C6">
      <w:pPr>
        <w:rPr>
          <w:b/>
        </w:rPr>
      </w:pPr>
      <w:r w:rsidRPr="00F80C02">
        <w:rPr>
          <w:rFonts w:cstheme="minorHAnsi"/>
          <w:szCs w:val="20"/>
        </w:rPr>
        <w:t xml:space="preserve">For more information please refer to the Student Handbook and </w:t>
      </w:r>
      <w:r w:rsidR="00D96F3E" w:rsidRPr="00F80C02">
        <w:rPr>
          <w:rFonts w:cstheme="minorHAnsi"/>
          <w:szCs w:val="20"/>
        </w:rPr>
        <w:t xml:space="preserve">the College website </w:t>
      </w:r>
      <w:hyperlink r:id="rId16" w:history="1">
        <w:r w:rsidR="00D96F3E" w:rsidRPr="00F80C02">
          <w:rPr>
            <w:rStyle w:val="Hyperlink"/>
            <w:rFonts w:cstheme="minorHAnsi"/>
            <w:szCs w:val="20"/>
          </w:rPr>
          <w:t>www.gc.edu</w:t>
        </w:r>
      </w:hyperlink>
      <w:r w:rsidR="00D96F3E" w:rsidRPr="00F80C02">
        <w:rPr>
          <w:rFonts w:cstheme="minorHAnsi"/>
          <w:szCs w:val="20"/>
        </w:rPr>
        <w:t xml:space="preserve"> and </w:t>
      </w:r>
      <w:r w:rsidRPr="00F80C02">
        <w:rPr>
          <w:rFonts w:cstheme="minorHAnsi"/>
          <w:szCs w:val="20"/>
        </w:rPr>
        <w:t xml:space="preserve">search </w:t>
      </w:r>
      <w:r w:rsidRPr="00F80C02">
        <w:rPr>
          <w:rFonts w:cstheme="minorHAnsi"/>
          <w:i/>
          <w:szCs w:val="20"/>
        </w:rPr>
        <w:t>Campus Safety and Security Staying Safe on Campus</w:t>
      </w:r>
      <w:r w:rsidRPr="00F80C02">
        <w:rPr>
          <w:rFonts w:cstheme="minorHAnsi"/>
          <w:szCs w:val="20"/>
        </w:rPr>
        <w:t>.</w:t>
      </w:r>
    </w:p>
    <w:p w14:paraId="7B485680" w14:textId="77777777" w:rsidR="00070A58" w:rsidRPr="00F80C02" w:rsidRDefault="00070A58" w:rsidP="008C7DDD">
      <w:pPr>
        <w:jc w:val="center"/>
        <w:rPr>
          <w:b/>
        </w:rPr>
      </w:pPr>
    </w:p>
    <w:p w14:paraId="6E9AC4BD" w14:textId="7CB9B457" w:rsidR="00B046E1" w:rsidRPr="00F80C02" w:rsidRDefault="006F2E3B" w:rsidP="008C7DDD">
      <w:pPr>
        <w:jc w:val="center"/>
        <w:rPr>
          <w:b/>
        </w:rPr>
      </w:pPr>
      <w:r w:rsidRPr="00F80C02">
        <w:rPr>
          <w:b/>
        </w:rPr>
        <w:t>EMERGENCY PROCEDURES</w:t>
      </w:r>
    </w:p>
    <w:p w14:paraId="69C1DF4A" w14:textId="248980C5" w:rsidR="00D96F3E" w:rsidRPr="00F80C02" w:rsidRDefault="006F34AE" w:rsidP="00D96F3E">
      <w:pPr>
        <w:rPr>
          <w:sz w:val="20"/>
        </w:rPr>
      </w:pPr>
      <w:r w:rsidRPr="00F80C02">
        <w:rPr>
          <w:sz w:val="20"/>
        </w:rPr>
        <w:t xml:space="preserve">If an accident or emergency occurs on campus students should </w:t>
      </w:r>
      <w:r w:rsidR="00705BB3" w:rsidRPr="00F80C02">
        <w:rPr>
          <w:sz w:val="20"/>
        </w:rPr>
        <w:t xml:space="preserve">call 911 or </w:t>
      </w:r>
      <w:r w:rsidRPr="00F80C02">
        <w:rPr>
          <w:sz w:val="20"/>
        </w:rPr>
        <w:t xml:space="preserve">seek aid from one of many local hospital emergency services on the island. </w:t>
      </w:r>
      <w:r w:rsidR="00B046E1" w:rsidRPr="00F80C02">
        <w:rPr>
          <w:sz w:val="20"/>
        </w:rPr>
        <w:t xml:space="preserve">The cost of any professional service is the responsibility of the student. </w:t>
      </w:r>
      <w:r w:rsidR="00705BB3" w:rsidRPr="00F80C02">
        <w:rPr>
          <w:sz w:val="20"/>
        </w:rPr>
        <w:t>There are no health facilities available on the Galveston Campus.</w:t>
      </w:r>
    </w:p>
    <w:p w14:paraId="3850799E" w14:textId="13ECAC06" w:rsidR="00D96F3E" w:rsidRPr="00F80C02" w:rsidRDefault="00D96F3E" w:rsidP="00D96F3E">
      <w:pPr>
        <w:jc w:val="center"/>
        <w:rPr>
          <w:b/>
        </w:rPr>
      </w:pPr>
      <w:r w:rsidRPr="00F80C02">
        <w:rPr>
          <w:b/>
        </w:rPr>
        <w:br/>
        <w:t>Emergency Numbers</w:t>
      </w:r>
    </w:p>
    <w:tbl>
      <w:tblPr>
        <w:tblStyle w:val="TableGrid"/>
        <w:tblW w:w="0" w:type="auto"/>
        <w:tblLook w:val="04A0" w:firstRow="1" w:lastRow="0" w:firstColumn="1" w:lastColumn="0" w:noHBand="0" w:noVBand="1"/>
      </w:tblPr>
      <w:tblGrid>
        <w:gridCol w:w="4675"/>
        <w:gridCol w:w="4675"/>
      </w:tblGrid>
      <w:tr w:rsidR="00D96F3E" w:rsidRPr="00F80C02" w14:paraId="0C34FCE3" w14:textId="77777777" w:rsidTr="0065719D">
        <w:tc>
          <w:tcPr>
            <w:tcW w:w="4675" w:type="dxa"/>
          </w:tcPr>
          <w:p w14:paraId="02568409" w14:textId="4C4BA337" w:rsidR="00D96F3E" w:rsidRPr="00F80C02" w:rsidRDefault="00565788" w:rsidP="0065719D">
            <w:pPr>
              <w:jc w:val="center"/>
              <w:rPr>
                <w:rFonts w:cstheme="minorHAnsi"/>
                <w:sz w:val="20"/>
                <w:szCs w:val="20"/>
              </w:rPr>
            </w:pPr>
            <w:r>
              <w:rPr>
                <w:rFonts w:cstheme="minorHAnsi"/>
                <w:sz w:val="20"/>
                <w:szCs w:val="20"/>
              </w:rPr>
              <w:t xml:space="preserve">Galveston College Campus </w:t>
            </w:r>
            <w:r w:rsidRPr="008F4ACD">
              <w:rPr>
                <w:rFonts w:cstheme="minorHAnsi"/>
                <w:sz w:val="20"/>
                <w:szCs w:val="20"/>
              </w:rPr>
              <w:t>Security</w:t>
            </w:r>
          </w:p>
        </w:tc>
        <w:tc>
          <w:tcPr>
            <w:tcW w:w="4675" w:type="dxa"/>
          </w:tcPr>
          <w:p w14:paraId="4C13F462" w14:textId="77777777" w:rsidR="00D96F3E" w:rsidRPr="00F80C02" w:rsidRDefault="00D96F3E" w:rsidP="0065719D">
            <w:pPr>
              <w:jc w:val="center"/>
              <w:rPr>
                <w:rFonts w:cstheme="minorHAnsi"/>
                <w:sz w:val="20"/>
                <w:szCs w:val="20"/>
              </w:rPr>
            </w:pPr>
            <w:r w:rsidRPr="00F80C02">
              <w:rPr>
                <w:rFonts w:cstheme="minorHAnsi"/>
                <w:sz w:val="20"/>
                <w:szCs w:val="20"/>
              </w:rPr>
              <w:t>On Campus - extension 361</w:t>
            </w:r>
          </w:p>
          <w:p w14:paraId="34932667" w14:textId="77777777" w:rsidR="00D96F3E" w:rsidRPr="00F80C02" w:rsidRDefault="00D96F3E" w:rsidP="0065719D">
            <w:pPr>
              <w:jc w:val="center"/>
              <w:rPr>
                <w:rFonts w:cstheme="minorHAnsi"/>
                <w:sz w:val="20"/>
                <w:szCs w:val="20"/>
              </w:rPr>
            </w:pPr>
            <w:r w:rsidRPr="00F80C02">
              <w:rPr>
                <w:rFonts w:cstheme="minorHAnsi"/>
                <w:sz w:val="20"/>
                <w:szCs w:val="20"/>
              </w:rPr>
              <w:t>Off Campus - 409.996.7663</w:t>
            </w:r>
          </w:p>
        </w:tc>
      </w:tr>
      <w:tr w:rsidR="00D96F3E" w:rsidRPr="00F80C02" w14:paraId="47D9F884" w14:textId="77777777" w:rsidTr="0065719D">
        <w:tc>
          <w:tcPr>
            <w:tcW w:w="4675" w:type="dxa"/>
          </w:tcPr>
          <w:p w14:paraId="67D63E2B" w14:textId="77777777" w:rsidR="00D96F3E" w:rsidRPr="00F80C02" w:rsidRDefault="00D96F3E" w:rsidP="0065719D">
            <w:pPr>
              <w:jc w:val="center"/>
              <w:rPr>
                <w:rFonts w:cstheme="minorHAnsi"/>
                <w:sz w:val="20"/>
                <w:szCs w:val="20"/>
              </w:rPr>
            </w:pPr>
            <w:r w:rsidRPr="00F80C02">
              <w:rPr>
                <w:rFonts w:cstheme="minorHAnsi"/>
                <w:sz w:val="20"/>
                <w:szCs w:val="20"/>
              </w:rPr>
              <w:t>City of Galveston Police Department</w:t>
            </w:r>
          </w:p>
        </w:tc>
        <w:tc>
          <w:tcPr>
            <w:tcW w:w="4675" w:type="dxa"/>
          </w:tcPr>
          <w:p w14:paraId="211BF02F" w14:textId="77777777" w:rsidR="00D96F3E" w:rsidRPr="00F80C02" w:rsidRDefault="00D96F3E" w:rsidP="0065719D">
            <w:pPr>
              <w:jc w:val="center"/>
              <w:rPr>
                <w:rFonts w:cstheme="minorHAnsi"/>
                <w:sz w:val="20"/>
                <w:szCs w:val="20"/>
              </w:rPr>
            </w:pPr>
            <w:r w:rsidRPr="00F80C02">
              <w:rPr>
                <w:rFonts w:cstheme="minorHAnsi"/>
                <w:sz w:val="20"/>
                <w:szCs w:val="20"/>
              </w:rPr>
              <w:t>911 or 409.797.3702</w:t>
            </w:r>
          </w:p>
        </w:tc>
      </w:tr>
      <w:tr w:rsidR="00D96F3E" w:rsidRPr="00F80C02" w14:paraId="70A9B752" w14:textId="77777777" w:rsidTr="0065719D">
        <w:tc>
          <w:tcPr>
            <w:tcW w:w="4675" w:type="dxa"/>
          </w:tcPr>
          <w:p w14:paraId="101FB7B3" w14:textId="77777777" w:rsidR="00D96F3E" w:rsidRPr="00F80C02" w:rsidRDefault="00D96F3E" w:rsidP="0065719D">
            <w:pPr>
              <w:jc w:val="center"/>
              <w:rPr>
                <w:rFonts w:cstheme="minorHAnsi"/>
                <w:sz w:val="20"/>
                <w:szCs w:val="20"/>
              </w:rPr>
            </w:pPr>
            <w:r w:rsidRPr="00F80C02">
              <w:rPr>
                <w:rFonts w:cstheme="minorHAnsi"/>
                <w:sz w:val="20"/>
                <w:szCs w:val="20"/>
              </w:rPr>
              <w:t>City of Galveston Fire Department</w:t>
            </w:r>
            <w:r w:rsidRPr="00F80C02">
              <w:rPr>
                <w:rFonts w:cstheme="minorHAnsi"/>
                <w:sz w:val="20"/>
                <w:szCs w:val="20"/>
              </w:rPr>
              <w:tab/>
            </w:r>
          </w:p>
        </w:tc>
        <w:tc>
          <w:tcPr>
            <w:tcW w:w="4675" w:type="dxa"/>
          </w:tcPr>
          <w:p w14:paraId="2BD6F60A" w14:textId="77777777" w:rsidR="00D96F3E" w:rsidRPr="00F80C02" w:rsidRDefault="00D96F3E" w:rsidP="0065719D">
            <w:pPr>
              <w:jc w:val="center"/>
              <w:rPr>
                <w:rFonts w:cstheme="minorHAnsi"/>
                <w:sz w:val="20"/>
                <w:szCs w:val="20"/>
              </w:rPr>
            </w:pPr>
            <w:r w:rsidRPr="00F80C02">
              <w:rPr>
                <w:rFonts w:cstheme="minorHAnsi"/>
                <w:sz w:val="20"/>
                <w:szCs w:val="20"/>
              </w:rPr>
              <w:t>911 or 409.797.3702</w:t>
            </w:r>
          </w:p>
        </w:tc>
      </w:tr>
      <w:tr w:rsidR="00D96F3E" w:rsidRPr="00F80C02" w14:paraId="7EF6B88E" w14:textId="77777777" w:rsidTr="0065719D">
        <w:tc>
          <w:tcPr>
            <w:tcW w:w="4675" w:type="dxa"/>
          </w:tcPr>
          <w:p w14:paraId="39EAAEE3" w14:textId="77777777" w:rsidR="00D96F3E" w:rsidRPr="00F80C02" w:rsidRDefault="00D96F3E" w:rsidP="0065719D">
            <w:pPr>
              <w:jc w:val="center"/>
              <w:rPr>
                <w:rFonts w:cstheme="minorHAnsi"/>
                <w:sz w:val="20"/>
                <w:szCs w:val="20"/>
              </w:rPr>
            </w:pPr>
            <w:r w:rsidRPr="00F80C02">
              <w:rPr>
                <w:rFonts w:cstheme="minorHAnsi"/>
                <w:sz w:val="20"/>
                <w:szCs w:val="20"/>
              </w:rPr>
              <w:t>Poison Control</w:t>
            </w:r>
          </w:p>
        </w:tc>
        <w:tc>
          <w:tcPr>
            <w:tcW w:w="4675" w:type="dxa"/>
          </w:tcPr>
          <w:p w14:paraId="7B441C18" w14:textId="77777777" w:rsidR="00D96F3E" w:rsidRPr="00F80C02" w:rsidRDefault="00D96F3E" w:rsidP="0065719D">
            <w:pPr>
              <w:jc w:val="center"/>
              <w:rPr>
                <w:rFonts w:cstheme="minorHAnsi"/>
                <w:sz w:val="20"/>
                <w:szCs w:val="20"/>
              </w:rPr>
            </w:pPr>
            <w:r w:rsidRPr="00F80C02">
              <w:rPr>
                <w:rFonts w:cstheme="minorHAnsi"/>
                <w:sz w:val="20"/>
                <w:szCs w:val="20"/>
              </w:rPr>
              <w:t>800.222.1222</w:t>
            </w:r>
          </w:p>
        </w:tc>
      </w:tr>
      <w:tr w:rsidR="00D96F3E" w:rsidRPr="00F80C02" w14:paraId="35BB7668" w14:textId="77777777" w:rsidTr="0065719D">
        <w:tc>
          <w:tcPr>
            <w:tcW w:w="4675" w:type="dxa"/>
          </w:tcPr>
          <w:p w14:paraId="5A1318E5" w14:textId="77777777" w:rsidR="00D96F3E" w:rsidRPr="00F80C02" w:rsidRDefault="00D96F3E" w:rsidP="0065719D">
            <w:pPr>
              <w:jc w:val="center"/>
              <w:rPr>
                <w:rFonts w:cstheme="minorHAnsi"/>
                <w:sz w:val="20"/>
                <w:szCs w:val="20"/>
              </w:rPr>
            </w:pPr>
            <w:r w:rsidRPr="00F80C02">
              <w:rPr>
                <w:rFonts w:cstheme="minorHAnsi"/>
                <w:sz w:val="20"/>
                <w:szCs w:val="20"/>
              </w:rPr>
              <w:t>UTMB Hospital</w:t>
            </w:r>
            <w:r w:rsidRPr="00F80C02">
              <w:rPr>
                <w:rFonts w:cstheme="minorHAnsi"/>
                <w:sz w:val="20"/>
                <w:szCs w:val="20"/>
              </w:rPr>
              <w:tab/>
            </w:r>
          </w:p>
        </w:tc>
        <w:tc>
          <w:tcPr>
            <w:tcW w:w="4675" w:type="dxa"/>
          </w:tcPr>
          <w:p w14:paraId="29AEE607" w14:textId="77777777" w:rsidR="00D96F3E" w:rsidRPr="00F80C02" w:rsidRDefault="00D96F3E" w:rsidP="0065719D">
            <w:pPr>
              <w:jc w:val="center"/>
              <w:rPr>
                <w:rFonts w:cstheme="minorHAnsi"/>
                <w:sz w:val="20"/>
                <w:szCs w:val="20"/>
              </w:rPr>
            </w:pPr>
            <w:r w:rsidRPr="00F80C02">
              <w:rPr>
                <w:rFonts w:cstheme="minorHAnsi"/>
                <w:sz w:val="20"/>
                <w:szCs w:val="20"/>
              </w:rPr>
              <w:t>409.722.1011</w:t>
            </w:r>
          </w:p>
        </w:tc>
      </w:tr>
      <w:tr w:rsidR="00D96F3E" w:rsidRPr="00F80C02" w14:paraId="339586FD" w14:textId="77777777" w:rsidTr="0065719D">
        <w:tc>
          <w:tcPr>
            <w:tcW w:w="4675" w:type="dxa"/>
          </w:tcPr>
          <w:p w14:paraId="73BA41C7" w14:textId="77777777" w:rsidR="00D96F3E" w:rsidRPr="00F80C02" w:rsidRDefault="00D96F3E" w:rsidP="0065719D">
            <w:pPr>
              <w:jc w:val="center"/>
              <w:rPr>
                <w:rFonts w:cstheme="minorHAnsi"/>
                <w:sz w:val="20"/>
                <w:szCs w:val="20"/>
              </w:rPr>
            </w:pPr>
            <w:r w:rsidRPr="00F80C02">
              <w:rPr>
                <w:rFonts w:cstheme="minorHAnsi"/>
                <w:sz w:val="20"/>
                <w:szCs w:val="20"/>
              </w:rPr>
              <w:t>Weather Line</w:t>
            </w:r>
          </w:p>
        </w:tc>
        <w:tc>
          <w:tcPr>
            <w:tcW w:w="4675" w:type="dxa"/>
          </w:tcPr>
          <w:p w14:paraId="4B7A72DE" w14:textId="77777777" w:rsidR="00D96F3E" w:rsidRPr="00F80C02" w:rsidRDefault="00D96F3E" w:rsidP="0065719D">
            <w:pPr>
              <w:jc w:val="center"/>
              <w:rPr>
                <w:rFonts w:cstheme="minorHAnsi"/>
                <w:sz w:val="20"/>
                <w:szCs w:val="20"/>
              </w:rPr>
            </w:pPr>
            <w:r w:rsidRPr="00F80C02">
              <w:rPr>
                <w:rFonts w:cstheme="minorHAnsi"/>
                <w:sz w:val="20"/>
                <w:szCs w:val="20"/>
              </w:rPr>
              <w:t>409.740.7272</w:t>
            </w:r>
          </w:p>
        </w:tc>
      </w:tr>
    </w:tbl>
    <w:p w14:paraId="0092AAF6" w14:textId="77777777" w:rsidR="00D96F3E" w:rsidRPr="00F80C02" w:rsidRDefault="00D96F3E" w:rsidP="00B046E1">
      <w:pPr>
        <w:jc w:val="center"/>
        <w:rPr>
          <w:rFonts w:cstheme="minorHAnsi"/>
          <w:b/>
          <w:szCs w:val="20"/>
        </w:rPr>
      </w:pPr>
    </w:p>
    <w:p w14:paraId="427A7D46" w14:textId="62FD03BA" w:rsidR="00B046E1" w:rsidRPr="00F80C02" w:rsidRDefault="002B32C6" w:rsidP="00B046E1">
      <w:pPr>
        <w:rPr>
          <w:b/>
        </w:rPr>
      </w:pPr>
      <w:r w:rsidRPr="00F80C02">
        <w:rPr>
          <w:b/>
        </w:rPr>
        <w:lastRenderedPageBreak/>
        <w:t>Galveston</w:t>
      </w:r>
      <w:r w:rsidR="005B6451" w:rsidRPr="00F80C02">
        <w:rPr>
          <w:b/>
        </w:rPr>
        <w:t xml:space="preserve"> College</w:t>
      </w:r>
      <w:r w:rsidRPr="00F80C02">
        <w:rPr>
          <w:b/>
        </w:rPr>
        <w:t xml:space="preserve"> Alert System</w:t>
      </w:r>
    </w:p>
    <w:p w14:paraId="05F68183" w14:textId="6D29E73E" w:rsidR="00B046E1" w:rsidRPr="00F80C02" w:rsidRDefault="00B046E1" w:rsidP="00B046E1">
      <w:pPr>
        <w:rPr>
          <w:sz w:val="20"/>
        </w:rPr>
      </w:pPr>
      <w:r w:rsidRPr="00F80C02">
        <w:rPr>
          <w:sz w:val="20"/>
        </w:rPr>
        <w:t>In the event of an imminent threat to life safety (i.e., an active shooter on campus, bomb threat) Galveston</w:t>
      </w:r>
      <w:r w:rsidR="005B6451" w:rsidRPr="00F80C02">
        <w:rPr>
          <w:sz w:val="20"/>
        </w:rPr>
        <w:t xml:space="preserve"> College</w:t>
      </w:r>
      <w:r w:rsidRPr="00F80C02">
        <w:rPr>
          <w:sz w:val="20"/>
        </w:rPr>
        <w:t xml:space="preserve"> Alerts will be sent. Please follow all instruct</w:t>
      </w:r>
      <w:r w:rsidR="006F34AE" w:rsidRPr="00F80C02">
        <w:rPr>
          <w:sz w:val="20"/>
        </w:rPr>
        <w:t>ions provided within the alerts</w:t>
      </w:r>
      <w:r w:rsidRPr="00F80C02">
        <w:rPr>
          <w:sz w:val="20"/>
        </w:rPr>
        <w:t xml:space="preserve"> or given by emergency response personnel. </w:t>
      </w:r>
    </w:p>
    <w:p w14:paraId="37011D4A" w14:textId="040A8680" w:rsidR="006F34AE" w:rsidRPr="00F80C02" w:rsidRDefault="00B046E1" w:rsidP="00B046E1">
      <w:pPr>
        <w:rPr>
          <w:sz w:val="20"/>
        </w:rPr>
      </w:pPr>
      <w:r w:rsidRPr="00F80C02">
        <w:rPr>
          <w:sz w:val="20"/>
        </w:rPr>
        <w:t xml:space="preserve">The Galveston </w:t>
      </w:r>
      <w:r w:rsidR="005B6451" w:rsidRPr="00F80C02">
        <w:rPr>
          <w:sz w:val="20"/>
        </w:rPr>
        <w:t xml:space="preserve">College </w:t>
      </w:r>
      <w:r w:rsidRPr="00F80C02">
        <w:rPr>
          <w:sz w:val="20"/>
        </w:rPr>
        <w:t xml:space="preserve">Alert System is an emergency mass notification tool used by Galveston College to inform students and provide safety information in the event of an emergency. This system can alert students via e-mail, phone call, and text message. </w:t>
      </w:r>
    </w:p>
    <w:p w14:paraId="06DF19FC" w14:textId="789B4B44" w:rsidR="005B6451" w:rsidRPr="00F80C02" w:rsidRDefault="005B6451" w:rsidP="00B046E1">
      <w:pPr>
        <w:rPr>
          <w:sz w:val="20"/>
        </w:rPr>
      </w:pPr>
      <w:r w:rsidRPr="00F80C02">
        <w:rPr>
          <w:sz w:val="20"/>
        </w:rPr>
        <w:t>To be warned of any pending danger, students must update their cell phone, text messaging and/or alternative email contact information by going to their Whitecaps portal and ensuring that their contact information is correct in My Profile. Student email addresses and cell phone numbers are automatically populated to the Galveston College Alert system. All residents are expected to activate their Galveston College e-mail account and check it regularly as Galveston College Alert messages will be sent to this account.</w:t>
      </w:r>
    </w:p>
    <w:p w14:paraId="17DC72B7" w14:textId="01BA312E" w:rsidR="00B046E1" w:rsidRPr="00F80C02" w:rsidRDefault="00B046E1" w:rsidP="00B046E1">
      <w:pPr>
        <w:rPr>
          <w:sz w:val="20"/>
        </w:rPr>
      </w:pPr>
      <w:r w:rsidRPr="00F80C02">
        <w:rPr>
          <w:sz w:val="20"/>
        </w:rPr>
        <w:t>When the College initiates an emergency message the student will be contacted</w:t>
      </w:r>
      <w:r w:rsidR="006F34AE" w:rsidRPr="00F80C02">
        <w:rPr>
          <w:sz w:val="20"/>
        </w:rPr>
        <w:t>. The call sequence will cease</w:t>
      </w:r>
      <w:r w:rsidRPr="00F80C02">
        <w:rPr>
          <w:sz w:val="20"/>
        </w:rPr>
        <w:t xml:space="preserve"> when the affirmative response message has been received.</w:t>
      </w:r>
    </w:p>
    <w:p w14:paraId="7DC8D9EB" w14:textId="73CE7676" w:rsidR="00BF50FA" w:rsidRPr="00F80C02" w:rsidRDefault="00B046E1" w:rsidP="00B046E1">
      <w:pPr>
        <w:rPr>
          <w:rFonts w:cstheme="minorHAnsi"/>
          <w:b/>
          <w:sz w:val="20"/>
          <w:szCs w:val="20"/>
        </w:rPr>
      </w:pPr>
      <w:r w:rsidRPr="00F80C02">
        <w:rPr>
          <w:sz w:val="20"/>
        </w:rPr>
        <w:t>Enrollment in the program is free. Cell phone carriers may charge for a text message if students do not possess a plan that includes messaging; consult carrier for details. Galveston College will not use this contact information except in an emergency that has the potential to affect your health and safety.</w:t>
      </w:r>
    </w:p>
    <w:p w14:paraId="3DD61DFF" w14:textId="5E9B54E3" w:rsidR="00B046E1" w:rsidRPr="00F80C02" w:rsidRDefault="00B046E1" w:rsidP="00B046E1">
      <w:pPr>
        <w:rPr>
          <w:rFonts w:cstheme="minorHAnsi"/>
          <w:sz w:val="20"/>
          <w:szCs w:val="20"/>
        </w:rPr>
      </w:pPr>
      <w:r w:rsidRPr="00F80C02">
        <w:rPr>
          <w:rFonts w:cstheme="minorHAnsi"/>
          <w:b/>
          <w:szCs w:val="20"/>
        </w:rPr>
        <w:t>Active Shooter</w:t>
      </w:r>
      <w:r w:rsidRPr="00F80C02">
        <w:rPr>
          <w:rFonts w:cstheme="minorHAnsi"/>
          <w:szCs w:val="20"/>
        </w:rPr>
        <w:t xml:space="preserve"> </w:t>
      </w:r>
      <w:r w:rsidRPr="00F80C02">
        <w:rPr>
          <w:rFonts w:cstheme="minorHAnsi"/>
          <w:sz w:val="20"/>
          <w:szCs w:val="20"/>
        </w:rPr>
        <w:br/>
        <w:t xml:space="preserve">An active shooter is defined as one or more subjects who actively engage in killing or causing life threatening injuries to multiple people in a confined and populated area. Active shooter situations are dynamic, evolve quickly, and often end before law enforcement arrives at the scene. How you respond to an active shooter will be dictated by the specific circumstances of the encounter. If you find yourself in an active shooter situation, try to remain as calm as possible and use these suggested actions to help you plan a strategy for survival. </w:t>
      </w:r>
    </w:p>
    <w:p w14:paraId="170C10C6" w14:textId="4B6D562D" w:rsidR="00D74913" w:rsidRPr="00F80C02" w:rsidRDefault="00B046E1" w:rsidP="00B046E1">
      <w:pPr>
        <w:rPr>
          <w:rFonts w:cstheme="minorHAnsi"/>
          <w:b/>
          <w:sz w:val="20"/>
          <w:szCs w:val="20"/>
        </w:rPr>
      </w:pPr>
      <w:r w:rsidRPr="00F80C02">
        <w:rPr>
          <w:rFonts w:cstheme="minorHAnsi"/>
          <w:b/>
          <w:szCs w:val="20"/>
        </w:rPr>
        <w:t>Run. Hide. Fight.</w:t>
      </w:r>
      <w:r w:rsidRPr="00F80C02">
        <w:rPr>
          <w:rFonts w:cstheme="minorHAnsi"/>
          <w:szCs w:val="20"/>
        </w:rPr>
        <w:t xml:space="preserve">  </w:t>
      </w:r>
      <w:r w:rsidRPr="00F80C02">
        <w:rPr>
          <w:rFonts w:cstheme="minorHAnsi"/>
          <w:sz w:val="20"/>
          <w:szCs w:val="20"/>
        </w:rPr>
        <w:br/>
        <w:t xml:space="preserve">Should you ever find yourself in the middle of an active shooter incident, your survival may depend on whether or not you have a plan. The plan doesn't have to be complicated. There are three things you could do that make a difference: Run. Hide. Fight. </w:t>
      </w:r>
    </w:p>
    <w:p w14:paraId="56635A0A" w14:textId="4B6905B0" w:rsidR="00B046E1" w:rsidRPr="00F80C02" w:rsidRDefault="00B046E1" w:rsidP="00B046E1">
      <w:pPr>
        <w:rPr>
          <w:rFonts w:cstheme="minorHAnsi"/>
          <w:b/>
          <w:sz w:val="20"/>
          <w:szCs w:val="20"/>
        </w:rPr>
      </w:pPr>
      <w:r w:rsidRPr="00F80C02">
        <w:rPr>
          <w:rFonts w:cstheme="minorHAnsi"/>
          <w:b/>
          <w:sz w:val="20"/>
          <w:szCs w:val="20"/>
        </w:rPr>
        <w:t xml:space="preserve">Run. When an active shooter is in your vicinity: </w:t>
      </w:r>
    </w:p>
    <w:p w14:paraId="3C8221F3" w14:textId="77777777" w:rsidR="00B046E1" w:rsidRPr="00F80C02" w:rsidRDefault="00B046E1" w:rsidP="00456835">
      <w:pPr>
        <w:pStyle w:val="ListParagraph"/>
        <w:numPr>
          <w:ilvl w:val="0"/>
          <w:numId w:val="11"/>
        </w:numPr>
        <w:rPr>
          <w:rFonts w:cstheme="minorHAnsi"/>
          <w:sz w:val="20"/>
          <w:szCs w:val="20"/>
        </w:rPr>
      </w:pPr>
      <w:r w:rsidRPr="00F80C02">
        <w:rPr>
          <w:rFonts w:cstheme="minorHAnsi"/>
          <w:sz w:val="20"/>
          <w:szCs w:val="20"/>
        </w:rPr>
        <w:t xml:space="preserve">If there is an escape path, attempt to evacuate. </w:t>
      </w:r>
    </w:p>
    <w:p w14:paraId="675D4BD4" w14:textId="77777777" w:rsidR="00B046E1" w:rsidRPr="00F80C02" w:rsidRDefault="00B046E1" w:rsidP="00456835">
      <w:pPr>
        <w:pStyle w:val="ListParagraph"/>
        <w:numPr>
          <w:ilvl w:val="0"/>
          <w:numId w:val="11"/>
        </w:numPr>
        <w:rPr>
          <w:rFonts w:cstheme="minorHAnsi"/>
          <w:sz w:val="20"/>
          <w:szCs w:val="20"/>
        </w:rPr>
      </w:pPr>
      <w:r w:rsidRPr="00F80C02">
        <w:rPr>
          <w:rFonts w:cstheme="minorHAnsi"/>
          <w:sz w:val="20"/>
          <w:szCs w:val="20"/>
        </w:rPr>
        <w:t xml:space="preserve">Evacuate whether others agree to or not. </w:t>
      </w:r>
    </w:p>
    <w:p w14:paraId="0132FB15" w14:textId="77777777" w:rsidR="00B046E1" w:rsidRPr="00F80C02" w:rsidRDefault="00B046E1" w:rsidP="00456835">
      <w:pPr>
        <w:pStyle w:val="ListParagraph"/>
        <w:numPr>
          <w:ilvl w:val="0"/>
          <w:numId w:val="11"/>
        </w:numPr>
        <w:rPr>
          <w:rFonts w:cstheme="minorHAnsi"/>
          <w:sz w:val="20"/>
          <w:szCs w:val="20"/>
        </w:rPr>
      </w:pPr>
      <w:r w:rsidRPr="00F80C02">
        <w:rPr>
          <w:rFonts w:cstheme="minorHAnsi"/>
          <w:sz w:val="20"/>
          <w:szCs w:val="20"/>
        </w:rPr>
        <w:t xml:space="preserve">Leave your belongings behind. </w:t>
      </w:r>
    </w:p>
    <w:p w14:paraId="1BD6F9CC" w14:textId="77777777" w:rsidR="00B046E1" w:rsidRPr="00F80C02" w:rsidRDefault="00B046E1" w:rsidP="00456835">
      <w:pPr>
        <w:pStyle w:val="ListParagraph"/>
        <w:numPr>
          <w:ilvl w:val="0"/>
          <w:numId w:val="11"/>
        </w:numPr>
        <w:rPr>
          <w:rFonts w:cstheme="minorHAnsi"/>
          <w:sz w:val="20"/>
          <w:szCs w:val="20"/>
        </w:rPr>
      </w:pPr>
      <w:r w:rsidRPr="00F80C02">
        <w:rPr>
          <w:rFonts w:cstheme="minorHAnsi"/>
          <w:sz w:val="20"/>
          <w:szCs w:val="20"/>
        </w:rPr>
        <w:t xml:space="preserve">Help others escape, if possible. </w:t>
      </w:r>
    </w:p>
    <w:p w14:paraId="2139BE2F" w14:textId="77777777" w:rsidR="00B046E1" w:rsidRPr="00F80C02" w:rsidRDefault="00B046E1" w:rsidP="00456835">
      <w:pPr>
        <w:pStyle w:val="ListParagraph"/>
        <w:numPr>
          <w:ilvl w:val="0"/>
          <w:numId w:val="11"/>
        </w:numPr>
        <w:rPr>
          <w:rFonts w:cstheme="minorHAnsi"/>
          <w:sz w:val="20"/>
          <w:szCs w:val="20"/>
        </w:rPr>
      </w:pPr>
      <w:r w:rsidRPr="00F80C02">
        <w:rPr>
          <w:rFonts w:cstheme="minorHAnsi"/>
          <w:sz w:val="20"/>
          <w:szCs w:val="20"/>
        </w:rPr>
        <w:t xml:space="preserve">Prevent others from entering the area. </w:t>
      </w:r>
    </w:p>
    <w:p w14:paraId="3F41E375" w14:textId="77777777" w:rsidR="00B046E1" w:rsidRPr="00F80C02" w:rsidRDefault="00B046E1" w:rsidP="00456835">
      <w:pPr>
        <w:pStyle w:val="ListParagraph"/>
        <w:numPr>
          <w:ilvl w:val="0"/>
          <w:numId w:val="11"/>
        </w:numPr>
        <w:rPr>
          <w:rFonts w:cstheme="minorHAnsi"/>
          <w:sz w:val="20"/>
          <w:szCs w:val="20"/>
        </w:rPr>
      </w:pPr>
      <w:r w:rsidRPr="00F80C02">
        <w:rPr>
          <w:rFonts w:cstheme="minorHAnsi"/>
          <w:sz w:val="20"/>
          <w:szCs w:val="20"/>
        </w:rPr>
        <w:t xml:space="preserve">Call 911 when you are safe. </w:t>
      </w:r>
    </w:p>
    <w:p w14:paraId="5DBFE18C" w14:textId="77777777" w:rsidR="00B046E1" w:rsidRPr="00F80C02" w:rsidRDefault="00B046E1" w:rsidP="00B046E1">
      <w:pPr>
        <w:rPr>
          <w:rFonts w:cstheme="minorHAnsi"/>
          <w:sz w:val="20"/>
          <w:szCs w:val="20"/>
        </w:rPr>
      </w:pPr>
      <w:r w:rsidRPr="00F80C02">
        <w:rPr>
          <w:rFonts w:cstheme="minorHAnsi"/>
          <w:b/>
          <w:sz w:val="20"/>
          <w:szCs w:val="20"/>
        </w:rPr>
        <w:t>Hide. If an evacuation is not possible, find a place to hide and:</w:t>
      </w:r>
      <w:r w:rsidRPr="00F80C02">
        <w:rPr>
          <w:rFonts w:cstheme="minorHAnsi"/>
          <w:sz w:val="20"/>
          <w:szCs w:val="20"/>
        </w:rPr>
        <w:t xml:space="preserve"> </w:t>
      </w:r>
    </w:p>
    <w:p w14:paraId="253C9885" w14:textId="77777777" w:rsidR="00B046E1" w:rsidRPr="00F80C02" w:rsidRDefault="00B046E1" w:rsidP="00456835">
      <w:pPr>
        <w:pStyle w:val="ListParagraph"/>
        <w:numPr>
          <w:ilvl w:val="0"/>
          <w:numId w:val="12"/>
        </w:numPr>
        <w:rPr>
          <w:rFonts w:cstheme="minorHAnsi"/>
          <w:sz w:val="20"/>
          <w:szCs w:val="20"/>
        </w:rPr>
      </w:pPr>
      <w:r w:rsidRPr="00F80C02">
        <w:rPr>
          <w:rFonts w:cstheme="minorHAnsi"/>
          <w:sz w:val="20"/>
          <w:szCs w:val="20"/>
        </w:rPr>
        <w:t>Lock and/or blockade the door.</w:t>
      </w:r>
    </w:p>
    <w:p w14:paraId="20B3E5EF" w14:textId="77777777" w:rsidR="00B046E1" w:rsidRPr="00F80C02" w:rsidRDefault="00B046E1" w:rsidP="00456835">
      <w:pPr>
        <w:pStyle w:val="ListParagraph"/>
        <w:numPr>
          <w:ilvl w:val="0"/>
          <w:numId w:val="12"/>
        </w:numPr>
        <w:rPr>
          <w:rFonts w:cstheme="minorHAnsi"/>
          <w:sz w:val="20"/>
          <w:szCs w:val="20"/>
        </w:rPr>
      </w:pPr>
      <w:r w:rsidRPr="00F80C02">
        <w:rPr>
          <w:rFonts w:cstheme="minorHAnsi"/>
          <w:sz w:val="20"/>
          <w:szCs w:val="20"/>
        </w:rPr>
        <w:t xml:space="preserve">Silence your cell phone. </w:t>
      </w:r>
    </w:p>
    <w:p w14:paraId="3088BD78" w14:textId="77777777" w:rsidR="00B046E1" w:rsidRPr="00F80C02" w:rsidRDefault="00B046E1" w:rsidP="00456835">
      <w:pPr>
        <w:pStyle w:val="ListParagraph"/>
        <w:numPr>
          <w:ilvl w:val="0"/>
          <w:numId w:val="12"/>
        </w:numPr>
        <w:rPr>
          <w:rFonts w:cstheme="minorHAnsi"/>
          <w:sz w:val="20"/>
          <w:szCs w:val="20"/>
        </w:rPr>
      </w:pPr>
      <w:r w:rsidRPr="00F80C02">
        <w:rPr>
          <w:rFonts w:cstheme="minorHAnsi"/>
          <w:sz w:val="20"/>
          <w:szCs w:val="20"/>
        </w:rPr>
        <w:t xml:space="preserve">Hide behind large objects. </w:t>
      </w:r>
    </w:p>
    <w:p w14:paraId="08D96E8D" w14:textId="77777777" w:rsidR="00B046E1" w:rsidRPr="00F80C02" w:rsidRDefault="00B046E1" w:rsidP="00456835">
      <w:pPr>
        <w:pStyle w:val="ListParagraph"/>
        <w:numPr>
          <w:ilvl w:val="0"/>
          <w:numId w:val="12"/>
        </w:numPr>
        <w:rPr>
          <w:rFonts w:cstheme="minorHAnsi"/>
          <w:sz w:val="20"/>
          <w:szCs w:val="20"/>
        </w:rPr>
      </w:pPr>
      <w:r w:rsidRPr="00F80C02">
        <w:rPr>
          <w:rFonts w:cstheme="minorHAnsi"/>
          <w:sz w:val="20"/>
          <w:szCs w:val="20"/>
        </w:rPr>
        <w:t xml:space="preserve">Remain very quiet. </w:t>
      </w:r>
    </w:p>
    <w:p w14:paraId="1872D56A" w14:textId="77777777" w:rsidR="00B046E1" w:rsidRPr="00F80C02" w:rsidRDefault="00B046E1" w:rsidP="00456835">
      <w:pPr>
        <w:pStyle w:val="ListParagraph"/>
        <w:numPr>
          <w:ilvl w:val="0"/>
          <w:numId w:val="12"/>
        </w:numPr>
        <w:rPr>
          <w:rFonts w:cstheme="minorHAnsi"/>
          <w:sz w:val="20"/>
          <w:szCs w:val="20"/>
        </w:rPr>
      </w:pPr>
      <w:r w:rsidRPr="00F80C02">
        <w:rPr>
          <w:rFonts w:cstheme="minorHAnsi"/>
          <w:sz w:val="20"/>
          <w:szCs w:val="20"/>
        </w:rPr>
        <w:t xml:space="preserve">Your hiding place should: </w:t>
      </w:r>
    </w:p>
    <w:p w14:paraId="08721436" w14:textId="77777777" w:rsidR="00B046E1" w:rsidRPr="00F80C02" w:rsidRDefault="00B046E1" w:rsidP="00456835">
      <w:pPr>
        <w:pStyle w:val="ListParagraph"/>
        <w:numPr>
          <w:ilvl w:val="1"/>
          <w:numId w:val="12"/>
        </w:numPr>
        <w:rPr>
          <w:rFonts w:cstheme="minorHAnsi"/>
          <w:sz w:val="20"/>
          <w:szCs w:val="20"/>
        </w:rPr>
      </w:pPr>
      <w:r w:rsidRPr="00F80C02">
        <w:rPr>
          <w:rFonts w:cstheme="minorHAnsi"/>
          <w:sz w:val="20"/>
          <w:szCs w:val="20"/>
        </w:rPr>
        <w:t xml:space="preserve">Be out of the shooter's view. </w:t>
      </w:r>
    </w:p>
    <w:p w14:paraId="1B7E00C9" w14:textId="77777777" w:rsidR="00B046E1" w:rsidRPr="00F80C02" w:rsidRDefault="00B046E1" w:rsidP="00456835">
      <w:pPr>
        <w:pStyle w:val="ListParagraph"/>
        <w:numPr>
          <w:ilvl w:val="1"/>
          <w:numId w:val="12"/>
        </w:numPr>
        <w:rPr>
          <w:rFonts w:cstheme="minorHAnsi"/>
          <w:sz w:val="20"/>
          <w:szCs w:val="20"/>
        </w:rPr>
      </w:pPr>
      <w:r w:rsidRPr="00F80C02">
        <w:rPr>
          <w:rFonts w:cstheme="minorHAnsi"/>
          <w:sz w:val="20"/>
          <w:szCs w:val="20"/>
        </w:rPr>
        <w:lastRenderedPageBreak/>
        <w:t xml:space="preserve">Provide protection if shots are fired in your direction. </w:t>
      </w:r>
    </w:p>
    <w:p w14:paraId="4BF0D617" w14:textId="77777777" w:rsidR="00B046E1" w:rsidRPr="00F80C02" w:rsidRDefault="00B046E1" w:rsidP="00456835">
      <w:pPr>
        <w:pStyle w:val="ListParagraph"/>
        <w:numPr>
          <w:ilvl w:val="1"/>
          <w:numId w:val="12"/>
        </w:numPr>
        <w:rPr>
          <w:rFonts w:cstheme="minorHAnsi"/>
          <w:sz w:val="20"/>
          <w:szCs w:val="20"/>
        </w:rPr>
      </w:pPr>
      <w:r w:rsidRPr="00F80C02">
        <w:rPr>
          <w:rFonts w:cstheme="minorHAnsi"/>
          <w:sz w:val="20"/>
          <w:szCs w:val="20"/>
        </w:rPr>
        <w:t xml:space="preserve">Not trap or restrict your options for movement. </w:t>
      </w:r>
    </w:p>
    <w:p w14:paraId="71521D99" w14:textId="41A64C94" w:rsidR="00B046E1" w:rsidRPr="00F80C02" w:rsidRDefault="00B046E1" w:rsidP="00B046E1">
      <w:pPr>
        <w:rPr>
          <w:rFonts w:cstheme="minorHAnsi"/>
          <w:sz w:val="20"/>
          <w:szCs w:val="20"/>
        </w:rPr>
      </w:pPr>
      <w:r w:rsidRPr="00F80C02">
        <w:rPr>
          <w:rFonts w:cstheme="minorHAnsi"/>
          <w:b/>
          <w:sz w:val="20"/>
          <w:szCs w:val="20"/>
        </w:rPr>
        <w:t>Fight. As a last resort, and only if your life is in danger:</w:t>
      </w:r>
      <w:r w:rsidRPr="00F80C02">
        <w:rPr>
          <w:rFonts w:cstheme="minorHAnsi"/>
          <w:sz w:val="20"/>
          <w:szCs w:val="20"/>
        </w:rPr>
        <w:t xml:space="preserve"> </w:t>
      </w:r>
    </w:p>
    <w:p w14:paraId="76467056" w14:textId="77777777" w:rsidR="00B046E1" w:rsidRPr="00F80C02" w:rsidRDefault="00B046E1" w:rsidP="00456835">
      <w:pPr>
        <w:pStyle w:val="ListParagraph"/>
        <w:numPr>
          <w:ilvl w:val="0"/>
          <w:numId w:val="13"/>
        </w:numPr>
        <w:rPr>
          <w:rFonts w:cstheme="minorHAnsi"/>
          <w:sz w:val="20"/>
          <w:szCs w:val="20"/>
        </w:rPr>
      </w:pPr>
      <w:r w:rsidRPr="00F80C02">
        <w:rPr>
          <w:rFonts w:cstheme="minorHAnsi"/>
          <w:sz w:val="20"/>
          <w:szCs w:val="20"/>
        </w:rPr>
        <w:t xml:space="preserve">Attempt to incapacitate the shooter. </w:t>
      </w:r>
    </w:p>
    <w:p w14:paraId="075099E4" w14:textId="77777777" w:rsidR="00B046E1" w:rsidRPr="00F80C02" w:rsidRDefault="00B046E1" w:rsidP="00456835">
      <w:pPr>
        <w:pStyle w:val="ListParagraph"/>
        <w:numPr>
          <w:ilvl w:val="0"/>
          <w:numId w:val="13"/>
        </w:numPr>
        <w:rPr>
          <w:rFonts w:cstheme="minorHAnsi"/>
          <w:sz w:val="20"/>
          <w:szCs w:val="20"/>
        </w:rPr>
      </w:pPr>
      <w:r w:rsidRPr="00F80C02">
        <w:rPr>
          <w:rFonts w:cstheme="minorHAnsi"/>
          <w:sz w:val="20"/>
          <w:szCs w:val="20"/>
        </w:rPr>
        <w:t xml:space="preserve">Act with physical aggression. </w:t>
      </w:r>
    </w:p>
    <w:p w14:paraId="3A2C830A" w14:textId="77777777" w:rsidR="00B046E1" w:rsidRPr="00F80C02" w:rsidRDefault="00B046E1" w:rsidP="00456835">
      <w:pPr>
        <w:pStyle w:val="ListParagraph"/>
        <w:numPr>
          <w:ilvl w:val="0"/>
          <w:numId w:val="13"/>
        </w:numPr>
        <w:rPr>
          <w:rFonts w:cstheme="minorHAnsi"/>
          <w:sz w:val="20"/>
          <w:szCs w:val="20"/>
        </w:rPr>
      </w:pPr>
      <w:r w:rsidRPr="00F80C02">
        <w:rPr>
          <w:rFonts w:cstheme="minorHAnsi"/>
          <w:sz w:val="20"/>
          <w:szCs w:val="20"/>
        </w:rPr>
        <w:t>Improvise weapons.</w:t>
      </w:r>
    </w:p>
    <w:p w14:paraId="58ABEDD9" w14:textId="77777777" w:rsidR="00B046E1" w:rsidRPr="00F80C02" w:rsidRDefault="00B046E1" w:rsidP="00456835">
      <w:pPr>
        <w:pStyle w:val="ListParagraph"/>
        <w:numPr>
          <w:ilvl w:val="0"/>
          <w:numId w:val="13"/>
        </w:numPr>
        <w:rPr>
          <w:rFonts w:cstheme="minorHAnsi"/>
          <w:sz w:val="20"/>
          <w:szCs w:val="20"/>
        </w:rPr>
      </w:pPr>
      <w:r w:rsidRPr="00F80C02">
        <w:rPr>
          <w:rFonts w:cstheme="minorHAnsi"/>
          <w:sz w:val="20"/>
          <w:szCs w:val="20"/>
        </w:rPr>
        <w:t xml:space="preserve">Commit to your actions. </w:t>
      </w:r>
    </w:p>
    <w:p w14:paraId="56D08827" w14:textId="77777777" w:rsidR="00B046E1" w:rsidRPr="00F80C02" w:rsidRDefault="00B046E1" w:rsidP="00B046E1">
      <w:pPr>
        <w:rPr>
          <w:rFonts w:cstheme="minorHAnsi"/>
          <w:sz w:val="20"/>
          <w:szCs w:val="20"/>
        </w:rPr>
      </w:pPr>
      <w:r w:rsidRPr="00F80C02">
        <w:rPr>
          <w:rFonts w:cstheme="minorHAnsi"/>
          <w:sz w:val="20"/>
          <w:szCs w:val="20"/>
        </w:rPr>
        <w:t xml:space="preserve">Arriving law enforcement's first priority is to engage and stop the shooter as soon as possible. Officers will form teams and immediately proceed to engage the shooter, moving towards the sound of gunfire. </w:t>
      </w:r>
    </w:p>
    <w:p w14:paraId="190436B5" w14:textId="78531B55" w:rsidR="00B046E1" w:rsidRPr="00F80C02" w:rsidRDefault="00B046E1" w:rsidP="00B046E1">
      <w:pPr>
        <w:rPr>
          <w:rFonts w:cstheme="minorHAnsi"/>
          <w:b/>
          <w:sz w:val="20"/>
          <w:szCs w:val="20"/>
        </w:rPr>
      </w:pPr>
      <w:r w:rsidRPr="00F80C02">
        <w:rPr>
          <w:rFonts w:cstheme="minorHAnsi"/>
          <w:b/>
          <w:sz w:val="20"/>
          <w:szCs w:val="20"/>
        </w:rPr>
        <w:t>When law enforcement arrives:</w:t>
      </w:r>
    </w:p>
    <w:p w14:paraId="51B37EDE" w14:textId="77777777" w:rsidR="00B046E1" w:rsidRPr="00F80C02" w:rsidRDefault="00B046E1" w:rsidP="00456835">
      <w:pPr>
        <w:pStyle w:val="ListParagraph"/>
        <w:numPr>
          <w:ilvl w:val="0"/>
          <w:numId w:val="14"/>
        </w:numPr>
        <w:rPr>
          <w:rFonts w:cstheme="minorHAnsi"/>
          <w:sz w:val="20"/>
          <w:szCs w:val="20"/>
        </w:rPr>
      </w:pPr>
      <w:r w:rsidRPr="00F80C02">
        <w:rPr>
          <w:rFonts w:cstheme="minorHAnsi"/>
          <w:sz w:val="20"/>
          <w:szCs w:val="20"/>
        </w:rPr>
        <w:t xml:space="preserve">Remain calm and follow instructions. </w:t>
      </w:r>
    </w:p>
    <w:p w14:paraId="6E16DE91" w14:textId="77777777" w:rsidR="00B046E1" w:rsidRPr="00F80C02" w:rsidRDefault="00B046E1" w:rsidP="00456835">
      <w:pPr>
        <w:pStyle w:val="ListParagraph"/>
        <w:numPr>
          <w:ilvl w:val="0"/>
          <w:numId w:val="14"/>
        </w:numPr>
        <w:rPr>
          <w:rFonts w:cstheme="minorHAnsi"/>
          <w:sz w:val="20"/>
          <w:szCs w:val="20"/>
        </w:rPr>
      </w:pPr>
      <w:r w:rsidRPr="00F80C02">
        <w:rPr>
          <w:rFonts w:cstheme="minorHAnsi"/>
          <w:sz w:val="20"/>
          <w:szCs w:val="20"/>
        </w:rPr>
        <w:t xml:space="preserve">Keep your hands visible at all times. </w:t>
      </w:r>
    </w:p>
    <w:p w14:paraId="7E654B4C" w14:textId="77777777" w:rsidR="00B046E1" w:rsidRPr="00F80C02" w:rsidRDefault="00B046E1" w:rsidP="00456835">
      <w:pPr>
        <w:pStyle w:val="ListParagraph"/>
        <w:numPr>
          <w:ilvl w:val="0"/>
          <w:numId w:val="14"/>
        </w:numPr>
        <w:rPr>
          <w:rFonts w:cstheme="minorHAnsi"/>
          <w:sz w:val="20"/>
          <w:szCs w:val="20"/>
        </w:rPr>
      </w:pPr>
      <w:r w:rsidRPr="00F80C02">
        <w:rPr>
          <w:rFonts w:cstheme="minorHAnsi"/>
          <w:sz w:val="20"/>
          <w:szCs w:val="20"/>
        </w:rPr>
        <w:t xml:space="preserve">Avoid pointing or yelling. </w:t>
      </w:r>
    </w:p>
    <w:p w14:paraId="01F29B7F" w14:textId="7533B049" w:rsidR="007F6D7A" w:rsidRPr="00F80C02" w:rsidRDefault="00B046E1" w:rsidP="00631A30">
      <w:pPr>
        <w:pStyle w:val="ListParagraph"/>
        <w:numPr>
          <w:ilvl w:val="0"/>
          <w:numId w:val="14"/>
        </w:numPr>
        <w:rPr>
          <w:rFonts w:cstheme="minorHAnsi"/>
          <w:b/>
          <w:sz w:val="20"/>
          <w:szCs w:val="20"/>
        </w:rPr>
      </w:pPr>
      <w:r w:rsidRPr="00F80C02">
        <w:rPr>
          <w:rFonts w:cstheme="minorHAnsi"/>
          <w:sz w:val="20"/>
          <w:szCs w:val="20"/>
        </w:rPr>
        <w:t xml:space="preserve">Know that help for the injured is on its way. </w:t>
      </w:r>
    </w:p>
    <w:p w14:paraId="5A9FEBA1" w14:textId="77777777" w:rsidR="00B64DA5" w:rsidRPr="00F80C02" w:rsidRDefault="00B64DA5" w:rsidP="00B046E1">
      <w:pPr>
        <w:rPr>
          <w:rFonts w:cstheme="minorHAnsi"/>
          <w:b/>
          <w:szCs w:val="20"/>
        </w:rPr>
      </w:pPr>
    </w:p>
    <w:p w14:paraId="44A2DB5E" w14:textId="7F5E2AE1" w:rsidR="00B046E1" w:rsidRPr="00F80C02" w:rsidRDefault="00B046E1" w:rsidP="00B046E1">
      <w:pPr>
        <w:rPr>
          <w:rFonts w:cstheme="minorHAnsi"/>
          <w:sz w:val="20"/>
          <w:szCs w:val="20"/>
        </w:rPr>
      </w:pPr>
      <w:r w:rsidRPr="00F80C02">
        <w:rPr>
          <w:rFonts w:cstheme="minorHAnsi"/>
          <w:b/>
          <w:szCs w:val="20"/>
        </w:rPr>
        <w:t>Bomb Threat</w:t>
      </w:r>
      <w:r w:rsidRPr="00F80C02">
        <w:rPr>
          <w:rFonts w:cstheme="minorHAnsi"/>
          <w:szCs w:val="20"/>
        </w:rPr>
        <w:t xml:space="preserve"> </w:t>
      </w:r>
      <w:r w:rsidRPr="00F80C02">
        <w:rPr>
          <w:rFonts w:cstheme="minorHAnsi"/>
          <w:sz w:val="20"/>
          <w:szCs w:val="20"/>
        </w:rPr>
        <w:br/>
        <w:t xml:space="preserve">Bomb threats usually occur by telephone. The caller has a message to deliver and has chosen the telephone as the medium for this communication. Motives vary, as does the desired outcome. The most important thing to remember when a bomb threat is received is to take the caller seriously. </w:t>
      </w:r>
    </w:p>
    <w:p w14:paraId="36C69026" w14:textId="77777777" w:rsidR="00B046E1" w:rsidRPr="00F80C02" w:rsidRDefault="00B046E1" w:rsidP="00B046E1">
      <w:pPr>
        <w:rPr>
          <w:rFonts w:cstheme="minorHAnsi"/>
          <w:sz w:val="20"/>
          <w:szCs w:val="20"/>
        </w:rPr>
      </w:pPr>
      <w:r w:rsidRPr="00F80C02">
        <w:rPr>
          <w:rFonts w:cstheme="minorHAnsi"/>
          <w:sz w:val="20"/>
          <w:szCs w:val="20"/>
        </w:rPr>
        <w:t>If you receive a bomb threat:</w:t>
      </w:r>
    </w:p>
    <w:p w14:paraId="7A94C3F7" w14:textId="4130EC39" w:rsidR="00B046E1" w:rsidRPr="00F80C02" w:rsidRDefault="00B046E1" w:rsidP="00456835">
      <w:pPr>
        <w:pStyle w:val="ListParagraph"/>
        <w:numPr>
          <w:ilvl w:val="0"/>
          <w:numId w:val="9"/>
        </w:numPr>
        <w:rPr>
          <w:rFonts w:cstheme="minorHAnsi"/>
          <w:sz w:val="20"/>
          <w:szCs w:val="20"/>
        </w:rPr>
      </w:pPr>
      <w:r w:rsidRPr="00F80C02">
        <w:rPr>
          <w:rFonts w:cstheme="minorHAnsi"/>
          <w:sz w:val="20"/>
          <w:szCs w:val="20"/>
        </w:rPr>
        <w:t>Notify th</w:t>
      </w:r>
      <w:r w:rsidR="00565788">
        <w:rPr>
          <w:rFonts w:cstheme="minorHAnsi"/>
          <w:sz w:val="20"/>
          <w:szCs w:val="20"/>
        </w:rPr>
        <w:t>e cam</w:t>
      </w:r>
      <w:r w:rsidR="00565788" w:rsidRPr="008F4ACD">
        <w:rPr>
          <w:rFonts w:cstheme="minorHAnsi"/>
          <w:sz w:val="20"/>
          <w:szCs w:val="20"/>
        </w:rPr>
        <w:t>pus security</w:t>
      </w:r>
      <w:r w:rsidRPr="008F4ACD">
        <w:rPr>
          <w:rFonts w:cstheme="minorHAnsi"/>
          <w:sz w:val="20"/>
          <w:szCs w:val="20"/>
        </w:rPr>
        <w:t xml:space="preserve"> (409</w:t>
      </w:r>
      <w:r w:rsidRPr="00F80C02">
        <w:rPr>
          <w:rFonts w:cstheme="minorHAnsi"/>
          <w:sz w:val="20"/>
          <w:szCs w:val="20"/>
        </w:rPr>
        <w:t xml:space="preserve">-944-1361) and Administrative Services (409-944-1206) or (911). </w:t>
      </w:r>
    </w:p>
    <w:p w14:paraId="382EC37B" w14:textId="77777777" w:rsidR="00B046E1" w:rsidRPr="00F80C02" w:rsidRDefault="00B046E1" w:rsidP="00456835">
      <w:pPr>
        <w:pStyle w:val="ListParagraph"/>
        <w:numPr>
          <w:ilvl w:val="0"/>
          <w:numId w:val="9"/>
        </w:numPr>
        <w:rPr>
          <w:rFonts w:cstheme="minorHAnsi"/>
          <w:sz w:val="20"/>
          <w:szCs w:val="20"/>
        </w:rPr>
      </w:pPr>
      <w:r w:rsidRPr="00F80C02">
        <w:rPr>
          <w:rFonts w:cstheme="minorHAnsi"/>
          <w:sz w:val="20"/>
          <w:szCs w:val="20"/>
        </w:rPr>
        <w:t xml:space="preserve">Elicit as much information as possible from the caller. </w:t>
      </w:r>
    </w:p>
    <w:p w14:paraId="750E1D1F" w14:textId="77777777" w:rsidR="00B046E1" w:rsidRPr="00F80C02" w:rsidRDefault="00B046E1" w:rsidP="00456835">
      <w:pPr>
        <w:pStyle w:val="ListParagraph"/>
        <w:numPr>
          <w:ilvl w:val="0"/>
          <w:numId w:val="9"/>
        </w:numPr>
        <w:rPr>
          <w:rFonts w:cstheme="minorHAnsi"/>
          <w:sz w:val="20"/>
          <w:szCs w:val="20"/>
        </w:rPr>
      </w:pPr>
      <w:r w:rsidRPr="00F80C02">
        <w:rPr>
          <w:rFonts w:cstheme="minorHAnsi"/>
          <w:sz w:val="20"/>
          <w:szCs w:val="20"/>
        </w:rPr>
        <w:t xml:space="preserve">When a threatening call is received, attempt to learn the following: </w:t>
      </w:r>
    </w:p>
    <w:p w14:paraId="39802D7E" w14:textId="77777777" w:rsidR="00B046E1" w:rsidRPr="00F80C02" w:rsidRDefault="00B046E1" w:rsidP="00456835">
      <w:pPr>
        <w:pStyle w:val="ListParagraph"/>
        <w:numPr>
          <w:ilvl w:val="1"/>
          <w:numId w:val="9"/>
        </w:numPr>
        <w:rPr>
          <w:rFonts w:cstheme="minorHAnsi"/>
          <w:sz w:val="20"/>
          <w:szCs w:val="20"/>
        </w:rPr>
      </w:pPr>
      <w:r w:rsidRPr="00F80C02">
        <w:rPr>
          <w:rFonts w:cstheme="minorHAnsi"/>
          <w:sz w:val="20"/>
          <w:szCs w:val="20"/>
        </w:rPr>
        <w:t>When is the bomb set to go off?</w:t>
      </w:r>
    </w:p>
    <w:p w14:paraId="055DFEBD" w14:textId="77777777" w:rsidR="00B046E1" w:rsidRPr="00F80C02" w:rsidRDefault="00B046E1" w:rsidP="00456835">
      <w:pPr>
        <w:pStyle w:val="ListParagraph"/>
        <w:numPr>
          <w:ilvl w:val="1"/>
          <w:numId w:val="9"/>
        </w:numPr>
        <w:rPr>
          <w:rFonts w:cstheme="minorHAnsi"/>
          <w:sz w:val="20"/>
          <w:szCs w:val="20"/>
        </w:rPr>
      </w:pPr>
      <w:r w:rsidRPr="00F80C02">
        <w:rPr>
          <w:rFonts w:cstheme="minorHAnsi"/>
          <w:sz w:val="20"/>
          <w:szCs w:val="20"/>
        </w:rPr>
        <w:t>What is the explosive?</w:t>
      </w:r>
    </w:p>
    <w:p w14:paraId="02024279" w14:textId="77777777" w:rsidR="00B046E1" w:rsidRPr="00F80C02" w:rsidRDefault="00B046E1" w:rsidP="00456835">
      <w:pPr>
        <w:pStyle w:val="ListParagraph"/>
        <w:numPr>
          <w:ilvl w:val="1"/>
          <w:numId w:val="9"/>
        </w:numPr>
        <w:rPr>
          <w:rFonts w:cstheme="minorHAnsi"/>
          <w:sz w:val="20"/>
          <w:szCs w:val="20"/>
        </w:rPr>
      </w:pPr>
      <w:r w:rsidRPr="00F80C02">
        <w:rPr>
          <w:rFonts w:cstheme="minorHAnsi"/>
          <w:sz w:val="20"/>
          <w:szCs w:val="20"/>
        </w:rPr>
        <w:t xml:space="preserve">What does it look like? </w:t>
      </w:r>
    </w:p>
    <w:p w14:paraId="2BBCDD12" w14:textId="77777777" w:rsidR="00B046E1" w:rsidRPr="00F80C02" w:rsidRDefault="00B046E1" w:rsidP="00456835">
      <w:pPr>
        <w:pStyle w:val="ListParagraph"/>
        <w:numPr>
          <w:ilvl w:val="1"/>
          <w:numId w:val="9"/>
        </w:numPr>
        <w:rPr>
          <w:rFonts w:cstheme="minorHAnsi"/>
          <w:sz w:val="20"/>
          <w:szCs w:val="20"/>
        </w:rPr>
      </w:pPr>
      <w:r w:rsidRPr="00F80C02">
        <w:rPr>
          <w:rFonts w:cstheme="minorHAnsi"/>
          <w:sz w:val="20"/>
          <w:szCs w:val="20"/>
        </w:rPr>
        <w:t>Where in the building is it? Did you place the bomb there?</w:t>
      </w:r>
    </w:p>
    <w:p w14:paraId="0779CF77" w14:textId="77777777" w:rsidR="00B046E1" w:rsidRPr="00F80C02" w:rsidRDefault="00B046E1" w:rsidP="00456835">
      <w:pPr>
        <w:pStyle w:val="ListParagraph"/>
        <w:numPr>
          <w:ilvl w:val="0"/>
          <w:numId w:val="9"/>
        </w:numPr>
        <w:rPr>
          <w:rFonts w:cstheme="minorHAnsi"/>
          <w:sz w:val="20"/>
          <w:szCs w:val="20"/>
        </w:rPr>
      </w:pPr>
      <w:r w:rsidRPr="00F80C02">
        <w:rPr>
          <w:rFonts w:cstheme="minorHAnsi"/>
          <w:sz w:val="20"/>
          <w:szCs w:val="20"/>
        </w:rPr>
        <w:t xml:space="preserve">What does the person’s voice sound like? (man, woman, child, accents, etc.) </w:t>
      </w:r>
    </w:p>
    <w:p w14:paraId="6718BD21" w14:textId="77777777" w:rsidR="00B046E1" w:rsidRPr="00F80C02" w:rsidRDefault="00B046E1" w:rsidP="00456835">
      <w:pPr>
        <w:pStyle w:val="ListParagraph"/>
        <w:numPr>
          <w:ilvl w:val="0"/>
          <w:numId w:val="9"/>
        </w:numPr>
        <w:rPr>
          <w:rFonts w:cstheme="minorHAnsi"/>
          <w:sz w:val="20"/>
          <w:szCs w:val="20"/>
        </w:rPr>
      </w:pPr>
      <w:r w:rsidRPr="00F80C02">
        <w:rPr>
          <w:rFonts w:cstheme="minorHAnsi"/>
          <w:sz w:val="20"/>
          <w:szCs w:val="20"/>
        </w:rPr>
        <w:t xml:space="preserve">Were there any identifiable sounds in the background? </w:t>
      </w:r>
    </w:p>
    <w:p w14:paraId="3B1C7DF8" w14:textId="77777777" w:rsidR="00B046E1" w:rsidRPr="00F80C02" w:rsidRDefault="00B046E1" w:rsidP="00456835">
      <w:pPr>
        <w:pStyle w:val="ListParagraph"/>
        <w:numPr>
          <w:ilvl w:val="0"/>
          <w:numId w:val="9"/>
        </w:numPr>
        <w:rPr>
          <w:rFonts w:cstheme="minorHAnsi"/>
          <w:sz w:val="20"/>
          <w:szCs w:val="20"/>
        </w:rPr>
      </w:pPr>
      <w:r w:rsidRPr="00F80C02">
        <w:rPr>
          <w:rFonts w:cstheme="minorHAnsi"/>
          <w:sz w:val="20"/>
          <w:szCs w:val="20"/>
        </w:rPr>
        <w:t xml:space="preserve">Exact wording of the threat. </w:t>
      </w:r>
    </w:p>
    <w:p w14:paraId="4F196AE9" w14:textId="77777777" w:rsidR="00B046E1" w:rsidRPr="00F80C02" w:rsidRDefault="00B046E1" w:rsidP="00456835">
      <w:pPr>
        <w:pStyle w:val="ListParagraph"/>
        <w:numPr>
          <w:ilvl w:val="0"/>
          <w:numId w:val="9"/>
        </w:numPr>
        <w:rPr>
          <w:rFonts w:cstheme="minorHAnsi"/>
          <w:sz w:val="20"/>
          <w:szCs w:val="20"/>
        </w:rPr>
      </w:pPr>
      <w:r w:rsidRPr="00F80C02">
        <w:rPr>
          <w:rFonts w:cstheme="minorHAnsi"/>
          <w:sz w:val="20"/>
          <w:szCs w:val="20"/>
        </w:rPr>
        <w:t xml:space="preserve">Calmly notify others in the area.  </w:t>
      </w:r>
    </w:p>
    <w:p w14:paraId="1D2741FE" w14:textId="77777777" w:rsidR="00B046E1" w:rsidRPr="00F80C02" w:rsidRDefault="00B046E1" w:rsidP="00B046E1">
      <w:pPr>
        <w:rPr>
          <w:rFonts w:cstheme="minorHAnsi"/>
          <w:b/>
          <w:sz w:val="20"/>
          <w:szCs w:val="20"/>
        </w:rPr>
      </w:pPr>
      <w:r w:rsidRPr="00F80C02">
        <w:rPr>
          <w:rFonts w:cstheme="minorHAnsi"/>
          <w:b/>
          <w:sz w:val="20"/>
          <w:szCs w:val="20"/>
        </w:rPr>
        <w:t>If a bomb is found, isolate the area:</w:t>
      </w:r>
    </w:p>
    <w:p w14:paraId="061B5C7B" w14:textId="77777777" w:rsidR="00B046E1" w:rsidRPr="00F80C02" w:rsidRDefault="00B046E1" w:rsidP="00456835">
      <w:pPr>
        <w:pStyle w:val="ListParagraph"/>
        <w:numPr>
          <w:ilvl w:val="0"/>
          <w:numId w:val="10"/>
        </w:numPr>
        <w:rPr>
          <w:rFonts w:cstheme="minorHAnsi"/>
          <w:sz w:val="20"/>
          <w:szCs w:val="20"/>
        </w:rPr>
      </w:pPr>
      <w:r w:rsidRPr="00F80C02">
        <w:rPr>
          <w:rFonts w:cstheme="minorHAnsi"/>
          <w:sz w:val="20"/>
          <w:szCs w:val="20"/>
        </w:rPr>
        <w:t xml:space="preserve">Evacuate the area or the building. </w:t>
      </w:r>
    </w:p>
    <w:p w14:paraId="62B79ECB" w14:textId="77777777" w:rsidR="00B046E1" w:rsidRPr="00F80C02" w:rsidRDefault="00B046E1" w:rsidP="00456835">
      <w:pPr>
        <w:pStyle w:val="ListParagraph"/>
        <w:numPr>
          <w:ilvl w:val="0"/>
          <w:numId w:val="10"/>
        </w:numPr>
        <w:rPr>
          <w:rFonts w:cstheme="minorHAnsi"/>
          <w:sz w:val="20"/>
          <w:szCs w:val="20"/>
        </w:rPr>
      </w:pPr>
      <w:r w:rsidRPr="00F80C02">
        <w:rPr>
          <w:rFonts w:cstheme="minorHAnsi"/>
          <w:sz w:val="20"/>
          <w:szCs w:val="20"/>
        </w:rPr>
        <w:t>DO NOT: handle the device, use two-way radios, use cell phones, use pagers, or turn lights on/off.</w:t>
      </w:r>
    </w:p>
    <w:p w14:paraId="3953AFDB" w14:textId="77777777" w:rsidR="00B046E1" w:rsidRPr="00F80C02" w:rsidRDefault="00B046E1" w:rsidP="00456835">
      <w:pPr>
        <w:pStyle w:val="ListParagraph"/>
        <w:numPr>
          <w:ilvl w:val="0"/>
          <w:numId w:val="10"/>
        </w:numPr>
        <w:rPr>
          <w:rFonts w:cstheme="minorHAnsi"/>
          <w:sz w:val="20"/>
          <w:szCs w:val="20"/>
        </w:rPr>
      </w:pPr>
      <w:r w:rsidRPr="00F80C02">
        <w:rPr>
          <w:rFonts w:cstheme="minorHAnsi"/>
          <w:sz w:val="20"/>
          <w:szCs w:val="20"/>
        </w:rPr>
        <w:t xml:space="preserve">Allow only emergency personnel to enter the area. </w:t>
      </w:r>
    </w:p>
    <w:p w14:paraId="5A8E43CB" w14:textId="21993B28" w:rsidR="00B046E1" w:rsidRPr="00F80C02" w:rsidRDefault="00B046E1" w:rsidP="00456835">
      <w:pPr>
        <w:pStyle w:val="ListParagraph"/>
        <w:numPr>
          <w:ilvl w:val="0"/>
          <w:numId w:val="10"/>
        </w:numPr>
        <w:rPr>
          <w:rFonts w:cstheme="minorHAnsi"/>
          <w:sz w:val="20"/>
          <w:szCs w:val="20"/>
        </w:rPr>
      </w:pPr>
      <w:r w:rsidRPr="008F4ACD">
        <w:rPr>
          <w:rFonts w:cstheme="minorHAnsi"/>
          <w:sz w:val="20"/>
          <w:szCs w:val="20"/>
        </w:rPr>
        <w:t xml:space="preserve">Re-enter the building only after advised to do so by campus </w:t>
      </w:r>
      <w:r w:rsidR="00565788" w:rsidRPr="008F4ACD">
        <w:rPr>
          <w:rFonts w:cstheme="minorHAnsi"/>
          <w:sz w:val="20"/>
          <w:szCs w:val="20"/>
        </w:rPr>
        <w:t>security</w:t>
      </w:r>
      <w:r w:rsidRPr="008F4ACD">
        <w:rPr>
          <w:rFonts w:cstheme="minorHAnsi"/>
          <w:sz w:val="20"/>
          <w:szCs w:val="20"/>
        </w:rPr>
        <w:t xml:space="preserve"> or Administrative Services</w:t>
      </w:r>
      <w:r w:rsidRPr="00F80C02">
        <w:rPr>
          <w:rFonts w:cstheme="minorHAnsi"/>
          <w:sz w:val="20"/>
          <w:szCs w:val="20"/>
        </w:rPr>
        <w:t xml:space="preserve">. </w:t>
      </w:r>
    </w:p>
    <w:p w14:paraId="3B495D2D" w14:textId="77777777" w:rsidR="00D75C5D" w:rsidRDefault="00D75C5D" w:rsidP="006C7C08">
      <w:pPr>
        <w:rPr>
          <w:b/>
        </w:rPr>
      </w:pPr>
    </w:p>
    <w:p w14:paraId="3A6B55D6" w14:textId="77777777" w:rsidR="00D75C5D" w:rsidRDefault="00D75C5D" w:rsidP="006C7C08">
      <w:pPr>
        <w:rPr>
          <w:b/>
        </w:rPr>
      </w:pPr>
    </w:p>
    <w:p w14:paraId="77C62EF2" w14:textId="13338468" w:rsidR="00EF71F7" w:rsidRPr="00F80C02" w:rsidRDefault="00B046E1" w:rsidP="006C7C08">
      <w:pPr>
        <w:rPr>
          <w:b/>
        </w:rPr>
      </w:pPr>
      <w:r w:rsidRPr="00F80C02">
        <w:rPr>
          <w:b/>
        </w:rPr>
        <w:lastRenderedPageBreak/>
        <w:t>Camera (Surveillance) System</w:t>
      </w:r>
      <w:r w:rsidR="00EF71F7" w:rsidRPr="00F80C02">
        <w:rPr>
          <w:b/>
        </w:rPr>
        <w:br/>
      </w:r>
      <w:r w:rsidRPr="00F80C02">
        <w:rPr>
          <w:sz w:val="20"/>
        </w:rPr>
        <w:t>To help deter theft, damage, and to monitor the traffic flow in and out of student housing, surveillance cameras are installed. Tampering with surveillance camera equipment is viewed as a threat to community safety and may result in damage charges, removal from housing, and possible legal action. Recorded activity may be used as evidence in the campus judicial system or in legal proceedings.</w:t>
      </w:r>
    </w:p>
    <w:p w14:paraId="450878AE" w14:textId="33DC8AE6" w:rsidR="006C7C08" w:rsidRPr="00F80C02" w:rsidRDefault="006C7C08" w:rsidP="006C7C08">
      <w:pPr>
        <w:rPr>
          <w:sz w:val="20"/>
        </w:rPr>
      </w:pPr>
      <w:r w:rsidRPr="00F80C02">
        <w:rPr>
          <w:b/>
        </w:rPr>
        <w:t>Communicable Diseases</w:t>
      </w:r>
      <w:r w:rsidR="00EF71F7" w:rsidRPr="00F80C02">
        <w:rPr>
          <w:b/>
        </w:rPr>
        <w:br/>
      </w:r>
      <w:r w:rsidRPr="00F80C02">
        <w:rPr>
          <w:sz w:val="20"/>
        </w:rPr>
        <w:t xml:space="preserve">Students living in student housing who are diagnosed with a communicable disease, including but not limited to chicken pox, measles, mumps, mononucleosis, </w:t>
      </w:r>
      <w:r w:rsidR="00705BB3" w:rsidRPr="00F80C02">
        <w:rPr>
          <w:sz w:val="20"/>
        </w:rPr>
        <w:t xml:space="preserve">or other communicable disease </w:t>
      </w:r>
      <w:r w:rsidRPr="00F80C02">
        <w:rPr>
          <w:sz w:val="20"/>
        </w:rPr>
        <w:t>that proves to be a health threat to other residents may be relocated to an alternate apartment/room on campus until such time when it is determined the student is no longer contagious.</w:t>
      </w:r>
    </w:p>
    <w:p w14:paraId="76B450D3" w14:textId="09EAE5FD" w:rsidR="00EF71F7" w:rsidRPr="00F80C02" w:rsidRDefault="006C7C08" w:rsidP="006C7C08">
      <w:pPr>
        <w:rPr>
          <w:b/>
          <w:bCs/>
        </w:rPr>
      </w:pPr>
      <w:r w:rsidRPr="00F80C02">
        <w:rPr>
          <w:sz w:val="20"/>
        </w:rPr>
        <w:t xml:space="preserve">The student housing staff will maintain the privacy of any student who has knowledge of testing positive for any communicable diseases. To make arrangements to temporarily relocate due to having a communicable disease, contact your </w:t>
      </w:r>
      <w:r w:rsidR="005F5E49" w:rsidRPr="00F80C02">
        <w:rPr>
          <w:sz w:val="20"/>
        </w:rPr>
        <w:t>housing</w:t>
      </w:r>
      <w:r w:rsidRPr="00F80C02">
        <w:rPr>
          <w:sz w:val="20"/>
        </w:rPr>
        <w:t xml:space="preserve"> staff.</w:t>
      </w:r>
    </w:p>
    <w:p w14:paraId="688FD5CB" w14:textId="7FFCBD45" w:rsidR="006C7C08" w:rsidRPr="00F80C02" w:rsidRDefault="006C7C08" w:rsidP="006C7C08">
      <w:pPr>
        <w:rPr>
          <w:sz w:val="20"/>
        </w:rPr>
      </w:pPr>
      <w:r w:rsidRPr="00F80C02">
        <w:rPr>
          <w:b/>
          <w:bCs/>
        </w:rPr>
        <w:t>Emergency Equipment</w:t>
      </w:r>
      <w:r w:rsidR="00EF71F7" w:rsidRPr="00F80C02">
        <w:rPr>
          <w:b/>
          <w:bCs/>
        </w:rPr>
        <w:br/>
      </w:r>
      <w:r w:rsidRPr="00F80C02">
        <w:rPr>
          <w:sz w:val="20"/>
        </w:rPr>
        <w:t xml:space="preserve">Tampering with, damaging or inhibiting the use of emergency equipment is prohibited. Residents may not use emergency equipment for any purpose other than emergency use. This includes fire extinguishers, heat, gas and smoke detectors, exit signs, or any other emergency equipment. </w:t>
      </w:r>
    </w:p>
    <w:p w14:paraId="27865939" w14:textId="4F011630" w:rsidR="00EF71F7" w:rsidRPr="00F80C02" w:rsidRDefault="006C7C08" w:rsidP="00B046E1">
      <w:pPr>
        <w:rPr>
          <w:sz w:val="20"/>
        </w:rPr>
      </w:pPr>
      <w:r w:rsidRPr="00F80C02">
        <w:rPr>
          <w:sz w:val="20"/>
        </w:rPr>
        <w:t xml:space="preserve">Residents are not permitted to hang anything from or around sprinkler heads. Because of the potential safety threat, residents found responsible for tampering with or damaging emergency equipment may be subject to </w:t>
      </w:r>
      <w:r w:rsidR="003501C7" w:rsidRPr="00F80C02">
        <w:rPr>
          <w:sz w:val="20"/>
        </w:rPr>
        <w:t>college</w:t>
      </w:r>
      <w:r w:rsidRPr="00F80C02">
        <w:rPr>
          <w:sz w:val="20"/>
        </w:rPr>
        <w:t xml:space="preserve"> disciplinary action and/or contract cancellation.</w:t>
      </w:r>
    </w:p>
    <w:p w14:paraId="6615570D" w14:textId="1B308FF8" w:rsidR="0065719D" w:rsidRPr="00F80C02" w:rsidRDefault="00CB2831" w:rsidP="00B046E1">
      <w:pPr>
        <w:rPr>
          <w:b/>
        </w:rPr>
      </w:pPr>
      <w:r w:rsidRPr="00F80C02">
        <w:rPr>
          <w:rFonts w:cstheme="minorHAnsi"/>
          <w:b/>
          <w:szCs w:val="20"/>
        </w:rPr>
        <w:t>Emergency Evacuations/</w:t>
      </w:r>
      <w:r w:rsidR="0065719D" w:rsidRPr="00F80C02">
        <w:rPr>
          <w:rFonts w:cstheme="minorHAnsi"/>
          <w:b/>
          <w:szCs w:val="20"/>
        </w:rPr>
        <w:t xml:space="preserve">Fire </w:t>
      </w:r>
      <w:r w:rsidRPr="00F80C02">
        <w:rPr>
          <w:rFonts w:cstheme="minorHAnsi"/>
          <w:b/>
          <w:szCs w:val="20"/>
        </w:rPr>
        <w:t>Drills</w:t>
      </w:r>
      <w:r w:rsidRPr="00F80C02">
        <w:rPr>
          <w:rFonts w:cstheme="minorHAnsi"/>
          <w:szCs w:val="20"/>
        </w:rPr>
        <w:t xml:space="preserve"> </w:t>
      </w:r>
      <w:r w:rsidRPr="00F80C02">
        <w:rPr>
          <w:rFonts w:cstheme="minorHAnsi"/>
          <w:sz w:val="20"/>
          <w:szCs w:val="20"/>
        </w:rPr>
        <w:br/>
      </w:r>
      <w:r w:rsidR="0065719D" w:rsidRPr="00F80C02">
        <w:rPr>
          <w:rFonts w:cstheme="minorHAnsi"/>
          <w:sz w:val="20"/>
          <w:szCs w:val="20"/>
        </w:rPr>
        <w:t>For the protection and safety of the community, fire and emergency drills will be conducted periodically, sometimes unannounced, to ensure that proper procedures are known and followed. Become familiar with the exit routes posted at focal points in each building. All residents are to comply and cooperate when a fire drill is being conducted. When the fire alarms sound, all residents and visitors must immediately exit the building and go to the designated evacuation area. Residents will be told when the building is declared “all clear” and can return to the building.  Failure to evacuate during a fire alarm could result in summons, fines, or legal repercussions.</w:t>
      </w:r>
    </w:p>
    <w:p w14:paraId="72225A06" w14:textId="27CE0E7E" w:rsidR="00B046E1" w:rsidRPr="007C5879" w:rsidRDefault="007F6D7A" w:rsidP="00B046E1">
      <w:pPr>
        <w:rPr>
          <w:b/>
        </w:rPr>
      </w:pPr>
      <w:r w:rsidRPr="007C5879">
        <w:rPr>
          <w:b/>
        </w:rPr>
        <w:t>FIRE &amp; FIRE ALARMS</w:t>
      </w:r>
    </w:p>
    <w:p w14:paraId="2AE48FFE" w14:textId="77777777" w:rsidR="00B046E1" w:rsidRPr="007C5879" w:rsidRDefault="00B046E1" w:rsidP="00B046E1">
      <w:pPr>
        <w:rPr>
          <w:sz w:val="20"/>
        </w:rPr>
      </w:pPr>
      <w:r w:rsidRPr="007C5879">
        <w:rPr>
          <w:sz w:val="20"/>
        </w:rPr>
        <w:t>When the fire alarm sounds, EVERYONE must exit the building immediately. Follow instructions below.</w:t>
      </w:r>
    </w:p>
    <w:p w14:paraId="1D74C7D6" w14:textId="6D1DDE4C" w:rsidR="00B046E1" w:rsidRPr="007C5879" w:rsidRDefault="00B046E1" w:rsidP="00B046E1">
      <w:pPr>
        <w:rPr>
          <w:sz w:val="20"/>
        </w:rPr>
      </w:pPr>
      <w:r w:rsidRPr="007C5879">
        <w:rPr>
          <w:sz w:val="20"/>
        </w:rPr>
        <w:t xml:space="preserve">Primary Escape Route: </w:t>
      </w:r>
      <w:r w:rsidR="005F5E49" w:rsidRPr="007C5879">
        <w:rPr>
          <w:sz w:val="20"/>
        </w:rPr>
        <w:t xml:space="preserve">Entry </w:t>
      </w:r>
      <w:r w:rsidRPr="007C5879">
        <w:rPr>
          <w:sz w:val="20"/>
        </w:rPr>
        <w:t>Doors.</w:t>
      </w:r>
    </w:p>
    <w:p w14:paraId="242317F0" w14:textId="31DCD616" w:rsidR="00B046E1" w:rsidRPr="007C5879" w:rsidRDefault="00B046E1" w:rsidP="00B046E1">
      <w:pPr>
        <w:rPr>
          <w:sz w:val="20"/>
        </w:rPr>
      </w:pPr>
      <w:r w:rsidRPr="007C5879">
        <w:rPr>
          <w:sz w:val="20"/>
        </w:rPr>
        <w:t xml:space="preserve">Secondary Escape Route: </w:t>
      </w:r>
      <w:r w:rsidR="005F5E49" w:rsidRPr="007C5879">
        <w:rPr>
          <w:sz w:val="20"/>
        </w:rPr>
        <w:t>Doors to exterior</w:t>
      </w:r>
      <w:r w:rsidRPr="007C5879">
        <w:rPr>
          <w:sz w:val="20"/>
        </w:rPr>
        <w:t xml:space="preserve"> stairwells.</w:t>
      </w:r>
    </w:p>
    <w:p w14:paraId="715A18B1" w14:textId="51B2A3F3" w:rsidR="00B046E1" w:rsidRPr="007C5879" w:rsidRDefault="00B046E1" w:rsidP="00B046E1">
      <w:pPr>
        <w:rPr>
          <w:sz w:val="20"/>
        </w:rPr>
      </w:pPr>
      <w:r w:rsidRPr="007C5879">
        <w:rPr>
          <w:sz w:val="20"/>
        </w:rPr>
        <w:t xml:space="preserve">Prior to </w:t>
      </w:r>
      <w:r w:rsidR="00540D82" w:rsidRPr="007C5879">
        <w:rPr>
          <w:sz w:val="20"/>
        </w:rPr>
        <w:t>e</w:t>
      </w:r>
      <w:r w:rsidRPr="007C5879">
        <w:rPr>
          <w:sz w:val="20"/>
        </w:rPr>
        <w:t xml:space="preserve">vacuating the </w:t>
      </w:r>
      <w:r w:rsidR="00540D82" w:rsidRPr="007C5879">
        <w:rPr>
          <w:sz w:val="20"/>
        </w:rPr>
        <w:t>r</w:t>
      </w:r>
      <w:r w:rsidRPr="007C5879">
        <w:rPr>
          <w:sz w:val="20"/>
        </w:rPr>
        <w:t>oom</w:t>
      </w:r>
    </w:p>
    <w:p w14:paraId="28723B95" w14:textId="77777777" w:rsidR="00B046E1" w:rsidRPr="007C5879" w:rsidRDefault="00B046E1" w:rsidP="00B046E1">
      <w:pPr>
        <w:rPr>
          <w:sz w:val="20"/>
        </w:rPr>
      </w:pPr>
      <w:r w:rsidRPr="007C5879">
        <w:rPr>
          <w:sz w:val="20"/>
        </w:rPr>
        <w:t>1. If your door is hot to touch, DO NOT OPEN IT!</w:t>
      </w:r>
    </w:p>
    <w:p w14:paraId="3DCD5DE6" w14:textId="77777777" w:rsidR="00997C81" w:rsidRPr="007C5879" w:rsidRDefault="00B046E1" w:rsidP="00997C81">
      <w:pPr>
        <w:pStyle w:val="ListParagraph"/>
        <w:numPr>
          <w:ilvl w:val="0"/>
          <w:numId w:val="48"/>
        </w:numPr>
        <w:rPr>
          <w:sz w:val="20"/>
        </w:rPr>
      </w:pPr>
      <w:r w:rsidRPr="007C5879">
        <w:rPr>
          <w:sz w:val="20"/>
        </w:rPr>
        <w:t>Roll up a wet towel and place it at the base of the door to prevent smoke penetration.</w:t>
      </w:r>
    </w:p>
    <w:p w14:paraId="4A31BB6C" w14:textId="7A62DD36" w:rsidR="00B046E1" w:rsidRPr="007C5879" w:rsidRDefault="00B046E1" w:rsidP="00997C81">
      <w:pPr>
        <w:pStyle w:val="ListParagraph"/>
        <w:numPr>
          <w:ilvl w:val="0"/>
          <w:numId w:val="48"/>
        </w:numPr>
        <w:rPr>
          <w:sz w:val="20"/>
        </w:rPr>
      </w:pPr>
      <w:r w:rsidRPr="007C5879">
        <w:rPr>
          <w:sz w:val="20"/>
        </w:rPr>
        <w:t>Use a secondary means to exit the room.</w:t>
      </w:r>
    </w:p>
    <w:p w14:paraId="70F00436" w14:textId="77777777" w:rsidR="00B046E1" w:rsidRPr="007C5879" w:rsidRDefault="00B046E1" w:rsidP="00B046E1">
      <w:pPr>
        <w:rPr>
          <w:sz w:val="20"/>
        </w:rPr>
      </w:pPr>
      <w:r w:rsidRPr="007C5879">
        <w:rPr>
          <w:sz w:val="20"/>
        </w:rPr>
        <w:t>2. If your door is cool to the touch, OPEN IT SLOWLY.</w:t>
      </w:r>
    </w:p>
    <w:p w14:paraId="3B3B5C91" w14:textId="77777777" w:rsidR="00997C81" w:rsidRPr="007C5879" w:rsidRDefault="00B046E1" w:rsidP="00997C81">
      <w:pPr>
        <w:pStyle w:val="ListParagraph"/>
        <w:numPr>
          <w:ilvl w:val="0"/>
          <w:numId w:val="49"/>
        </w:numPr>
        <w:rPr>
          <w:sz w:val="20"/>
        </w:rPr>
      </w:pPr>
      <w:r w:rsidRPr="007C5879">
        <w:rPr>
          <w:sz w:val="20"/>
        </w:rPr>
        <w:t>If you encounter heat and/or pressure in the hallway, leave your room carefully, closing the door behind you, and proceed to the nearest exit/stairwell to the designated area to be counted by a staff member. (If possible, alert other students on your way to the exit.)</w:t>
      </w:r>
    </w:p>
    <w:p w14:paraId="6A205D14" w14:textId="74389F12" w:rsidR="00B046E1" w:rsidRPr="007C5879" w:rsidRDefault="00B046E1" w:rsidP="00997C81">
      <w:pPr>
        <w:pStyle w:val="ListParagraph"/>
        <w:numPr>
          <w:ilvl w:val="0"/>
          <w:numId w:val="49"/>
        </w:numPr>
        <w:rPr>
          <w:sz w:val="20"/>
        </w:rPr>
      </w:pPr>
      <w:r w:rsidRPr="007C5879">
        <w:rPr>
          <w:sz w:val="20"/>
        </w:rPr>
        <w:lastRenderedPageBreak/>
        <w:t>If the hallway is clear, close your door behind you and proceed to the nearest exit/stairwell. (If possible, alert other students on your way to the exit.)</w:t>
      </w:r>
    </w:p>
    <w:p w14:paraId="769FACD1" w14:textId="77777777" w:rsidR="00B046E1" w:rsidRPr="007C5879" w:rsidRDefault="00B046E1" w:rsidP="00B046E1">
      <w:pPr>
        <w:rPr>
          <w:sz w:val="20"/>
        </w:rPr>
      </w:pPr>
      <w:r w:rsidRPr="007C5879">
        <w:rPr>
          <w:sz w:val="20"/>
        </w:rPr>
        <w:t>3. Always use stairs to evacuate the building.</w:t>
      </w:r>
    </w:p>
    <w:p w14:paraId="66B5C4FC" w14:textId="77777777" w:rsidR="00B046E1" w:rsidRPr="007C5879" w:rsidRDefault="00B046E1" w:rsidP="00B046E1">
      <w:pPr>
        <w:rPr>
          <w:sz w:val="20"/>
        </w:rPr>
      </w:pPr>
      <w:r w:rsidRPr="007C5879">
        <w:rPr>
          <w:sz w:val="20"/>
        </w:rPr>
        <w:t>4. If you encounter smoke, take short breaths through your nose and stay close to the floor (crawl if possible.)</w:t>
      </w:r>
    </w:p>
    <w:p w14:paraId="6652E983" w14:textId="77777777" w:rsidR="00B046E1" w:rsidRPr="007C5879" w:rsidRDefault="00B046E1" w:rsidP="00B046E1">
      <w:pPr>
        <w:rPr>
          <w:sz w:val="20"/>
        </w:rPr>
      </w:pPr>
      <w:r w:rsidRPr="007C5879">
        <w:rPr>
          <w:sz w:val="20"/>
        </w:rPr>
        <w:t>5. DO NOT attempt to remove personal items.</w:t>
      </w:r>
    </w:p>
    <w:p w14:paraId="15D52AFF" w14:textId="444959C5" w:rsidR="00B046E1" w:rsidRPr="007C5879" w:rsidRDefault="00B046E1" w:rsidP="00B046E1">
      <w:pPr>
        <w:rPr>
          <w:sz w:val="20"/>
        </w:rPr>
      </w:pPr>
      <w:r w:rsidRPr="007C5879">
        <w:rPr>
          <w:sz w:val="20"/>
        </w:rPr>
        <w:t>6. If your</w:t>
      </w:r>
      <w:r w:rsidR="00EF051F" w:rsidRPr="007C5879">
        <w:rPr>
          <w:sz w:val="20"/>
        </w:rPr>
        <w:t xml:space="preserve"> clothing catches fire: STOP</w:t>
      </w:r>
      <w:r w:rsidRPr="007C5879">
        <w:rPr>
          <w:sz w:val="20"/>
        </w:rPr>
        <w:t>…DROP…AND ROLL!!!</w:t>
      </w:r>
    </w:p>
    <w:p w14:paraId="2DDF3B66" w14:textId="77777777" w:rsidR="00B046E1" w:rsidRPr="007C5879" w:rsidRDefault="00B046E1" w:rsidP="00B046E1">
      <w:pPr>
        <w:rPr>
          <w:sz w:val="20"/>
        </w:rPr>
      </w:pPr>
      <w:r w:rsidRPr="007C5879">
        <w:rPr>
          <w:sz w:val="20"/>
        </w:rPr>
        <w:t>7. Once outside the building, move far away from the building and wait until recalled by an authorized College official.</w:t>
      </w:r>
    </w:p>
    <w:p w14:paraId="67F68BD3" w14:textId="77777777" w:rsidR="00B046E1" w:rsidRPr="007C5879" w:rsidRDefault="00B046E1" w:rsidP="00B046E1">
      <w:pPr>
        <w:rPr>
          <w:sz w:val="20"/>
        </w:rPr>
      </w:pPr>
      <w:r w:rsidRPr="007C5879">
        <w:rPr>
          <w:sz w:val="20"/>
        </w:rPr>
        <w:t>8. Disabled persons who require assistance in evacuating should alert their Student Hall Supervisor/Student Life Coordinator in advance.</w:t>
      </w:r>
    </w:p>
    <w:p w14:paraId="49069786" w14:textId="7A2FA5D7" w:rsidR="00BF50FA" w:rsidRPr="007C5879" w:rsidRDefault="00B046E1" w:rsidP="00B046E1">
      <w:pPr>
        <w:rPr>
          <w:b/>
          <w:sz w:val="20"/>
        </w:rPr>
      </w:pPr>
      <w:r w:rsidRPr="007C5879">
        <w:rPr>
          <w:sz w:val="20"/>
        </w:rPr>
        <w:t>9. ALWAYS REMEMBER YOU ARE NOT EXPECTED TO FIGHT A FIRE YOURSELF.</w:t>
      </w:r>
    </w:p>
    <w:p w14:paraId="62C6356E" w14:textId="75583F8C" w:rsidR="00EF71F7" w:rsidRPr="007C5879" w:rsidRDefault="00B046E1" w:rsidP="00B046E1">
      <w:pPr>
        <w:rPr>
          <w:rFonts w:cstheme="minorHAnsi"/>
          <w:b/>
          <w:sz w:val="20"/>
          <w:szCs w:val="20"/>
        </w:rPr>
      </w:pPr>
      <w:r w:rsidRPr="007C5879">
        <w:rPr>
          <w:b/>
        </w:rPr>
        <w:t>Fire Extinguishers</w:t>
      </w:r>
      <w:r w:rsidR="00EF71F7" w:rsidRPr="007C5879">
        <w:rPr>
          <w:b/>
          <w:sz w:val="20"/>
        </w:rPr>
        <w:br/>
      </w:r>
      <w:r w:rsidRPr="007C5879">
        <w:rPr>
          <w:sz w:val="20"/>
        </w:rPr>
        <w:t>Fire extinguishers are provided as a safety device for use in the event of a fire. As a student, your responsibility is to evacuate the building. YOU ARE NOT EXPECTED TO FIGHT A FIRE. If you attempt to fight a fire or use the fire extinguisher, you do so at your own risk.</w:t>
      </w:r>
    </w:p>
    <w:p w14:paraId="762D7F45" w14:textId="2F40C4AF" w:rsidR="003501C7" w:rsidRPr="007C5879" w:rsidRDefault="003501C7" w:rsidP="00B046E1">
      <w:pPr>
        <w:rPr>
          <w:sz w:val="20"/>
        </w:rPr>
      </w:pPr>
      <w:r w:rsidRPr="007C5879">
        <w:rPr>
          <w:rFonts w:cstheme="minorHAnsi"/>
          <w:b/>
          <w:szCs w:val="20"/>
        </w:rPr>
        <w:t>Fire Prevention</w:t>
      </w:r>
      <w:r w:rsidRPr="007C5879">
        <w:rPr>
          <w:rFonts w:cstheme="minorHAnsi"/>
          <w:szCs w:val="20"/>
        </w:rPr>
        <w:t xml:space="preserve">  </w:t>
      </w:r>
      <w:r w:rsidRPr="007C5879">
        <w:rPr>
          <w:rFonts w:cstheme="minorHAnsi"/>
          <w:sz w:val="20"/>
          <w:szCs w:val="20"/>
        </w:rPr>
        <w:br/>
        <w:t>For resident protection and in accordance with fire codes, the following are not permitted in student housing: candles, candle warmers, incense, potpourri burners, Sterno cans, sparklers, etc. Combustible liquids of any type are not to be used or stored in student housing. Halogen lamps are not permitted since they operate at a very high temperature and are a fire hazard. Only free-standing or desk lamps may be added to the rooms. Residents may not have any fireworks, explosives, ammunition, gunpowder, or any other related materials in student housing. Possession of ammunition and fireworks implies intent to use them. Use of any of these items is dangerous and a safety hazard.</w:t>
      </w:r>
    </w:p>
    <w:p w14:paraId="1CA463D9" w14:textId="3F9E067E" w:rsidR="008A5DB5" w:rsidRPr="007C5879" w:rsidRDefault="007F6D7A" w:rsidP="002750D0">
      <w:pPr>
        <w:spacing w:line="240" w:lineRule="auto"/>
        <w:rPr>
          <w:b/>
        </w:rPr>
      </w:pPr>
      <w:r w:rsidRPr="007C5879">
        <w:rPr>
          <w:b/>
        </w:rPr>
        <w:t>EXPLOSION</w:t>
      </w:r>
    </w:p>
    <w:p w14:paraId="63686D2C" w14:textId="77777777" w:rsidR="002750D0" w:rsidRPr="007C5879" w:rsidRDefault="0065719D" w:rsidP="002750D0">
      <w:pPr>
        <w:numPr>
          <w:ilvl w:val="0"/>
          <w:numId w:val="25"/>
        </w:numPr>
        <w:spacing w:line="240" w:lineRule="auto"/>
        <w:rPr>
          <w:sz w:val="20"/>
          <w:szCs w:val="20"/>
        </w:rPr>
      </w:pPr>
      <w:r w:rsidRPr="007C5879">
        <w:rPr>
          <w:b/>
          <w:sz w:val="20"/>
          <w:szCs w:val="20"/>
        </w:rPr>
        <w:t>IMMEDIATELY</w:t>
      </w:r>
      <w:r w:rsidR="00E0425B" w:rsidRPr="007C5879">
        <w:rPr>
          <w:sz w:val="20"/>
          <w:szCs w:val="20"/>
        </w:rPr>
        <w:t xml:space="preserve"> take cover</w:t>
      </w:r>
    </w:p>
    <w:p w14:paraId="070A3A2E" w14:textId="5CCA9950" w:rsidR="00E0425B" w:rsidRPr="007C5879" w:rsidRDefault="00E0425B" w:rsidP="002750D0">
      <w:pPr>
        <w:numPr>
          <w:ilvl w:val="0"/>
          <w:numId w:val="25"/>
        </w:numPr>
        <w:spacing w:line="240" w:lineRule="auto"/>
        <w:rPr>
          <w:sz w:val="20"/>
          <w:szCs w:val="20"/>
        </w:rPr>
      </w:pPr>
      <w:r w:rsidRPr="007C5879">
        <w:rPr>
          <w:sz w:val="20"/>
          <w:szCs w:val="20"/>
        </w:rPr>
        <w:t>Stay calm</w:t>
      </w:r>
    </w:p>
    <w:p w14:paraId="48DCA0A8" w14:textId="199A6A2D" w:rsidR="00E0425B" w:rsidRPr="007C5879" w:rsidRDefault="0065719D" w:rsidP="002750D0">
      <w:pPr>
        <w:numPr>
          <w:ilvl w:val="0"/>
          <w:numId w:val="25"/>
        </w:numPr>
        <w:spacing w:line="240" w:lineRule="auto"/>
        <w:rPr>
          <w:sz w:val="20"/>
          <w:szCs w:val="20"/>
        </w:rPr>
      </w:pPr>
      <w:r w:rsidRPr="007C5879">
        <w:rPr>
          <w:sz w:val="20"/>
          <w:szCs w:val="20"/>
        </w:rPr>
        <w:t>C</w:t>
      </w:r>
      <w:r w:rsidR="00E0425B" w:rsidRPr="007C5879">
        <w:rPr>
          <w:sz w:val="20"/>
          <w:szCs w:val="20"/>
        </w:rPr>
        <w:t xml:space="preserve">ontact Campus Security at 409.944.4242 or 409.944.1361 </w:t>
      </w:r>
    </w:p>
    <w:p w14:paraId="1BABB0AD" w14:textId="2AF65E4E" w:rsidR="00E0425B" w:rsidRPr="007C5879" w:rsidRDefault="00E0425B" w:rsidP="002750D0">
      <w:pPr>
        <w:numPr>
          <w:ilvl w:val="0"/>
          <w:numId w:val="25"/>
        </w:numPr>
        <w:spacing w:line="240" w:lineRule="auto"/>
        <w:rPr>
          <w:sz w:val="20"/>
          <w:szCs w:val="20"/>
        </w:rPr>
      </w:pPr>
      <w:r w:rsidRPr="007C5879">
        <w:rPr>
          <w:sz w:val="20"/>
          <w:szCs w:val="20"/>
        </w:rPr>
        <w:t>Give your name, location and nature of the explosion(s)</w:t>
      </w:r>
    </w:p>
    <w:p w14:paraId="488C96B3" w14:textId="3C9BA8A0" w:rsidR="00E0425B" w:rsidRPr="007C5879" w:rsidRDefault="00E0425B" w:rsidP="002750D0">
      <w:pPr>
        <w:numPr>
          <w:ilvl w:val="0"/>
          <w:numId w:val="25"/>
        </w:numPr>
        <w:spacing w:line="240" w:lineRule="auto"/>
        <w:rPr>
          <w:sz w:val="20"/>
          <w:szCs w:val="20"/>
        </w:rPr>
      </w:pPr>
      <w:r w:rsidRPr="007C5879">
        <w:rPr>
          <w:sz w:val="20"/>
          <w:szCs w:val="20"/>
        </w:rPr>
        <w:t>If available, activate the manual pull station building alarm system</w:t>
      </w:r>
    </w:p>
    <w:p w14:paraId="53D5F4F3" w14:textId="48C4A9B3" w:rsidR="008A5DB5" w:rsidRPr="007C5879" w:rsidRDefault="00E0425B" w:rsidP="002750D0">
      <w:pPr>
        <w:numPr>
          <w:ilvl w:val="0"/>
          <w:numId w:val="25"/>
        </w:numPr>
        <w:spacing w:line="240" w:lineRule="auto"/>
        <w:rPr>
          <w:sz w:val="20"/>
          <w:szCs w:val="20"/>
        </w:rPr>
      </w:pPr>
      <w:r w:rsidRPr="007C5879">
        <w:rPr>
          <w:sz w:val="20"/>
          <w:szCs w:val="20"/>
        </w:rPr>
        <w:t xml:space="preserve">Evacuate the building. </w:t>
      </w:r>
    </w:p>
    <w:p w14:paraId="16830F76" w14:textId="295821E3" w:rsidR="00CE443C" w:rsidRPr="007C5879" w:rsidRDefault="00E0425B" w:rsidP="002750D0">
      <w:pPr>
        <w:numPr>
          <w:ilvl w:val="0"/>
          <w:numId w:val="25"/>
        </w:numPr>
        <w:spacing w:line="240" w:lineRule="auto"/>
        <w:rPr>
          <w:b/>
        </w:rPr>
      </w:pPr>
      <w:r w:rsidRPr="007C5879">
        <w:rPr>
          <w:sz w:val="20"/>
          <w:szCs w:val="20"/>
        </w:rPr>
        <w:t xml:space="preserve">DO NOT RETURN TO EVACUATED BUILDING unless told to do so by College </w:t>
      </w:r>
      <w:r w:rsidR="007F09D1" w:rsidRPr="007C5879">
        <w:rPr>
          <w:sz w:val="20"/>
          <w:szCs w:val="20"/>
        </w:rPr>
        <w:t>official</w:t>
      </w:r>
    </w:p>
    <w:p w14:paraId="6EA4B155" w14:textId="42EB81D0" w:rsidR="00FE5A98" w:rsidRPr="007C5879" w:rsidRDefault="00FE5A98" w:rsidP="00FE5A98">
      <w:pPr>
        <w:rPr>
          <w:sz w:val="20"/>
        </w:rPr>
      </w:pPr>
      <w:r w:rsidRPr="007C5879">
        <w:rPr>
          <w:b/>
        </w:rPr>
        <w:t>HURRICANES</w:t>
      </w:r>
      <w:r w:rsidR="00EF71F7" w:rsidRPr="007C5879">
        <w:rPr>
          <w:b/>
        </w:rPr>
        <w:br/>
      </w:r>
      <w:r w:rsidR="00AA33C8" w:rsidRPr="007C5879">
        <w:rPr>
          <w:sz w:val="20"/>
        </w:rPr>
        <w:t>Hurricanes can be</w:t>
      </w:r>
      <w:r w:rsidRPr="007C5879">
        <w:rPr>
          <w:sz w:val="20"/>
        </w:rPr>
        <w:t xml:space="preserve"> a threat to Galveston Island. Hurricane season generally lasts between June and </w:t>
      </w:r>
      <w:r w:rsidR="00AA33C8" w:rsidRPr="007C5879">
        <w:rPr>
          <w:sz w:val="20"/>
        </w:rPr>
        <w:t>November</w:t>
      </w:r>
      <w:r w:rsidR="007C55FB" w:rsidRPr="007C5879">
        <w:rPr>
          <w:sz w:val="20"/>
        </w:rPr>
        <w:t xml:space="preserve"> but storms can </w:t>
      </w:r>
      <w:r w:rsidR="005778DA" w:rsidRPr="007C5879">
        <w:rPr>
          <w:sz w:val="20"/>
        </w:rPr>
        <w:t xml:space="preserve">also </w:t>
      </w:r>
      <w:r w:rsidR="007C55FB" w:rsidRPr="007C5879">
        <w:rPr>
          <w:sz w:val="20"/>
        </w:rPr>
        <w:t>occur earlier or later in the year</w:t>
      </w:r>
      <w:r w:rsidR="00AA33C8" w:rsidRPr="007C5879">
        <w:rPr>
          <w:sz w:val="20"/>
        </w:rPr>
        <w:t>. Hurricanes</w:t>
      </w:r>
      <w:r w:rsidRPr="007C5879">
        <w:rPr>
          <w:sz w:val="20"/>
        </w:rPr>
        <w:t xml:space="preserve"> are the most dangerous and destructive of any tropical system (including Tropical Disturbances, Tropical Depressions, and Tropical Storms.) Hurricanes bring winds in excess of 64 knots (74mph), heavy rains, and </w:t>
      </w:r>
      <w:r w:rsidR="00AA33C8" w:rsidRPr="007C5879">
        <w:rPr>
          <w:sz w:val="20"/>
        </w:rPr>
        <w:t>can be a</w:t>
      </w:r>
      <w:r w:rsidRPr="007C5879">
        <w:rPr>
          <w:sz w:val="20"/>
        </w:rPr>
        <w:t xml:space="preserve"> major hazard to property, life and limb. As such, </w:t>
      </w:r>
      <w:r w:rsidRPr="007C5879">
        <w:rPr>
          <w:sz w:val="20"/>
        </w:rPr>
        <w:lastRenderedPageBreak/>
        <w:t xml:space="preserve">there is a possibility that students may be asked to evacuate the campus because of </w:t>
      </w:r>
      <w:r w:rsidR="00803944" w:rsidRPr="007C5879">
        <w:rPr>
          <w:sz w:val="20"/>
        </w:rPr>
        <w:t>a</w:t>
      </w:r>
      <w:r w:rsidRPr="007C5879">
        <w:rPr>
          <w:sz w:val="20"/>
        </w:rPr>
        <w:t xml:space="preserve"> hurricane threat. </w:t>
      </w:r>
      <w:r w:rsidR="002750D0" w:rsidRPr="007C5879">
        <w:rPr>
          <w:sz w:val="20"/>
        </w:rPr>
        <w:t xml:space="preserve"> If there is a hurricane threat, t</w:t>
      </w:r>
      <w:r w:rsidRPr="007C5879">
        <w:rPr>
          <w:sz w:val="20"/>
        </w:rPr>
        <w:t>he following precautions should be taken:</w:t>
      </w:r>
    </w:p>
    <w:p w14:paraId="2CDE2532" w14:textId="6C6050A4" w:rsidR="00FE5A98" w:rsidRPr="007C5879" w:rsidRDefault="003F08E8" w:rsidP="004A43A4">
      <w:pPr>
        <w:pStyle w:val="ListParagraph"/>
        <w:numPr>
          <w:ilvl w:val="0"/>
          <w:numId w:val="27"/>
        </w:numPr>
        <w:rPr>
          <w:b/>
          <w:sz w:val="20"/>
        </w:rPr>
      </w:pPr>
      <w:r w:rsidRPr="007C5879">
        <w:rPr>
          <w:sz w:val="20"/>
        </w:rPr>
        <w:t>Students will not be permitted</w:t>
      </w:r>
      <w:r w:rsidR="002750D0" w:rsidRPr="007C5879">
        <w:rPr>
          <w:sz w:val="20"/>
        </w:rPr>
        <w:t xml:space="preserve"> to shelter on campus so a</w:t>
      </w:r>
      <w:r w:rsidR="00FE5A98" w:rsidRPr="007C5879">
        <w:rPr>
          <w:sz w:val="20"/>
        </w:rPr>
        <w:t xml:space="preserve">rrange </w:t>
      </w:r>
      <w:r w:rsidR="00FE5A98" w:rsidRPr="007C5879">
        <w:rPr>
          <w:sz w:val="20"/>
          <w:u w:val="single"/>
        </w:rPr>
        <w:t>now</w:t>
      </w:r>
      <w:r w:rsidR="00FE5A98" w:rsidRPr="007C5879">
        <w:rPr>
          <w:sz w:val="20"/>
        </w:rPr>
        <w:t xml:space="preserve"> for TRANSPORTATION, should </w:t>
      </w:r>
      <w:r w:rsidR="002750D0" w:rsidRPr="007C5879">
        <w:rPr>
          <w:sz w:val="20"/>
        </w:rPr>
        <w:t xml:space="preserve">an </w:t>
      </w:r>
      <w:r w:rsidR="00FE5A98" w:rsidRPr="007C5879">
        <w:rPr>
          <w:sz w:val="20"/>
        </w:rPr>
        <w:t>evacuation be ordered.</w:t>
      </w:r>
    </w:p>
    <w:p w14:paraId="68A6A78A" w14:textId="466BBD67" w:rsidR="00FE5A98" w:rsidRPr="007C5879" w:rsidRDefault="00FE5A98" w:rsidP="00456835">
      <w:pPr>
        <w:pStyle w:val="ListParagraph"/>
        <w:numPr>
          <w:ilvl w:val="0"/>
          <w:numId w:val="27"/>
        </w:numPr>
        <w:rPr>
          <w:sz w:val="20"/>
        </w:rPr>
      </w:pPr>
      <w:r w:rsidRPr="007C5879">
        <w:rPr>
          <w:sz w:val="20"/>
        </w:rPr>
        <w:t xml:space="preserve">If </w:t>
      </w:r>
      <w:r w:rsidR="002750D0" w:rsidRPr="007C5879">
        <w:rPr>
          <w:sz w:val="20"/>
        </w:rPr>
        <w:t xml:space="preserve">an </w:t>
      </w:r>
      <w:r w:rsidRPr="007C5879">
        <w:rPr>
          <w:sz w:val="20"/>
        </w:rPr>
        <w:t>evacuation is necessary, all students will be required to depart campus.</w:t>
      </w:r>
    </w:p>
    <w:p w14:paraId="6FE768F0" w14:textId="77777777" w:rsidR="002750D0" w:rsidRPr="007C5879" w:rsidRDefault="00FE5A98" w:rsidP="00456835">
      <w:pPr>
        <w:pStyle w:val="ListParagraph"/>
        <w:numPr>
          <w:ilvl w:val="0"/>
          <w:numId w:val="27"/>
        </w:numPr>
        <w:rPr>
          <w:sz w:val="20"/>
        </w:rPr>
      </w:pPr>
      <w:r w:rsidRPr="007C5879">
        <w:rPr>
          <w:sz w:val="20"/>
        </w:rPr>
        <w:t>Automobiles should be filled with gasoline as soon as possibl</w:t>
      </w:r>
      <w:r w:rsidR="002750D0" w:rsidRPr="007C5879">
        <w:rPr>
          <w:sz w:val="20"/>
        </w:rPr>
        <w:t>e and driven only as necessary.</w:t>
      </w:r>
    </w:p>
    <w:p w14:paraId="4DCEF418" w14:textId="3D88C43E" w:rsidR="00FE5A98" w:rsidRPr="007C5879" w:rsidRDefault="002750D0" w:rsidP="00456835">
      <w:pPr>
        <w:pStyle w:val="ListParagraph"/>
        <w:numPr>
          <w:ilvl w:val="0"/>
          <w:numId w:val="27"/>
        </w:numPr>
        <w:rPr>
          <w:sz w:val="20"/>
        </w:rPr>
      </w:pPr>
      <w:r w:rsidRPr="007C5879">
        <w:rPr>
          <w:sz w:val="20"/>
        </w:rPr>
        <w:t>A</w:t>
      </w:r>
      <w:r w:rsidR="00FE5A98" w:rsidRPr="007C5879">
        <w:rPr>
          <w:sz w:val="20"/>
        </w:rPr>
        <w:t xml:space="preserve">rrangements should be made to remove all automobiles from campus if </w:t>
      </w:r>
      <w:r w:rsidRPr="007C5879">
        <w:rPr>
          <w:sz w:val="20"/>
        </w:rPr>
        <w:t xml:space="preserve">an </w:t>
      </w:r>
      <w:r w:rsidR="00FE5A98" w:rsidRPr="007C5879">
        <w:rPr>
          <w:sz w:val="20"/>
        </w:rPr>
        <w:t xml:space="preserve">evacuation is ordered. </w:t>
      </w:r>
    </w:p>
    <w:p w14:paraId="2D3C989C" w14:textId="16F1F743" w:rsidR="00FE5A98" w:rsidRPr="007C5879" w:rsidRDefault="00FE5A98" w:rsidP="00456835">
      <w:pPr>
        <w:pStyle w:val="ListParagraph"/>
        <w:numPr>
          <w:ilvl w:val="0"/>
          <w:numId w:val="27"/>
        </w:numPr>
        <w:rPr>
          <w:sz w:val="20"/>
        </w:rPr>
      </w:pPr>
      <w:r w:rsidRPr="007C5879">
        <w:rPr>
          <w:sz w:val="20"/>
        </w:rPr>
        <w:t xml:space="preserve">Students without transportation should make arrangements </w:t>
      </w:r>
      <w:r w:rsidR="002750D0" w:rsidRPr="007C5879">
        <w:rPr>
          <w:sz w:val="20"/>
        </w:rPr>
        <w:t>to</w:t>
      </w:r>
      <w:r w:rsidRPr="007C5879">
        <w:rPr>
          <w:sz w:val="20"/>
        </w:rPr>
        <w:t xml:space="preserve"> ride with fellow students. </w:t>
      </w:r>
    </w:p>
    <w:p w14:paraId="4B47B2C6" w14:textId="6D82EFE4" w:rsidR="00E20CA2" w:rsidRPr="007C5879" w:rsidRDefault="00FE5A98" w:rsidP="00456835">
      <w:pPr>
        <w:pStyle w:val="ListParagraph"/>
        <w:numPr>
          <w:ilvl w:val="0"/>
          <w:numId w:val="27"/>
        </w:numPr>
        <w:rPr>
          <w:sz w:val="20"/>
        </w:rPr>
      </w:pPr>
      <w:r w:rsidRPr="007C5879">
        <w:rPr>
          <w:sz w:val="20"/>
        </w:rPr>
        <w:t xml:space="preserve">Persons with vehicles are asked to share space with those who have no vehicle. If you can provide a ride to other students, please notify the Office of </w:t>
      </w:r>
      <w:r w:rsidR="00E20CA2" w:rsidRPr="007C5879">
        <w:rPr>
          <w:sz w:val="20"/>
        </w:rPr>
        <w:t>Student</w:t>
      </w:r>
      <w:r w:rsidRPr="007C5879">
        <w:rPr>
          <w:sz w:val="20"/>
        </w:rPr>
        <w:t xml:space="preserve"> Life of your destination</w:t>
      </w:r>
      <w:r w:rsidR="00E20CA2" w:rsidRPr="007C5879">
        <w:rPr>
          <w:sz w:val="20"/>
        </w:rPr>
        <w:t xml:space="preserve"> </w:t>
      </w:r>
      <w:r w:rsidRPr="007C5879">
        <w:rPr>
          <w:sz w:val="20"/>
        </w:rPr>
        <w:t>and number of passengers you can accommodate.</w:t>
      </w:r>
    </w:p>
    <w:p w14:paraId="65ADCF2D" w14:textId="13ED3718" w:rsidR="00E20CA2" w:rsidRPr="007C5879" w:rsidRDefault="00FE5A98" w:rsidP="00456835">
      <w:pPr>
        <w:pStyle w:val="ListParagraph"/>
        <w:numPr>
          <w:ilvl w:val="0"/>
          <w:numId w:val="27"/>
        </w:numPr>
        <w:rPr>
          <w:sz w:val="20"/>
        </w:rPr>
      </w:pPr>
      <w:r w:rsidRPr="007C5879">
        <w:rPr>
          <w:sz w:val="20"/>
        </w:rPr>
        <w:t>If you are unable to arrange transportation, report to the Office</w:t>
      </w:r>
      <w:r w:rsidR="00E20CA2" w:rsidRPr="007C5879">
        <w:rPr>
          <w:sz w:val="20"/>
        </w:rPr>
        <w:t xml:space="preserve"> </w:t>
      </w:r>
      <w:r w:rsidRPr="007C5879">
        <w:rPr>
          <w:sz w:val="20"/>
        </w:rPr>
        <w:t xml:space="preserve">of </w:t>
      </w:r>
      <w:r w:rsidR="00E20CA2" w:rsidRPr="007C5879">
        <w:rPr>
          <w:sz w:val="20"/>
        </w:rPr>
        <w:t>Student</w:t>
      </w:r>
      <w:r w:rsidRPr="007C5879">
        <w:rPr>
          <w:sz w:val="20"/>
        </w:rPr>
        <w:t xml:space="preserve"> Life as soon as possible.</w:t>
      </w:r>
      <w:r w:rsidR="00E20CA2" w:rsidRPr="007C5879">
        <w:rPr>
          <w:sz w:val="20"/>
        </w:rPr>
        <w:t xml:space="preserve"> </w:t>
      </w:r>
    </w:p>
    <w:p w14:paraId="0C94A2C7" w14:textId="247EEAE8" w:rsidR="00FE5A98" w:rsidRPr="007C5879" w:rsidRDefault="00FE5A98" w:rsidP="00FE5A98">
      <w:pPr>
        <w:rPr>
          <w:b/>
        </w:rPr>
      </w:pPr>
      <w:r w:rsidRPr="007C5879">
        <w:rPr>
          <w:b/>
        </w:rPr>
        <w:t>Prepare for safety of any PERSONAL BELONGINGS that</w:t>
      </w:r>
      <w:r w:rsidR="00E20CA2" w:rsidRPr="007C5879">
        <w:rPr>
          <w:b/>
        </w:rPr>
        <w:t xml:space="preserve"> </w:t>
      </w:r>
      <w:r w:rsidRPr="007C5879">
        <w:rPr>
          <w:b/>
        </w:rPr>
        <w:t>you plan to leave behind.</w:t>
      </w:r>
    </w:p>
    <w:p w14:paraId="1A2C92C5" w14:textId="254E81FE" w:rsidR="00E20CA2" w:rsidRPr="007C5879" w:rsidRDefault="00FE5A98" w:rsidP="00456835">
      <w:pPr>
        <w:pStyle w:val="ListParagraph"/>
        <w:numPr>
          <w:ilvl w:val="0"/>
          <w:numId w:val="28"/>
        </w:numPr>
        <w:rPr>
          <w:sz w:val="20"/>
        </w:rPr>
      </w:pPr>
      <w:r w:rsidRPr="007C5879">
        <w:rPr>
          <w:sz w:val="20"/>
        </w:rPr>
        <w:t xml:space="preserve">Students in </w:t>
      </w:r>
      <w:r w:rsidR="00540D82" w:rsidRPr="007C5879">
        <w:rPr>
          <w:sz w:val="20"/>
        </w:rPr>
        <w:t>student housing</w:t>
      </w:r>
      <w:r w:rsidRPr="007C5879">
        <w:rPr>
          <w:sz w:val="20"/>
        </w:rPr>
        <w:t xml:space="preserve"> should lock up all personal belongings</w:t>
      </w:r>
      <w:r w:rsidR="00E20CA2" w:rsidRPr="007C5879">
        <w:rPr>
          <w:sz w:val="20"/>
        </w:rPr>
        <w:t xml:space="preserve"> </w:t>
      </w:r>
      <w:r w:rsidRPr="007C5879">
        <w:rPr>
          <w:sz w:val="20"/>
        </w:rPr>
        <w:t>to secure against looters.</w:t>
      </w:r>
      <w:r w:rsidR="00E20CA2" w:rsidRPr="007C5879">
        <w:rPr>
          <w:sz w:val="20"/>
        </w:rPr>
        <w:t xml:space="preserve"> </w:t>
      </w:r>
    </w:p>
    <w:p w14:paraId="727E74F4" w14:textId="7C68399E" w:rsidR="00FE5A98" w:rsidRPr="007C5879" w:rsidRDefault="00FE5A98" w:rsidP="00456835">
      <w:pPr>
        <w:pStyle w:val="ListParagraph"/>
        <w:numPr>
          <w:ilvl w:val="0"/>
          <w:numId w:val="28"/>
        </w:numPr>
        <w:rPr>
          <w:sz w:val="20"/>
        </w:rPr>
      </w:pPr>
      <w:r w:rsidRPr="007C5879">
        <w:rPr>
          <w:sz w:val="20"/>
        </w:rPr>
        <w:t xml:space="preserve">In the event of an evacuation, students should </w:t>
      </w:r>
      <w:r w:rsidR="002750D0" w:rsidRPr="007C5879">
        <w:rPr>
          <w:sz w:val="20"/>
        </w:rPr>
        <w:t>take</w:t>
      </w:r>
      <w:r w:rsidRPr="007C5879">
        <w:rPr>
          <w:sz w:val="20"/>
        </w:rPr>
        <w:t xml:space="preserve"> books, </w:t>
      </w:r>
      <w:r w:rsidR="00E20CA2" w:rsidRPr="007C5879">
        <w:rPr>
          <w:sz w:val="20"/>
        </w:rPr>
        <w:t>personal computers</w:t>
      </w:r>
      <w:r w:rsidRPr="007C5879">
        <w:rPr>
          <w:sz w:val="20"/>
        </w:rPr>
        <w:t>,</w:t>
      </w:r>
      <w:r w:rsidR="00E20CA2" w:rsidRPr="007C5879">
        <w:rPr>
          <w:sz w:val="20"/>
        </w:rPr>
        <w:t xml:space="preserve"> </w:t>
      </w:r>
      <w:r w:rsidRPr="007C5879">
        <w:rPr>
          <w:sz w:val="20"/>
        </w:rPr>
        <w:t>and other course-related materials</w:t>
      </w:r>
      <w:r w:rsidR="002750D0" w:rsidRPr="007C5879">
        <w:rPr>
          <w:sz w:val="20"/>
        </w:rPr>
        <w:t xml:space="preserve"> with them</w:t>
      </w:r>
      <w:r w:rsidRPr="007C5879">
        <w:rPr>
          <w:sz w:val="20"/>
        </w:rPr>
        <w:t>. In the event of a direct-</w:t>
      </w:r>
      <w:r w:rsidR="00E20CA2" w:rsidRPr="007C5879">
        <w:rPr>
          <w:sz w:val="20"/>
        </w:rPr>
        <w:t xml:space="preserve"> </w:t>
      </w:r>
      <w:r w:rsidRPr="007C5879">
        <w:rPr>
          <w:sz w:val="20"/>
        </w:rPr>
        <w:t xml:space="preserve">hit it is possible </w:t>
      </w:r>
      <w:r w:rsidR="00E20CA2" w:rsidRPr="007C5879">
        <w:rPr>
          <w:sz w:val="20"/>
        </w:rPr>
        <w:t xml:space="preserve">the </w:t>
      </w:r>
      <w:r w:rsidRPr="007C5879">
        <w:rPr>
          <w:sz w:val="20"/>
        </w:rPr>
        <w:t>campus may not</w:t>
      </w:r>
      <w:r w:rsidR="00E20CA2" w:rsidRPr="007C5879">
        <w:rPr>
          <w:sz w:val="20"/>
        </w:rPr>
        <w:t xml:space="preserve"> </w:t>
      </w:r>
      <w:r w:rsidRPr="007C5879">
        <w:rPr>
          <w:sz w:val="20"/>
        </w:rPr>
        <w:t>be accessible for an extended time and classes will continue</w:t>
      </w:r>
      <w:r w:rsidR="00E20CA2" w:rsidRPr="007C5879">
        <w:rPr>
          <w:sz w:val="20"/>
        </w:rPr>
        <w:t xml:space="preserve"> </w:t>
      </w:r>
      <w:r w:rsidRPr="007C5879">
        <w:rPr>
          <w:sz w:val="20"/>
        </w:rPr>
        <w:t>from an alternate location.</w:t>
      </w:r>
    </w:p>
    <w:p w14:paraId="44A0019B" w14:textId="06C3944B" w:rsidR="00FE5A98" w:rsidRPr="007C5879" w:rsidRDefault="00FE5A98" w:rsidP="00456835">
      <w:pPr>
        <w:pStyle w:val="ListParagraph"/>
        <w:numPr>
          <w:ilvl w:val="0"/>
          <w:numId w:val="28"/>
        </w:numPr>
        <w:rPr>
          <w:sz w:val="20"/>
        </w:rPr>
      </w:pPr>
      <w:r w:rsidRPr="007C5879">
        <w:rPr>
          <w:sz w:val="20"/>
        </w:rPr>
        <w:t>If the order to evacuate is given, personal gear should be</w:t>
      </w:r>
      <w:r w:rsidR="00E20CA2" w:rsidRPr="007C5879">
        <w:rPr>
          <w:sz w:val="20"/>
        </w:rPr>
        <w:t xml:space="preserve"> </w:t>
      </w:r>
      <w:r w:rsidRPr="007C5879">
        <w:rPr>
          <w:sz w:val="20"/>
        </w:rPr>
        <w:t>placed on top of furniture and/or moved to the bathroom.</w:t>
      </w:r>
      <w:r w:rsidR="00E20CA2" w:rsidRPr="007C5879">
        <w:rPr>
          <w:sz w:val="20"/>
        </w:rPr>
        <w:t xml:space="preserve"> </w:t>
      </w:r>
      <w:r w:rsidRPr="007C5879">
        <w:rPr>
          <w:sz w:val="20"/>
        </w:rPr>
        <w:t>Clothing, bedding, and shoes should be protected from possible</w:t>
      </w:r>
      <w:r w:rsidR="00E20CA2" w:rsidRPr="007C5879">
        <w:rPr>
          <w:sz w:val="20"/>
        </w:rPr>
        <w:t xml:space="preserve"> </w:t>
      </w:r>
      <w:r w:rsidRPr="007C5879">
        <w:rPr>
          <w:sz w:val="20"/>
        </w:rPr>
        <w:t>flooding.</w:t>
      </w:r>
    </w:p>
    <w:p w14:paraId="33E05E29" w14:textId="77777777" w:rsidR="00E20CA2" w:rsidRPr="007C5879" w:rsidRDefault="00FE5A98" w:rsidP="00456835">
      <w:pPr>
        <w:pStyle w:val="ListParagraph"/>
        <w:numPr>
          <w:ilvl w:val="0"/>
          <w:numId w:val="28"/>
        </w:numPr>
        <w:rPr>
          <w:sz w:val="20"/>
        </w:rPr>
      </w:pPr>
      <w:r w:rsidRPr="007C5879">
        <w:rPr>
          <w:sz w:val="20"/>
        </w:rPr>
        <w:t>All electrical appliances should be unplugged except air conditioners.</w:t>
      </w:r>
    </w:p>
    <w:p w14:paraId="667838ED" w14:textId="77777777" w:rsidR="00E20CA2" w:rsidRPr="007C5879" w:rsidRDefault="00FE5A98" w:rsidP="00456835">
      <w:pPr>
        <w:pStyle w:val="ListParagraph"/>
        <w:numPr>
          <w:ilvl w:val="0"/>
          <w:numId w:val="28"/>
        </w:numPr>
        <w:rPr>
          <w:sz w:val="20"/>
        </w:rPr>
      </w:pPr>
      <w:r w:rsidRPr="007C5879">
        <w:rPr>
          <w:sz w:val="20"/>
        </w:rPr>
        <w:t xml:space="preserve">Clear all </w:t>
      </w:r>
      <w:r w:rsidR="00E20CA2" w:rsidRPr="007C5879">
        <w:rPr>
          <w:sz w:val="20"/>
        </w:rPr>
        <w:t xml:space="preserve">porches, </w:t>
      </w:r>
      <w:r w:rsidRPr="007C5879">
        <w:rPr>
          <w:sz w:val="20"/>
        </w:rPr>
        <w:t>balconies and outside areas of personal gear.</w:t>
      </w:r>
    </w:p>
    <w:p w14:paraId="669145A4" w14:textId="3EC08844" w:rsidR="00FE5A98" w:rsidRPr="007C5879" w:rsidRDefault="00E20CA2" w:rsidP="00456835">
      <w:pPr>
        <w:pStyle w:val="ListParagraph"/>
        <w:numPr>
          <w:ilvl w:val="0"/>
          <w:numId w:val="28"/>
        </w:numPr>
        <w:rPr>
          <w:sz w:val="20"/>
        </w:rPr>
      </w:pPr>
      <w:r w:rsidRPr="007C5879">
        <w:rPr>
          <w:sz w:val="20"/>
        </w:rPr>
        <w:t>C</w:t>
      </w:r>
      <w:r w:rsidR="00FE5A98" w:rsidRPr="007C5879">
        <w:rPr>
          <w:sz w:val="20"/>
        </w:rPr>
        <w:t>lean all refrigerators. Unplug them and leave the doors open.</w:t>
      </w:r>
      <w:r w:rsidRPr="007C5879">
        <w:rPr>
          <w:sz w:val="20"/>
        </w:rPr>
        <w:t xml:space="preserve"> </w:t>
      </w:r>
      <w:r w:rsidR="00FE5A98" w:rsidRPr="007C5879">
        <w:rPr>
          <w:sz w:val="20"/>
        </w:rPr>
        <w:t>All food should be taken with you or carried outside to the</w:t>
      </w:r>
      <w:r w:rsidRPr="007C5879">
        <w:rPr>
          <w:sz w:val="20"/>
        </w:rPr>
        <w:t xml:space="preserve"> </w:t>
      </w:r>
      <w:r w:rsidR="00FE5A98" w:rsidRPr="007C5879">
        <w:rPr>
          <w:sz w:val="20"/>
        </w:rPr>
        <w:t>dumpster.</w:t>
      </w:r>
    </w:p>
    <w:p w14:paraId="6E2984B5" w14:textId="4FCBF996" w:rsidR="00FE5A98" w:rsidRPr="007C5879" w:rsidRDefault="00FE5A98" w:rsidP="00456835">
      <w:pPr>
        <w:pStyle w:val="ListParagraph"/>
        <w:numPr>
          <w:ilvl w:val="0"/>
          <w:numId w:val="28"/>
        </w:numPr>
        <w:rPr>
          <w:sz w:val="20"/>
        </w:rPr>
      </w:pPr>
      <w:r w:rsidRPr="007C5879">
        <w:rPr>
          <w:sz w:val="20"/>
        </w:rPr>
        <w:t>Empty trash cans.</w:t>
      </w:r>
    </w:p>
    <w:p w14:paraId="0EAD8CDB" w14:textId="0EF1DE22" w:rsidR="00FE5A98" w:rsidRPr="007C5879" w:rsidRDefault="00FE5A98" w:rsidP="00456835">
      <w:pPr>
        <w:pStyle w:val="ListParagraph"/>
        <w:numPr>
          <w:ilvl w:val="0"/>
          <w:numId w:val="28"/>
        </w:numPr>
        <w:rPr>
          <w:sz w:val="20"/>
        </w:rPr>
      </w:pPr>
      <w:r w:rsidRPr="007C5879">
        <w:rPr>
          <w:sz w:val="20"/>
        </w:rPr>
        <w:t>Lock all doors and windows to include bathrooms and patios.</w:t>
      </w:r>
      <w:r w:rsidR="00E20CA2" w:rsidRPr="007C5879">
        <w:rPr>
          <w:sz w:val="20"/>
        </w:rPr>
        <w:t xml:space="preserve"> </w:t>
      </w:r>
      <w:r w:rsidRPr="007C5879">
        <w:rPr>
          <w:sz w:val="20"/>
        </w:rPr>
        <w:t>Do NOT duct tape windows.</w:t>
      </w:r>
    </w:p>
    <w:p w14:paraId="078808B5" w14:textId="5724B2EA" w:rsidR="00FE5A98" w:rsidRPr="007C5879" w:rsidRDefault="00FE5A98" w:rsidP="00456835">
      <w:pPr>
        <w:pStyle w:val="ListParagraph"/>
        <w:numPr>
          <w:ilvl w:val="0"/>
          <w:numId w:val="28"/>
        </w:numPr>
        <w:rPr>
          <w:sz w:val="20"/>
        </w:rPr>
      </w:pPr>
      <w:r w:rsidRPr="007C5879">
        <w:rPr>
          <w:sz w:val="20"/>
        </w:rPr>
        <w:t>Remove all rugs and personal carpets from the floors.</w:t>
      </w:r>
    </w:p>
    <w:p w14:paraId="20DEAB17" w14:textId="6419F2E2" w:rsidR="00FE5A98" w:rsidRPr="007C5879" w:rsidRDefault="00FE5A98" w:rsidP="00FE5A98">
      <w:pPr>
        <w:rPr>
          <w:b/>
        </w:rPr>
      </w:pPr>
      <w:r w:rsidRPr="007C5879">
        <w:rPr>
          <w:b/>
        </w:rPr>
        <w:t>CHECK OUT prior to leaving.</w:t>
      </w:r>
    </w:p>
    <w:p w14:paraId="5287C6A8" w14:textId="25F6C6E6" w:rsidR="005778DA" w:rsidRPr="007C5879" w:rsidRDefault="005778DA" w:rsidP="00F50B35">
      <w:pPr>
        <w:pStyle w:val="ListParagraph"/>
        <w:numPr>
          <w:ilvl w:val="0"/>
          <w:numId w:val="27"/>
        </w:numPr>
        <w:rPr>
          <w:b/>
        </w:rPr>
      </w:pPr>
      <w:r w:rsidRPr="007C5879">
        <w:rPr>
          <w:sz w:val="20"/>
        </w:rPr>
        <w:t>When checking out, all students should notify the Office of Student Life concerning their destination and travel arrangements. This information will assist the College in assuring all students are safe and accounted for.</w:t>
      </w:r>
    </w:p>
    <w:p w14:paraId="1E86B509" w14:textId="77777777" w:rsidR="00FE5A98" w:rsidRPr="007C5879" w:rsidRDefault="00FE5A98" w:rsidP="00FE5A98">
      <w:pPr>
        <w:rPr>
          <w:b/>
        </w:rPr>
      </w:pPr>
      <w:r w:rsidRPr="007C5879">
        <w:rPr>
          <w:b/>
        </w:rPr>
        <w:t>Listen for ANNOUNCEMENTS for the resumption of classes.</w:t>
      </w:r>
    </w:p>
    <w:p w14:paraId="21C4E67B" w14:textId="77777777" w:rsidR="005778DA" w:rsidRPr="007C5879" w:rsidRDefault="005778DA" w:rsidP="005778DA">
      <w:pPr>
        <w:pStyle w:val="ListParagraph"/>
        <w:numPr>
          <w:ilvl w:val="0"/>
          <w:numId w:val="29"/>
        </w:numPr>
        <w:rPr>
          <w:sz w:val="20"/>
        </w:rPr>
      </w:pPr>
      <w:r w:rsidRPr="007C5879">
        <w:rPr>
          <w:sz w:val="20"/>
        </w:rPr>
        <w:t>The Galveston College webpage (</w:t>
      </w:r>
      <w:hyperlink r:id="rId17" w:history="1">
        <w:r w:rsidRPr="007C5879">
          <w:rPr>
            <w:rStyle w:val="Hyperlink"/>
            <w:sz w:val="20"/>
          </w:rPr>
          <w:t>www.gc.edu</w:t>
        </w:r>
      </w:hyperlink>
      <w:r w:rsidRPr="007C5879">
        <w:rPr>
          <w:sz w:val="20"/>
        </w:rPr>
        <w:t>) will be the best source of information.</w:t>
      </w:r>
    </w:p>
    <w:p w14:paraId="2C02F0B9" w14:textId="4A1D57F2" w:rsidR="005778DA" w:rsidRPr="007C5879" w:rsidRDefault="005778DA" w:rsidP="004B577E">
      <w:pPr>
        <w:pStyle w:val="ListParagraph"/>
        <w:numPr>
          <w:ilvl w:val="0"/>
          <w:numId w:val="29"/>
        </w:numPr>
        <w:rPr>
          <w:sz w:val="20"/>
        </w:rPr>
      </w:pPr>
      <w:r w:rsidRPr="007C5879">
        <w:rPr>
          <w:sz w:val="20"/>
        </w:rPr>
        <w:t xml:space="preserve">The Galveston College number for </w:t>
      </w:r>
      <w:r w:rsidR="002750D0" w:rsidRPr="007C5879">
        <w:rPr>
          <w:sz w:val="20"/>
        </w:rPr>
        <w:t xml:space="preserve">emergency </w:t>
      </w:r>
      <w:r w:rsidRPr="007C5879">
        <w:rPr>
          <w:sz w:val="20"/>
        </w:rPr>
        <w:t xml:space="preserve">information is </w:t>
      </w:r>
      <w:r w:rsidR="004B577E" w:rsidRPr="007C5879">
        <w:rPr>
          <w:sz w:val="20"/>
        </w:rPr>
        <w:t>1-866-483-4242.</w:t>
      </w:r>
    </w:p>
    <w:p w14:paraId="6A23116B" w14:textId="4B1CD422" w:rsidR="00FE5A98" w:rsidRPr="007C5879" w:rsidRDefault="00FE5A98" w:rsidP="00456835">
      <w:pPr>
        <w:pStyle w:val="ListParagraph"/>
        <w:numPr>
          <w:ilvl w:val="0"/>
          <w:numId w:val="29"/>
        </w:numPr>
        <w:rPr>
          <w:sz w:val="20"/>
        </w:rPr>
      </w:pPr>
      <w:r w:rsidRPr="007C5879">
        <w:rPr>
          <w:sz w:val="20"/>
        </w:rPr>
        <w:t>The media will be asked to announce both cancellation and resumption</w:t>
      </w:r>
      <w:r w:rsidR="00E20CA2" w:rsidRPr="007C5879">
        <w:rPr>
          <w:sz w:val="20"/>
        </w:rPr>
        <w:t xml:space="preserve"> </w:t>
      </w:r>
      <w:r w:rsidRPr="007C5879">
        <w:rPr>
          <w:sz w:val="20"/>
        </w:rPr>
        <w:t>of classes. Local radio station KGBC runs 24-hour hurricane</w:t>
      </w:r>
      <w:r w:rsidR="00E20CA2" w:rsidRPr="007C5879">
        <w:rPr>
          <w:sz w:val="20"/>
        </w:rPr>
        <w:t xml:space="preserve"> </w:t>
      </w:r>
      <w:r w:rsidRPr="007C5879">
        <w:rPr>
          <w:sz w:val="20"/>
        </w:rPr>
        <w:t>announcements.</w:t>
      </w:r>
    </w:p>
    <w:p w14:paraId="57CF8492" w14:textId="240EE042" w:rsidR="00FE5A98" w:rsidRPr="007C5879" w:rsidRDefault="00FE5A98" w:rsidP="00FE5A98">
      <w:pPr>
        <w:rPr>
          <w:sz w:val="20"/>
        </w:rPr>
      </w:pPr>
      <w:r w:rsidRPr="007C5879">
        <w:rPr>
          <w:sz w:val="20"/>
        </w:rPr>
        <w:t>Once back on campus you should be aware of potential hazards</w:t>
      </w:r>
      <w:r w:rsidR="00E20CA2" w:rsidRPr="007C5879">
        <w:rPr>
          <w:sz w:val="20"/>
        </w:rPr>
        <w:t xml:space="preserve"> </w:t>
      </w:r>
      <w:r w:rsidRPr="007C5879">
        <w:rPr>
          <w:sz w:val="20"/>
        </w:rPr>
        <w:t>that may exist. Remain aware of your surroundings</w:t>
      </w:r>
      <w:r w:rsidR="002750D0" w:rsidRPr="007C5879">
        <w:rPr>
          <w:sz w:val="20"/>
        </w:rPr>
        <w:t xml:space="preserve"> as various animals displaced by the storm may </w:t>
      </w:r>
      <w:r w:rsidRPr="007C5879">
        <w:rPr>
          <w:sz w:val="20"/>
        </w:rPr>
        <w:t>be present</w:t>
      </w:r>
      <w:r w:rsidR="002750D0" w:rsidRPr="007C5879">
        <w:rPr>
          <w:sz w:val="20"/>
        </w:rPr>
        <w:t xml:space="preserve">. </w:t>
      </w:r>
      <w:r w:rsidR="00E20CA2" w:rsidRPr="007C5879">
        <w:rPr>
          <w:sz w:val="20"/>
        </w:rPr>
        <w:t>College</w:t>
      </w:r>
      <w:r w:rsidRPr="007C5879">
        <w:rPr>
          <w:sz w:val="20"/>
        </w:rPr>
        <w:t xml:space="preserve"> personnel</w:t>
      </w:r>
      <w:r w:rsidR="00E20CA2" w:rsidRPr="007C5879">
        <w:rPr>
          <w:sz w:val="20"/>
        </w:rPr>
        <w:t xml:space="preserve"> </w:t>
      </w:r>
      <w:r w:rsidRPr="007C5879">
        <w:rPr>
          <w:sz w:val="20"/>
        </w:rPr>
        <w:t>shall make every effort to clear the area before your return. If you</w:t>
      </w:r>
      <w:r w:rsidR="00E20CA2" w:rsidRPr="007C5879">
        <w:rPr>
          <w:sz w:val="20"/>
        </w:rPr>
        <w:t xml:space="preserve"> </w:t>
      </w:r>
      <w:r w:rsidRPr="007C5879">
        <w:rPr>
          <w:sz w:val="20"/>
        </w:rPr>
        <w:t xml:space="preserve">are bitten seek </w:t>
      </w:r>
      <w:r w:rsidR="002750D0" w:rsidRPr="007C5879">
        <w:rPr>
          <w:sz w:val="20"/>
        </w:rPr>
        <w:t>immediate</w:t>
      </w:r>
      <w:r w:rsidRPr="007C5879">
        <w:rPr>
          <w:sz w:val="20"/>
        </w:rPr>
        <w:t xml:space="preserve"> medical attention.</w:t>
      </w:r>
      <w:r w:rsidR="00540D82" w:rsidRPr="007C5879">
        <w:rPr>
          <w:sz w:val="20"/>
        </w:rPr>
        <w:t xml:space="preserve"> </w:t>
      </w:r>
      <w:r w:rsidRPr="007C5879">
        <w:rPr>
          <w:sz w:val="20"/>
        </w:rPr>
        <w:t xml:space="preserve">Report the incident to the Office of </w:t>
      </w:r>
      <w:r w:rsidR="00540D82" w:rsidRPr="007C5879">
        <w:rPr>
          <w:sz w:val="20"/>
        </w:rPr>
        <w:t>Student</w:t>
      </w:r>
      <w:r w:rsidRPr="007C5879">
        <w:rPr>
          <w:sz w:val="20"/>
        </w:rPr>
        <w:t xml:space="preserve"> Life after receiving</w:t>
      </w:r>
      <w:r w:rsidR="00E20CA2" w:rsidRPr="007C5879">
        <w:rPr>
          <w:sz w:val="20"/>
        </w:rPr>
        <w:t xml:space="preserve"> </w:t>
      </w:r>
      <w:r w:rsidRPr="007C5879">
        <w:rPr>
          <w:sz w:val="20"/>
        </w:rPr>
        <w:t>proper medical attention.</w:t>
      </w:r>
    </w:p>
    <w:p w14:paraId="6981CDF1" w14:textId="20A937E8" w:rsidR="00A817C0" w:rsidRPr="007C5879" w:rsidRDefault="00FE5A98" w:rsidP="005806BA">
      <w:pPr>
        <w:rPr>
          <w:b/>
          <w:bCs/>
        </w:rPr>
      </w:pPr>
      <w:r w:rsidRPr="007C5879">
        <w:rPr>
          <w:sz w:val="20"/>
        </w:rPr>
        <w:t>ADDITIONAL INSTRUCTIONS AND INFORMATION will be disseminated</w:t>
      </w:r>
      <w:r w:rsidR="00E20CA2" w:rsidRPr="007C5879">
        <w:rPr>
          <w:sz w:val="20"/>
        </w:rPr>
        <w:t xml:space="preserve"> </w:t>
      </w:r>
      <w:r w:rsidR="00AB70DA" w:rsidRPr="007C5879">
        <w:rPr>
          <w:sz w:val="20"/>
        </w:rPr>
        <w:t>by</w:t>
      </w:r>
      <w:r w:rsidRPr="007C5879">
        <w:rPr>
          <w:sz w:val="20"/>
        </w:rPr>
        <w:t xml:space="preserve"> </w:t>
      </w:r>
      <w:r w:rsidR="00540D82" w:rsidRPr="007C5879">
        <w:rPr>
          <w:sz w:val="20"/>
        </w:rPr>
        <w:t>Student</w:t>
      </w:r>
      <w:r w:rsidR="00AB70DA" w:rsidRPr="007C5879">
        <w:rPr>
          <w:sz w:val="20"/>
        </w:rPr>
        <w:t xml:space="preserve"> Life staff, </w:t>
      </w:r>
      <w:r w:rsidRPr="007C5879">
        <w:rPr>
          <w:sz w:val="20"/>
        </w:rPr>
        <w:t>Student</w:t>
      </w:r>
      <w:r w:rsidR="00E20CA2" w:rsidRPr="007C5879">
        <w:rPr>
          <w:sz w:val="20"/>
        </w:rPr>
        <w:t xml:space="preserve"> </w:t>
      </w:r>
      <w:r w:rsidRPr="007C5879">
        <w:rPr>
          <w:sz w:val="20"/>
        </w:rPr>
        <w:t>Services</w:t>
      </w:r>
      <w:r w:rsidR="00AB70DA" w:rsidRPr="007C5879">
        <w:rPr>
          <w:sz w:val="20"/>
        </w:rPr>
        <w:t xml:space="preserve"> personnel</w:t>
      </w:r>
      <w:r w:rsidRPr="007C5879">
        <w:rPr>
          <w:sz w:val="20"/>
        </w:rPr>
        <w:t xml:space="preserve">, and Campus </w:t>
      </w:r>
      <w:r w:rsidR="00565788" w:rsidRPr="007C5879">
        <w:rPr>
          <w:sz w:val="20"/>
        </w:rPr>
        <w:t>Security</w:t>
      </w:r>
      <w:r w:rsidRPr="007C5879">
        <w:rPr>
          <w:sz w:val="20"/>
        </w:rPr>
        <w:t>.</w:t>
      </w:r>
    </w:p>
    <w:p w14:paraId="46CD2615" w14:textId="388E2ED2" w:rsidR="00CE443C" w:rsidRPr="007C5879" w:rsidRDefault="005806BA" w:rsidP="005806BA">
      <w:pPr>
        <w:rPr>
          <w:b/>
        </w:rPr>
      </w:pPr>
      <w:r w:rsidRPr="007C5879">
        <w:rPr>
          <w:b/>
          <w:bCs/>
        </w:rPr>
        <w:lastRenderedPageBreak/>
        <w:t>Campus Lockdown Procedures</w:t>
      </w:r>
      <w:r w:rsidR="00EF71F7" w:rsidRPr="007C5879">
        <w:rPr>
          <w:b/>
          <w:bCs/>
        </w:rPr>
        <w:br/>
      </w:r>
      <w:r w:rsidRPr="007C5879">
        <w:rPr>
          <w:sz w:val="20"/>
        </w:rPr>
        <w:t xml:space="preserve">In case of a campus emergency, including an Active Shooter near or on-campus, the following campus protocols will be implemented based on the situation. Notifications and instructions will be distributed via the </w:t>
      </w:r>
      <w:r w:rsidR="002743DA" w:rsidRPr="007C5879">
        <w:rPr>
          <w:sz w:val="20"/>
        </w:rPr>
        <w:t>Galveston College</w:t>
      </w:r>
      <w:r w:rsidRPr="007C5879">
        <w:rPr>
          <w:sz w:val="20"/>
        </w:rPr>
        <w:t xml:space="preserve"> emergency notification system.</w:t>
      </w:r>
    </w:p>
    <w:p w14:paraId="35E09FFD" w14:textId="3531435C" w:rsidR="005806BA" w:rsidRPr="007C5879" w:rsidRDefault="005806BA" w:rsidP="005806BA">
      <w:pPr>
        <w:rPr>
          <w:sz w:val="20"/>
        </w:rPr>
      </w:pPr>
      <w:r w:rsidRPr="007C5879">
        <w:rPr>
          <w:b/>
        </w:rPr>
        <w:t>Shelter in Place</w:t>
      </w:r>
      <w:r w:rsidR="00EF71F7" w:rsidRPr="007C5879">
        <w:rPr>
          <w:b/>
        </w:rPr>
        <w:br/>
      </w:r>
      <w:r w:rsidRPr="007C5879">
        <w:rPr>
          <w:sz w:val="20"/>
        </w:rPr>
        <w:t>This protocol will be implemented in case of a</w:t>
      </w:r>
      <w:r w:rsidR="003E65DE" w:rsidRPr="007C5879">
        <w:rPr>
          <w:sz w:val="20"/>
        </w:rPr>
        <w:t>n external threat to campus such as a short-term</w:t>
      </w:r>
      <w:r w:rsidRPr="007C5879">
        <w:rPr>
          <w:sz w:val="20"/>
        </w:rPr>
        <w:t xml:space="preserve"> weather emergency, the presence of a contaminant in the environment or another event on or in the </w:t>
      </w:r>
      <w:r w:rsidR="002743DA" w:rsidRPr="007C5879">
        <w:rPr>
          <w:sz w:val="20"/>
        </w:rPr>
        <w:t>vicinity</w:t>
      </w:r>
      <w:r w:rsidRPr="007C5879">
        <w:rPr>
          <w:sz w:val="20"/>
        </w:rPr>
        <w:t xml:space="preserve"> of campus that creates a heightened risk to public safety. What to do:</w:t>
      </w:r>
    </w:p>
    <w:p w14:paraId="05668DA5" w14:textId="77777777" w:rsidR="005806BA" w:rsidRPr="007C5879" w:rsidRDefault="005806BA" w:rsidP="00456835">
      <w:pPr>
        <w:numPr>
          <w:ilvl w:val="0"/>
          <w:numId w:val="30"/>
        </w:numPr>
        <w:rPr>
          <w:sz w:val="20"/>
        </w:rPr>
      </w:pPr>
      <w:r w:rsidRPr="007C5879">
        <w:rPr>
          <w:sz w:val="20"/>
        </w:rPr>
        <w:t>Go to nearest building and take shelter away from windows and doors.</w:t>
      </w:r>
    </w:p>
    <w:p w14:paraId="4A54B986" w14:textId="2A30034D" w:rsidR="005806BA" w:rsidRPr="007C5879" w:rsidRDefault="003B3F8C" w:rsidP="00456835">
      <w:pPr>
        <w:numPr>
          <w:ilvl w:val="0"/>
          <w:numId w:val="30"/>
        </w:numPr>
        <w:rPr>
          <w:sz w:val="20"/>
        </w:rPr>
      </w:pPr>
      <w:r w:rsidRPr="007C5879">
        <w:rPr>
          <w:sz w:val="20"/>
        </w:rPr>
        <w:t>Close a</w:t>
      </w:r>
      <w:r w:rsidR="008C6041" w:rsidRPr="007C5879">
        <w:rPr>
          <w:sz w:val="20"/>
        </w:rPr>
        <w:t>ll</w:t>
      </w:r>
      <w:r w:rsidRPr="007C5879">
        <w:rPr>
          <w:sz w:val="20"/>
        </w:rPr>
        <w:t xml:space="preserve"> windows and doors</w:t>
      </w:r>
      <w:r w:rsidR="005806BA" w:rsidRPr="007C5879">
        <w:rPr>
          <w:sz w:val="20"/>
        </w:rPr>
        <w:t>. </w:t>
      </w:r>
    </w:p>
    <w:p w14:paraId="2BE56A02" w14:textId="04542EA2" w:rsidR="003B3F8C" w:rsidRPr="007C5879" w:rsidRDefault="003B3F8C" w:rsidP="00456835">
      <w:pPr>
        <w:numPr>
          <w:ilvl w:val="0"/>
          <w:numId w:val="30"/>
        </w:numPr>
        <w:rPr>
          <w:sz w:val="20"/>
        </w:rPr>
      </w:pPr>
      <w:r w:rsidRPr="007C5879">
        <w:rPr>
          <w:sz w:val="20"/>
        </w:rPr>
        <w:t xml:space="preserve">Tune radio or television to a local or regional station for continuous updates. (740 AM, </w:t>
      </w:r>
      <w:r w:rsidR="003E65DE" w:rsidRPr="007C5879">
        <w:rPr>
          <w:sz w:val="20"/>
        </w:rPr>
        <w:t xml:space="preserve">Houston TV </w:t>
      </w:r>
      <w:r w:rsidRPr="007C5879">
        <w:rPr>
          <w:sz w:val="20"/>
        </w:rPr>
        <w:t xml:space="preserve">Channels 11, 2, 13 or 26). </w:t>
      </w:r>
    </w:p>
    <w:p w14:paraId="34771EF8" w14:textId="3A06E4B4" w:rsidR="003B3F8C" w:rsidRPr="007C5879" w:rsidRDefault="003B3F8C" w:rsidP="00456835">
      <w:pPr>
        <w:numPr>
          <w:ilvl w:val="0"/>
          <w:numId w:val="30"/>
        </w:numPr>
        <w:rPr>
          <w:sz w:val="20"/>
        </w:rPr>
      </w:pPr>
      <w:r w:rsidRPr="007C5879">
        <w:rPr>
          <w:sz w:val="20"/>
        </w:rPr>
        <w:t>Cover your mouth with a damp cloth, take frequent shallow breaths and stay calm.</w:t>
      </w:r>
    </w:p>
    <w:p w14:paraId="1B3F4B58" w14:textId="4EE2FC89" w:rsidR="00CE443C" w:rsidRPr="007C5879" w:rsidRDefault="003B3F8C" w:rsidP="00F50B35">
      <w:pPr>
        <w:numPr>
          <w:ilvl w:val="0"/>
          <w:numId w:val="30"/>
        </w:numPr>
        <w:rPr>
          <w:b/>
        </w:rPr>
      </w:pPr>
      <w:r w:rsidRPr="007C5879">
        <w:rPr>
          <w:sz w:val="20"/>
        </w:rPr>
        <w:t>Do not leave the building until given notification that the danger has passed.</w:t>
      </w:r>
    </w:p>
    <w:p w14:paraId="3D873F35" w14:textId="73A1A4E1" w:rsidR="005806BA" w:rsidRPr="007C5879" w:rsidRDefault="005806BA" w:rsidP="005806BA">
      <w:pPr>
        <w:rPr>
          <w:sz w:val="20"/>
        </w:rPr>
      </w:pPr>
      <w:r w:rsidRPr="007C5879">
        <w:rPr>
          <w:b/>
        </w:rPr>
        <w:t>Emergency Lockdown</w:t>
      </w:r>
      <w:r w:rsidR="00EF71F7" w:rsidRPr="007C5879">
        <w:rPr>
          <w:b/>
        </w:rPr>
        <w:br/>
      </w:r>
      <w:r w:rsidRPr="007C5879">
        <w:rPr>
          <w:sz w:val="20"/>
        </w:rPr>
        <w:t xml:space="preserve">This protocol will be implemented if gun shots are heard on or near campus, a serious crime is committed on or in the vicinity of the campus, there is police pursuit on or near the immediate campus area, or there is an event that creates a </w:t>
      </w:r>
      <w:r w:rsidR="002743DA" w:rsidRPr="007C5879">
        <w:rPr>
          <w:sz w:val="20"/>
        </w:rPr>
        <w:t>significant</w:t>
      </w:r>
      <w:r w:rsidRPr="007C5879">
        <w:rPr>
          <w:sz w:val="20"/>
        </w:rPr>
        <w:t xml:space="preserve"> risk to public safety. What to do:</w:t>
      </w:r>
    </w:p>
    <w:p w14:paraId="0890A016" w14:textId="77777777" w:rsidR="005806BA" w:rsidRPr="007C5879" w:rsidRDefault="005806BA" w:rsidP="00456835">
      <w:pPr>
        <w:numPr>
          <w:ilvl w:val="0"/>
          <w:numId w:val="31"/>
        </w:numPr>
        <w:rPr>
          <w:sz w:val="20"/>
        </w:rPr>
      </w:pPr>
      <w:r w:rsidRPr="007C5879">
        <w:rPr>
          <w:sz w:val="20"/>
        </w:rPr>
        <w:t>Go to the nearest building or office and take shelter away from windows and doors. </w:t>
      </w:r>
    </w:p>
    <w:p w14:paraId="2F5A1893" w14:textId="77777777" w:rsidR="005806BA" w:rsidRPr="007C5879" w:rsidRDefault="005806BA" w:rsidP="00456835">
      <w:pPr>
        <w:numPr>
          <w:ilvl w:val="0"/>
          <w:numId w:val="31"/>
        </w:numPr>
        <w:rPr>
          <w:sz w:val="20"/>
        </w:rPr>
      </w:pPr>
      <w:r w:rsidRPr="007C5879">
        <w:rPr>
          <w:sz w:val="20"/>
        </w:rPr>
        <w:t>Secure both interior and exterior doors.</w:t>
      </w:r>
    </w:p>
    <w:p w14:paraId="2E6D9C2A" w14:textId="324C9D80" w:rsidR="005806BA" w:rsidRPr="007C5879" w:rsidRDefault="005806BA" w:rsidP="00456835">
      <w:pPr>
        <w:numPr>
          <w:ilvl w:val="0"/>
          <w:numId w:val="31"/>
        </w:numPr>
        <w:rPr>
          <w:sz w:val="20"/>
        </w:rPr>
      </w:pPr>
      <w:r w:rsidRPr="007C5879">
        <w:rPr>
          <w:sz w:val="20"/>
        </w:rPr>
        <w:t xml:space="preserve">Do not leave the area until directed to do so by Campus </w:t>
      </w:r>
      <w:r w:rsidR="00565788" w:rsidRPr="007C5879">
        <w:rPr>
          <w:sz w:val="20"/>
        </w:rPr>
        <w:t>Security</w:t>
      </w:r>
      <w:r w:rsidRPr="007C5879">
        <w:rPr>
          <w:sz w:val="20"/>
        </w:rPr>
        <w:t>.</w:t>
      </w:r>
    </w:p>
    <w:p w14:paraId="233A2661" w14:textId="79729854" w:rsidR="008A5DB5" w:rsidRPr="007C5879" w:rsidRDefault="005806BA" w:rsidP="00EC7B22">
      <w:pPr>
        <w:numPr>
          <w:ilvl w:val="0"/>
          <w:numId w:val="31"/>
        </w:numPr>
        <w:rPr>
          <w:sz w:val="20"/>
        </w:rPr>
      </w:pPr>
      <w:r w:rsidRPr="007C5879">
        <w:rPr>
          <w:sz w:val="20"/>
        </w:rPr>
        <w:t xml:space="preserve">Wait for further instructions through </w:t>
      </w:r>
      <w:r w:rsidR="002743DA" w:rsidRPr="007C5879">
        <w:rPr>
          <w:sz w:val="20"/>
        </w:rPr>
        <w:t>Galveston College alert system</w:t>
      </w:r>
      <w:r w:rsidRPr="007C5879">
        <w:rPr>
          <w:sz w:val="20"/>
        </w:rPr>
        <w:t>, campus e-mail and/or the website.</w:t>
      </w:r>
    </w:p>
    <w:p w14:paraId="731ADC7C" w14:textId="4CA6456C" w:rsidR="0032505C" w:rsidRPr="007C5879" w:rsidRDefault="00B046E1" w:rsidP="00B06E10">
      <w:pPr>
        <w:rPr>
          <w:b/>
          <w:bCs/>
        </w:rPr>
      </w:pPr>
      <w:r w:rsidRPr="007C5879">
        <w:rPr>
          <w:b/>
        </w:rPr>
        <w:t>Missing Person</w:t>
      </w:r>
      <w:r w:rsidR="00EF71F7" w:rsidRPr="007C5879">
        <w:rPr>
          <w:b/>
        </w:rPr>
        <w:br/>
      </w:r>
      <w:r w:rsidRPr="007C5879">
        <w:rPr>
          <w:sz w:val="20"/>
        </w:rPr>
        <w:t xml:space="preserve">In the event of a Missing Person, the student's designated emergency contact (as listed on the student's </w:t>
      </w:r>
      <w:r w:rsidR="00AB70DA" w:rsidRPr="007C5879">
        <w:rPr>
          <w:sz w:val="20"/>
        </w:rPr>
        <w:t>Housing Application</w:t>
      </w:r>
      <w:r w:rsidRPr="007C5879">
        <w:rPr>
          <w:sz w:val="20"/>
        </w:rPr>
        <w:t xml:space="preserve">) will be contacted no more than 24 hours after the time the student is determined to be missing. If there is reason to believe that a student is missing, all possible efforts will be made to locate the student to determine the student’s state of health and well-being. The efforts to locate the student will be a collaborative effort between </w:t>
      </w:r>
      <w:r w:rsidR="001E72EF" w:rsidRPr="007C5879">
        <w:rPr>
          <w:sz w:val="20"/>
        </w:rPr>
        <w:t xml:space="preserve">the </w:t>
      </w:r>
      <w:r w:rsidRPr="007C5879">
        <w:rPr>
          <w:sz w:val="20"/>
        </w:rPr>
        <w:t xml:space="preserve">Galveston College Division of Student Services and Galveston College </w:t>
      </w:r>
      <w:r w:rsidR="00565788" w:rsidRPr="007C5879">
        <w:rPr>
          <w:sz w:val="20"/>
        </w:rPr>
        <w:t>Security</w:t>
      </w:r>
      <w:r w:rsidRPr="007C5879">
        <w:rPr>
          <w:sz w:val="20"/>
        </w:rPr>
        <w:t xml:space="preserve"> Department, fellow students, family, and friends.</w:t>
      </w:r>
    </w:p>
    <w:p w14:paraId="01BE9655" w14:textId="26350987" w:rsidR="00B06E10" w:rsidRPr="007C5879" w:rsidRDefault="00B06E10" w:rsidP="00B06E10">
      <w:pPr>
        <w:rPr>
          <w:b/>
          <w:bCs/>
        </w:rPr>
      </w:pPr>
      <w:r w:rsidRPr="007C5879">
        <w:rPr>
          <w:b/>
          <w:bCs/>
        </w:rPr>
        <w:t>Power Outages / Black-Outs</w:t>
      </w:r>
      <w:r w:rsidR="00B64DA5" w:rsidRPr="007C5879">
        <w:rPr>
          <w:b/>
          <w:bCs/>
        </w:rPr>
        <w:t xml:space="preserve"> - </w:t>
      </w:r>
      <w:r w:rsidRPr="007C5879">
        <w:rPr>
          <w:b/>
          <w:bCs/>
        </w:rPr>
        <w:t>Staying Safe in the Dark</w:t>
      </w:r>
    </w:p>
    <w:p w14:paraId="0799F46E" w14:textId="003F8FA8" w:rsidR="00B06E10" w:rsidRPr="007C5879" w:rsidRDefault="00B06E10" w:rsidP="00456835">
      <w:pPr>
        <w:numPr>
          <w:ilvl w:val="0"/>
          <w:numId w:val="32"/>
        </w:numPr>
        <w:rPr>
          <w:sz w:val="20"/>
        </w:rPr>
      </w:pPr>
      <w:r w:rsidRPr="007C5879">
        <w:rPr>
          <w:sz w:val="20"/>
        </w:rPr>
        <w:t xml:space="preserve">If a power outage occurs, remain calm and notify </w:t>
      </w:r>
      <w:r w:rsidR="003B3F8C" w:rsidRPr="007C5879">
        <w:rPr>
          <w:sz w:val="20"/>
        </w:rPr>
        <w:t>the Maintenance Department at 409.944.1361 or 409.944.1365.</w:t>
      </w:r>
    </w:p>
    <w:p w14:paraId="3842D741" w14:textId="77777777" w:rsidR="00B06E10" w:rsidRPr="007C5879" w:rsidRDefault="00B06E10" w:rsidP="00456835">
      <w:pPr>
        <w:numPr>
          <w:ilvl w:val="0"/>
          <w:numId w:val="32"/>
        </w:numPr>
        <w:rPr>
          <w:sz w:val="20"/>
        </w:rPr>
      </w:pPr>
      <w:r w:rsidRPr="007C5879">
        <w:rPr>
          <w:sz w:val="20"/>
        </w:rPr>
        <w:t>Keep a flashlight with fresh batteries in your room.</w:t>
      </w:r>
    </w:p>
    <w:p w14:paraId="7748ACC6" w14:textId="77777777" w:rsidR="00B06E10" w:rsidRPr="007C5879" w:rsidRDefault="00B06E10" w:rsidP="00456835">
      <w:pPr>
        <w:numPr>
          <w:ilvl w:val="0"/>
          <w:numId w:val="32"/>
        </w:numPr>
        <w:rPr>
          <w:sz w:val="20"/>
        </w:rPr>
      </w:pPr>
      <w:r w:rsidRPr="007C5879">
        <w:rPr>
          <w:sz w:val="20"/>
        </w:rPr>
        <w:t>Provide assistance to others in your immediate area who may be unfamiliar with their surroundings.</w:t>
      </w:r>
    </w:p>
    <w:p w14:paraId="3A191F97" w14:textId="77777777" w:rsidR="00B06E10" w:rsidRPr="007C5879" w:rsidRDefault="00B06E10" w:rsidP="00456835">
      <w:pPr>
        <w:numPr>
          <w:ilvl w:val="0"/>
          <w:numId w:val="32"/>
        </w:numPr>
        <w:rPr>
          <w:sz w:val="20"/>
        </w:rPr>
      </w:pPr>
      <w:r w:rsidRPr="007C5879">
        <w:rPr>
          <w:sz w:val="20"/>
        </w:rPr>
        <w:t>If you are in an unlighted area, proceed cautiously to an area that has emergency lights.</w:t>
      </w:r>
    </w:p>
    <w:p w14:paraId="70DDC0D7" w14:textId="126BDA73" w:rsidR="00B06E10" w:rsidRPr="007C5879" w:rsidRDefault="00B06E10" w:rsidP="00456835">
      <w:pPr>
        <w:numPr>
          <w:ilvl w:val="0"/>
          <w:numId w:val="32"/>
        </w:numPr>
        <w:rPr>
          <w:sz w:val="20"/>
        </w:rPr>
      </w:pPr>
      <w:r w:rsidRPr="007C5879">
        <w:rPr>
          <w:sz w:val="20"/>
        </w:rPr>
        <w:t xml:space="preserve">If you are in an elevator, stay calm. Use the emergency button or telephone to alert </w:t>
      </w:r>
      <w:r w:rsidR="00030D35" w:rsidRPr="007C5879">
        <w:rPr>
          <w:sz w:val="20"/>
        </w:rPr>
        <w:t>College</w:t>
      </w:r>
      <w:r w:rsidRPr="007C5879">
        <w:rPr>
          <w:sz w:val="20"/>
        </w:rPr>
        <w:t xml:space="preserve"> officials.</w:t>
      </w:r>
    </w:p>
    <w:p w14:paraId="4256470A" w14:textId="0F976B55" w:rsidR="00B06E10" w:rsidRPr="007C5879" w:rsidRDefault="00B06E10" w:rsidP="00456835">
      <w:pPr>
        <w:numPr>
          <w:ilvl w:val="0"/>
          <w:numId w:val="32"/>
        </w:numPr>
        <w:rPr>
          <w:sz w:val="20"/>
        </w:rPr>
      </w:pPr>
      <w:r w:rsidRPr="007C5879">
        <w:rPr>
          <w:sz w:val="20"/>
        </w:rPr>
        <w:lastRenderedPageBreak/>
        <w:t xml:space="preserve">If normal communication channels (electronic) are disrupted, information will be available / posted in a central location in the </w:t>
      </w:r>
      <w:r w:rsidR="00CB2831" w:rsidRPr="007C5879">
        <w:rPr>
          <w:sz w:val="20"/>
        </w:rPr>
        <w:t>Student Life Office</w:t>
      </w:r>
      <w:r w:rsidRPr="007C5879">
        <w:rPr>
          <w:sz w:val="20"/>
        </w:rPr>
        <w:t>.</w:t>
      </w:r>
    </w:p>
    <w:p w14:paraId="02F02899" w14:textId="39D87C7E" w:rsidR="00B06E10" w:rsidRPr="007C5879" w:rsidRDefault="00B06E10" w:rsidP="00456835">
      <w:pPr>
        <w:numPr>
          <w:ilvl w:val="0"/>
          <w:numId w:val="32"/>
        </w:numPr>
        <w:rPr>
          <w:sz w:val="20"/>
        </w:rPr>
      </w:pPr>
      <w:r w:rsidRPr="007C5879">
        <w:rPr>
          <w:sz w:val="20"/>
        </w:rPr>
        <w:t xml:space="preserve">In the case of a black-out, always follow the instructions of </w:t>
      </w:r>
      <w:r w:rsidR="00CB2831" w:rsidRPr="007C5879">
        <w:rPr>
          <w:sz w:val="20"/>
        </w:rPr>
        <w:t>College</w:t>
      </w:r>
      <w:r w:rsidRPr="007C5879">
        <w:rPr>
          <w:sz w:val="20"/>
        </w:rPr>
        <w:t xml:space="preserve"> personnel.</w:t>
      </w:r>
    </w:p>
    <w:p w14:paraId="52522084" w14:textId="46845F0F" w:rsidR="00B06E10" w:rsidRPr="007C5879" w:rsidRDefault="00B06E10" w:rsidP="00456835">
      <w:pPr>
        <w:numPr>
          <w:ilvl w:val="0"/>
          <w:numId w:val="32"/>
        </w:numPr>
        <w:rPr>
          <w:sz w:val="20"/>
        </w:rPr>
      </w:pPr>
      <w:r w:rsidRPr="007C5879">
        <w:rPr>
          <w:sz w:val="20"/>
        </w:rPr>
        <w:t>Students should consider the personal impact of having no electric service for an extended period of time as restoration time could be multiple days. As a general rule, it is advised to have a personal supply of non-perishable food and water for up to 3 days.</w:t>
      </w:r>
    </w:p>
    <w:p w14:paraId="2ECE4006" w14:textId="79544447" w:rsidR="00B06E10" w:rsidRPr="007C5879" w:rsidRDefault="00B06E10" w:rsidP="007C55FB">
      <w:pPr>
        <w:ind w:left="360"/>
        <w:rPr>
          <w:b/>
          <w:bCs/>
        </w:rPr>
      </w:pPr>
      <w:r w:rsidRPr="007C5879">
        <w:rPr>
          <w:b/>
          <w:bCs/>
        </w:rPr>
        <w:t>Other Tips</w:t>
      </w:r>
    </w:p>
    <w:p w14:paraId="59ED66E6" w14:textId="77777777" w:rsidR="001E72EF" w:rsidRPr="007C5879" w:rsidRDefault="00B06E10" w:rsidP="001E72EF">
      <w:pPr>
        <w:pStyle w:val="ListParagraph"/>
        <w:numPr>
          <w:ilvl w:val="0"/>
          <w:numId w:val="47"/>
        </w:numPr>
        <w:rPr>
          <w:sz w:val="20"/>
        </w:rPr>
      </w:pPr>
      <w:r w:rsidRPr="007C5879">
        <w:rPr>
          <w:sz w:val="20"/>
        </w:rPr>
        <w:t>Do not use charcoal or gas grills inside closed areas, including garages and porches, due to carbon monoxide risks.</w:t>
      </w:r>
    </w:p>
    <w:p w14:paraId="3CCB47DD" w14:textId="7F1EC15F" w:rsidR="00B06E10" w:rsidRPr="007C5879" w:rsidRDefault="00B06E10" w:rsidP="001E72EF">
      <w:pPr>
        <w:pStyle w:val="ListParagraph"/>
        <w:numPr>
          <w:ilvl w:val="0"/>
          <w:numId w:val="47"/>
        </w:numPr>
        <w:rPr>
          <w:sz w:val="20"/>
        </w:rPr>
      </w:pPr>
      <w:r w:rsidRPr="007C5879">
        <w:rPr>
          <w:sz w:val="20"/>
        </w:rPr>
        <w:t>Have several flashlights on hand with fresh batteries. Do not use candles!</w:t>
      </w:r>
    </w:p>
    <w:p w14:paraId="5D90B2B7" w14:textId="77777777" w:rsidR="00B06E10" w:rsidRPr="007C5879" w:rsidRDefault="00B06E10" w:rsidP="001E72EF">
      <w:pPr>
        <w:pStyle w:val="ListParagraph"/>
        <w:numPr>
          <w:ilvl w:val="0"/>
          <w:numId w:val="47"/>
        </w:numPr>
        <w:rPr>
          <w:sz w:val="20"/>
        </w:rPr>
      </w:pPr>
      <w:r w:rsidRPr="007C5879">
        <w:rPr>
          <w:sz w:val="20"/>
        </w:rPr>
        <w:t>Unplug computers, TVs, VCRs, and other sensitive appliances. This will minimize the risk of possible damage to the devices when power is restored.</w:t>
      </w:r>
    </w:p>
    <w:p w14:paraId="1324F09F" w14:textId="77777777" w:rsidR="00B06E10" w:rsidRPr="007C5879" w:rsidRDefault="00B06E10" w:rsidP="001E72EF">
      <w:pPr>
        <w:pStyle w:val="ListParagraph"/>
        <w:numPr>
          <w:ilvl w:val="0"/>
          <w:numId w:val="47"/>
        </w:numPr>
        <w:rPr>
          <w:sz w:val="20"/>
        </w:rPr>
      </w:pPr>
      <w:r w:rsidRPr="007C5879">
        <w:rPr>
          <w:sz w:val="20"/>
        </w:rPr>
        <w:t>Turn off all but one light so that you'll know when electricity has been restored.</w:t>
      </w:r>
    </w:p>
    <w:p w14:paraId="457567CD" w14:textId="058CF7AF" w:rsidR="00A817C0" w:rsidRPr="007C5879" w:rsidRDefault="00B06E10" w:rsidP="00F50B35">
      <w:pPr>
        <w:pStyle w:val="ListParagraph"/>
        <w:numPr>
          <w:ilvl w:val="0"/>
          <w:numId w:val="47"/>
        </w:numPr>
        <w:rPr>
          <w:b/>
        </w:rPr>
      </w:pPr>
      <w:r w:rsidRPr="007C5879">
        <w:rPr>
          <w:sz w:val="20"/>
        </w:rPr>
        <w:t>Turn off all heat producing appliances like electric irons to prevent fires in case no one is home when power is restored.</w:t>
      </w:r>
    </w:p>
    <w:p w14:paraId="2F901E86" w14:textId="77777777" w:rsidR="001E72EF" w:rsidRPr="007C5879" w:rsidRDefault="001E72EF" w:rsidP="001E72EF">
      <w:pPr>
        <w:rPr>
          <w:b/>
          <w:sz w:val="20"/>
        </w:rPr>
      </w:pPr>
      <w:r w:rsidRPr="007C5879">
        <w:rPr>
          <w:b/>
          <w:bCs/>
        </w:rPr>
        <w:t>Downed Power Lines</w:t>
      </w:r>
      <w:r w:rsidRPr="007C5879">
        <w:rPr>
          <w:b/>
          <w:bCs/>
        </w:rPr>
        <w:br/>
      </w:r>
      <w:r w:rsidRPr="007C5879">
        <w:rPr>
          <w:sz w:val="20"/>
        </w:rPr>
        <w:t>Downed power lines can carry an electric current strong enough to cause serious injury or possibly death. High voltages also may be transmitted through materials other than power lines. A wooden pole, a kite, cable or other normally non-conducting material may carry an electrical current if it becomes wet or soiled.</w:t>
      </w:r>
    </w:p>
    <w:p w14:paraId="46EFCE00" w14:textId="77777777" w:rsidR="001E72EF" w:rsidRPr="007C5879" w:rsidRDefault="001E72EF" w:rsidP="001E72EF">
      <w:pPr>
        <w:numPr>
          <w:ilvl w:val="0"/>
          <w:numId w:val="33"/>
        </w:numPr>
        <w:rPr>
          <w:sz w:val="20"/>
        </w:rPr>
      </w:pPr>
      <w:r w:rsidRPr="007C5879">
        <w:rPr>
          <w:sz w:val="20"/>
        </w:rPr>
        <w:t>It is not possible to determine if a downed power line is energized. </w:t>
      </w:r>
      <w:r w:rsidRPr="007C5879">
        <w:rPr>
          <w:bCs/>
          <w:sz w:val="20"/>
        </w:rPr>
        <w:t>Never touch or attempt to move a downed power line</w:t>
      </w:r>
      <w:r w:rsidRPr="007C5879">
        <w:rPr>
          <w:sz w:val="20"/>
        </w:rPr>
        <w:t> or a person who is in contact with a power line.</w:t>
      </w:r>
    </w:p>
    <w:p w14:paraId="78BEAF3D" w14:textId="77777777" w:rsidR="001E72EF" w:rsidRPr="007C5879" w:rsidRDefault="001E72EF" w:rsidP="001E72EF">
      <w:pPr>
        <w:numPr>
          <w:ilvl w:val="0"/>
          <w:numId w:val="33"/>
        </w:numPr>
        <w:rPr>
          <w:sz w:val="20"/>
        </w:rPr>
      </w:pPr>
      <w:r w:rsidRPr="007C5879">
        <w:rPr>
          <w:sz w:val="20"/>
        </w:rPr>
        <w:t>Direct everyone away from the area</w:t>
      </w:r>
    </w:p>
    <w:p w14:paraId="46559DD0" w14:textId="77777777" w:rsidR="001E72EF" w:rsidRPr="007C5879" w:rsidRDefault="001E72EF" w:rsidP="001E72EF">
      <w:pPr>
        <w:numPr>
          <w:ilvl w:val="0"/>
          <w:numId w:val="33"/>
        </w:numPr>
        <w:rPr>
          <w:sz w:val="20"/>
        </w:rPr>
      </w:pPr>
      <w:r w:rsidRPr="007C5879">
        <w:rPr>
          <w:sz w:val="20"/>
        </w:rPr>
        <w:t>Call Campus Security at 409.944.4242 or 409.944.1361.</w:t>
      </w:r>
    </w:p>
    <w:p w14:paraId="5D9408B5" w14:textId="77777777" w:rsidR="001E72EF" w:rsidRPr="007C5879" w:rsidRDefault="001E72EF" w:rsidP="001E72EF">
      <w:pPr>
        <w:numPr>
          <w:ilvl w:val="0"/>
          <w:numId w:val="33"/>
        </w:numPr>
        <w:rPr>
          <w:sz w:val="20"/>
        </w:rPr>
      </w:pPr>
      <w:r w:rsidRPr="007C5879">
        <w:rPr>
          <w:sz w:val="20"/>
        </w:rPr>
        <w:t>Don’t drive over downed power lines.</w:t>
      </w:r>
    </w:p>
    <w:p w14:paraId="131EE0EC" w14:textId="77777777" w:rsidR="001E72EF" w:rsidRPr="007C5879" w:rsidRDefault="001E72EF" w:rsidP="001E72EF">
      <w:pPr>
        <w:numPr>
          <w:ilvl w:val="0"/>
          <w:numId w:val="33"/>
        </w:numPr>
        <w:rPr>
          <w:sz w:val="20"/>
          <w:szCs w:val="20"/>
        </w:rPr>
      </w:pPr>
      <w:r w:rsidRPr="007C5879">
        <w:rPr>
          <w:sz w:val="20"/>
        </w:rPr>
        <w:t xml:space="preserve">If a downed line is near water, keep a safe distance from the line and the water, even if it is a small </w:t>
      </w:r>
      <w:r w:rsidRPr="007C5879">
        <w:rPr>
          <w:sz w:val="20"/>
          <w:szCs w:val="20"/>
        </w:rPr>
        <w:t>puddle.</w:t>
      </w:r>
    </w:p>
    <w:p w14:paraId="1ECEB62A" w14:textId="712F4DE0" w:rsidR="001E72EF" w:rsidRPr="007C5879" w:rsidRDefault="001E72EF" w:rsidP="00F50B35">
      <w:pPr>
        <w:numPr>
          <w:ilvl w:val="0"/>
          <w:numId w:val="33"/>
        </w:numPr>
        <w:rPr>
          <w:sz w:val="20"/>
          <w:szCs w:val="20"/>
        </w:rPr>
      </w:pPr>
      <w:r w:rsidRPr="007C5879">
        <w:rPr>
          <w:sz w:val="20"/>
          <w:szCs w:val="20"/>
        </w:rPr>
        <w:t>Be careful not to stand under tree limbs or power lines. Tree limbs can become weakened during a storm but not fall until several hours or even days after the storm. The same can be true for power lines or poles that sustain damage.</w:t>
      </w:r>
    </w:p>
    <w:p w14:paraId="7752E2F1" w14:textId="628A5F1F" w:rsidR="00CB2831" w:rsidRPr="007C5879" w:rsidRDefault="00B046E1" w:rsidP="005806BA">
      <w:pPr>
        <w:rPr>
          <w:rFonts w:cstheme="minorHAnsi"/>
          <w:sz w:val="20"/>
          <w:szCs w:val="20"/>
        </w:rPr>
      </w:pPr>
      <w:r w:rsidRPr="007C5879">
        <w:rPr>
          <w:b/>
        </w:rPr>
        <w:t>Severe Weather</w:t>
      </w:r>
      <w:r w:rsidR="00EF71F7" w:rsidRPr="007C5879">
        <w:rPr>
          <w:b/>
        </w:rPr>
        <w:br/>
      </w:r>
      <w:r w:rsidR="005806BA" w:rsidRPr="007C5879">
        <w:rPr>
          <w:rFonts w:cstheme="minorHAnsi"/>
          <w:sz w:val="20"/>
          <w:szCs w:val="20"/>
        </w:rPr>
        <w:t xml:space="preserve">During severe weather alerts, residents are encouraged to monitor TV and radio reports and should take reasonable precautions. In the event of a tornado, all students should move immediately to the interior hallways/rooms on the lowest possible floor away from windows. Housing staff will try to communicate with students about severe weather threats; however, in a critical situation, time may not allow for room-by-room notification.  Galveston Alerts and </w:t>
      </w:r>
      <w:r w:rsidR="003017D8" w:rsidRPr="007C5879">
        <w:rPr>
          <w:rFonts w:cstheme="minorHAnsi"/>
          <w:sz w:val="20"/>
          <w:szCs w:val="20"/>
        </w:rPr>
        <w:t>a</w:t>
      </w:r>
      <w:r w:rsidR="005806BA" w:rsidRPr="007C5879">
        <w:rPr>
          <w:rFonts w:cstheme="minorHAnsi"/>
          <w:sz w:val="20"/>
          <w:szCs w:val="20"/>
        </w:rPr>
        <w:t>nnouncements will be used to communicate with students as severe weather situations develop.</w:t>
      </w:r>
    </w:p>
    <w:p w14:paraId="437B06D1" w14:textId="77777777" w:rsidR="00D75C5D" w:rsidRDefault="00D75C5D" w:rsidP="005806BA">
      <w:pPr>
        <w:rPr>
          <w:rFonts w:cstheme="minorHAnsi"/>
          <w:b/>
          <w:sz w:val="20"/>
          <w:szCs w:val="20"/>
        </w:rPr>
      </w:pPr>
    </w:p>
    <w:p w14:paraId="244A0C4E" w14:textId="77777777" w:rsidR="00D75C5D" w:rsidRDefault="00D75C5D" w:rsidP="005806BA">
      <w:pPr>
        <w:rPr>
          <w:rFonts w:cstheme="minorHAnsi"/>
          <w:b/>
          <w:sz w:val="20"/>
          <w:szCs w:val="20"/>
        </w:rPr>
      </w:pPr>
    </w:p>
    <w:p w14:paraId="1F9C28BC" w14:textId="084A451D" w:rsidR="0049799A" w:rsidRPr="007C5879" w:rsidRDefault="005806BA" w:rsidP="005806BA">
      <w:pPr>
        <w:rPr>
          <w:rFonts w:cstheme="minorHAnsi"/>
          <w:b/>
          <w:sz w:val="20"/>
          <w:szCs w:val="20"/>
        </w:rPr>
      </w:pPr>
      <w:r w:rsidRPr="007C5879">
        <w:rPr>
          <w:rFonts w:cstheme="minorHAnsi"/>
          <w:b/>
          <w:sz w:val="20"/>
          <w:szCs w:val="20"/>
        </w:rPr>
        <w:lastRenderedPageBreak/>
        <w:t>Tornado Watch</w:t>
      </w:r>
      <w:r w:rsidR="00CC436B" w:rsidRPr="007C5879">
        <w:rPr>
          <w:rFonts w:cstheme="minorHAnsi"/>
          <w:b/>
          <w:sz w:val="20"/>
          <w:szCs w:val="20"/>
        </w:rPr>
        <w:t xml:space="preserve"> / Water Spout* Watch</w:t>
      </w:r>
      <w:r w:rsidRPr="007C5879">
        <w:rPr>
          <w:rFonts w:cstheme="minorHAnsi"/>
          <w:sz w:val="20"/>
          <w:szCs w:val="20"/>
        </w:rPr>
        <w:br/>
        <w:t xml:space="preserve">Definition: Weather conditions that could result in the formation of tornados.  </w:t>
      </w:r>
    </w:p>
    <w:p w14:paraId="49C0BD8C" w14:textId="0E73C503" w:rsidR="005806BA" w:rsidRPr="007C5879" w:rsidRDefault="005806BA" w:rsidP="005806BA">
      <w:pPr>
        <w:rPr>
          <w:rFonts w:cstheme="minorHAnsi"/>
          <w:sz w:val="20"/>
          <w:szCs w:val="20"/>
        </w:rPr>
      </w:pPr>
      <w:r w:rsidRPr="007C5879">
        <w:rPr>
          <w:rFonts w:cstheme="minorHAnsi"/>
          <w:b/>
          <w:sz w:val="20"/>
          <w:szCs w:val="20"/>
        </w:rPr>
        <w:t xml:space="preserve">Tornado Warning </w:t>
      </w:r>
      <w:r w:rsidR="00CC436B" w:rsidRPr="007C5879">
        <w:rPr>
          <w:rFonts w:cstheme="minorHAnsi"/>
          <w:b/>
          <w:sz w:val="20"/>
          <w:szCs w:val="20"/>
        </w:rPr>
        <w:t>/ Water Spout Warning</w:t>
      </w:r>
      <w:r w:rsidRPr="007C5879">
        <w:rPr>
          <w:rFonts w:cstheme="minorHAnsi"/>
          <w:sz w:val="20"/>
          <w:szCs w:val="20"/>
        </w:rPr>
        <w:br/>
        <w:t xml:space="preserve">Definition:  A tornado has been spotted in the area or has been indicated by radar.  </w:t>
      </w:r>
    </w:p>
    <w:p w14:paraId="02348A84" w14:textId="6056950F" w:rsidR="005806BA" w:rsidRPr="007C5879" w:rsidRDefault="004528C2" w:rsidP="005806BA">
      <w:pPr>
        <w:rPr>
          <w:rFonts w:cstheme="minorHAnsi"/>
          <w:sz w:val="20"/>
          <w:szCs w:val="20"/>
        </w:rPr>
      </w:pPr>
      <w:r w:rsidRPr="007C5879">
        <w:rPr>
          <w:rFonts w:cstheme="minorHAnsi"/>
          <w:sz w:val="20"/>
          <w:szCs w:val="20"/>
        </w:rPr>
        <w:t xml:space="preserve">1. </w:t>
      </w:r>
      <w:r w:rsidR="00D74913" w:rsidRPr="007C5879">
        <w:rPr>
          <w:rFonts w:cstheme="minorHAnsi"/>
          <w:sz w:val="20"/>
          <w:szCs w:val="20"/>
        </w:rPr>
        <w:t>Campus Security</w:t>
      </w:r>
      <w:r w:rsidR="005806BA" w:rsidRPr="007C5879">
        <w:rPr>
          <w:rFonts w:cstheme="minorHAnsi"/>
          <w:sz w:val="20"/>
          <w:szCs w:val="20"/>
        </w:rPr>
        <w:t xml:space="preserve"> will notify the college president (or representative) and the decision to evacuate </w:t>
      </w:r>
      <w:r w:rsidR="00CC436B" w:rsidRPr="007C5879">
        <w:rPr>
          <w:rFonts w:cstheme="minorHAnsi"/>
          <w:sz w:val="20"/>
          <w:szCs w:val="20"/>
        </w:rPr>
        <w:t xml:space="preserve">or shelter in place </w:t>
      </w:r>
      <w:r w:rsidR="005806BA" w:rsidRPr="007C5879">
        <w:rPr>
          <w:rFonts w:cstheme="minorHAnsi"/>
          <w:sz w:val="20"/>
          <w:szCs w:val="20"/>
        </w:rPr>
        <w:t xml:space="preserve">will be made by that college office, designee or </w:t>
      </w:r>
      <w:r w:rsidR="00565788" w:rsidRPr="007C5879">
        <w:rPr>
          <w:rFonts w:cstheme="minorHAnsi"/>
          <w:sz w:val="20"/>
          <w:szCs w:val="20"/>
        </w:rPr>
        <w:t>security</w:t>
      </w:r>
      <w:r w:rsidR="005806BA" w:rsidRPr="007C5879">
        <w:rPr>
          <w:rFonts w:cstheme="minorHAnsi"/>
          <w:sz w:val="20"/>
          <w:szCs w:val="20"/>
        </w:rPr>
        <w:t xml:space="preserve"> officer. </w:t>
      </w:r>
      <w:r w:rsidR="005806BA" w:rsidRPr="007C5879">
        <w:rPr>
          <w:rFonts w:cstheme="minorHAnsi"/>
          <w:sz w:val="20"/>
          <w:szCs w:val="20"/>
        </w:rPr>
        <w:br/>
        <w:t>2.</w:t>
      </w:r>
      <w:r w:rsidR="00D74913" w:rsidRPr="007C5879">
        <w:rPr>
          <w:rFonts w:cstheme="minorHAnsi"/>
          <w:sz w:val="20"/>
          <w:szCs w:val="20"/>
        </w:rPr>
        <w:t>Campus Security</w:t>
      </w:r>
      <w:r w:rsidR="005806BA" w:rsidRPr="007C5879">
        <w:rPr>
          <w:rFonts w:cstheme="minorHAnsi"/>
          <w:sz w:val="20"/>
          <w:szCs w:val="20"/>
        </w:rPr>
        <w:t xml:space="preserve"> and designated monitors will evacuate all persons in campus buildings to designated tornado shelters on campus.  </w:t>
      </w:r>
    </w:p>
    <w:p w14:paraId="7DD9FBF5" w14:textId="2BC6909A" w:rsidR="0032505C" w:rsidRPr="007C5879" w:rsidRDefault="005806BA" w:rsidP="004528C2">
      <w:pPr>
        <w:rPr>
          <w:rFonts w:cstheme="minorHAnsi"/>
          <w:sz w:val="20"/>
          <w:szCs w:val="20"/>
        </w:rPr>
      </w:pPr>
      <w:r w:rsidRPr="007C5879">
        <w:rPr>
          <w:rFonts w:cstheme="minorHAnsi"/>
          <w:b/>
          <w:sz w:val="20"/>
          <w:szCs w:val="20"/>
        </w:rPr>
        <w:t>Designated Tornado Shelter Areas</w:t>
      </w:r>
      <w:r w:rsidRPr="007C5879">
        <w:rPr>
          <w:rFonts w:cstheme="minorHAnsi"/>
          <w:sz w:val="20"/>
          <w:szCs w:val="20"/>
        </w:rPr>
        <w:t xml:space="preserve"> </w:t>
      </w:r>
      <w:r w:rsidRPr="007C5879">
        <w:rPr>
          <w:rFonts w:cstheme="minorHAnsi"/>
          <w:sz w:val="20"/>
          <w:szCs w:val="20"/>
        </w:rPr>
        <w:br/>
        <w:t xml:space="preserve">Interior rooms that are away from glass </w:t>
      </w:r>
      <w:r w:rsidRPr="007C5879">
        <w:rPr>
          <w:rFonts w:cstheme="minorHAnsi"/>
          <w:sz w:val="20"/>
          <w:szCs w:val="20"/>
        </w:rPr>
        <w:br/>
        <w:t>Interior hallways – away from glass</w:t>
      </w:r>
    </w:p>
    <w:p w14:paraId="7BA63B29" w14:textId="0CAF1BB9" w:rsidR="00CC436B" w:rsidRPr="007C5879" w:rsidRDefault="00CC436B" w:rsidP="004528C2">
      <w:pPr>
        <w:rPr>
          <w:rFonts w:cstheme="minorHAnsi"/>
          <w:b/>
          <w:i/>
          <w:szCs w:val="20"/>
        </w:rPr>
      </w:pPr>
      <w:r w:rsidRPr="007C5879">
        <w:rPr>
          <w:rFonts w:cstheme="minorHAnsi"/>
          <w:sz w:val="20"/>
          <w:szCs w:val="20"/>
        </w:rPr>
        <w:t>*</w:t>
      </w:r>
      <w:r w:rsidRPr="007C5879">
        <w:rPr>
          <w:rFonts w:cstheme="minorHAnsi"/>
          <w:i/>
          <w:sz w:val="20"/>
          <w:szCs w:val="20"/>
        </w:rPr>
        <w:t>Water spouts are tornadoes that form over water and which on occasion can come ashore.</w:t>
      </w:r>
    </w:p>
    <w:p w14:paraId="75B4F336" w14:textId="77777777" w:rsidR="00070A58" w:rsidRPr="007C5879" w:rsidRDefault="00070A58" w:rsidP="006F2E3B">
      <w:pPr>
        <w:jc w:val="center"/>
        <w:rPr>
          <w:rFonts w:cstheme="minorHAnsi"/>
          <w:b/>
          <w:szCs w:val="20"/>
        </w:rPr>
      </w:pPr>
    </w:p>
    <w:p w14:paraId="73716FB1" w14:textId="7C9C2085" w:rsidR="008367B2" w:rsidRPr="007C5879" w:rsidRDefault="006F2E3B" w:rsidP="006F2E3B">
      <w:pPr>
        <w:jc w:val="center"/>
        <w:rPr>
          <w:rFonts w:cstheme="minorHAnsi"/>
          <w:b/>
          <w:szCs w:val="20"/>
        </w:rPr>
      </w:pPr>
      <w:r w:rsidRPr="007C5879">
        <w:rPr>
          <w:rFonts w:cstheme="minorHAnsi"/>
          <w:b/>
          <w:szCs w:val="20"/>
        </w:rPr>
        <w:t>COMMUNITY LIVING A-Z</w:t>
      </w:r>
    </w:p>
    <w:p w14:paraId="057B6DA7" w14:textId="1374F38A" w:rsidR="00EF71F7" w:rsidRPr="007C5879" w:rsidRDefault="00A52729" w:rsidP="006F2E3B">
      <w:pPr>
        <w:rPr>
          <w:b/>
          <w:sz w:val="20"/>
        </w:rPr>
      </w:pPr>
      <w:r w:rsidRPr="007C5879">
        <w:rPr>
          <w:b/>
        </w:rPr>
        <w:t>Activities &amp; Recreational Sports</w:t>
      </w:r>
      <w:r w:rsidR="00EF71F7" w:rsidRPr="007C5879">
        <w:rPr>
          <w:b/>
        </w:rPr>
        <w:br/>
      </w:r>
      <w:r w:rsidR="006E5573" w:rsidRPr="007C5879">
        <w:rPr>
          <w:sz w:val="20"/>
        </w:rPr>
        <w:t>Numerous e</w:t>
      </w:r>
      <w:r w:rsidRPr="007C5879">
        <w:rPr>
          <w:sz w:val="20"/>
        </w:rPr>
        <w:t>ntertainment, sport</w:t>
      </w:r>
      <w:r w:rsidR="00D10B47" w:rsidRPr="007C5879">
        <w:rPr>
          <w:sz w:val="20"/>
        </w:rPr>
        <w:t>ing</w:t>
      </w:r>
      <w:r w:rsidRPr="007C5879">
        <w:rPr>
          <w:sz w:val="20"/>
        </w:rPr>
        <w:t xml:space="preserve"> events and special activities are held throughout the Fall and Spring semesters. An intramural program </w:t>
      </w:r>
      <w:r w:rsidR="006E5573" w:rsidRPr="007C5879">
        <w:rPr>
          <w:sz w:val="20"/>
        </w:rPr>
        <w:t xml:space="preserve">and numerous clubs and organizations are available to </w:t>
      </w:r>
      <w:r w:rsidRPr="007C5879">
        <w:rPr>
          <w:sz w:val="20"/>
        </w:rPr>
        <w:t xml:space="preserve">provide </w:t>
      </w:r>
      <w:r w:rsidR="006E5573" w:rsidRPr="007C5879">
        <w:rPr>
          <w:sz w:val="20"/>
        </w:rPr>
        <w:t>r</w:t>
      </w:r>
      <w:r w:rsidRPr="007C5879">
        <w:rPr>
          <w:sz w:val="20"/>
        </w:rPr>
        <w:t>esident</w:t>
      </w:r>
      <w:r w:rsidR="006E5573" w:rsidRPr="007C5879">
        <w:rPr>
          <w:sz w:val="20"/>
        </w:rPr>
        <w:t>s</w:t>
      </w:r>
      <w:r w:rsidRPr="007C5879">
        <w:rPr>
          <w:sz w:val="20"/>
        </w:rPr>
        <w:t xml:space="preserve"> the opportunity </w:t>
      </w:r>
      <w:r w:rsidR="006E5573" w:rsidRPr="007C5879">
        <w:rPr>
          <w:sz w:val="20"/>
        </w:rPr>
        <w:t xml:space="preserve">to come together </w:t>
      </w:r>
      <w:r w:rsidRPr="007C5879">
        <w:rPr>
          <w:sz w:val="20"/>
        </w:rPr>
        <w:t>to participate in recreation</w:t>
      </w:r>
      <w:r w:rsidR="006E5573" w:rsidRPr="007C5879">
        <w:rPr>
          <w:sz w:val="20"/>
        </w:rPr>
        <w:t>al</w:t>
      </w:r>
      <w:r w:rsidRPr="007C5879">
        <w:rPr>
          <w:sz w:val="20"/>
        </w:rPr>
        <w:t xml:space="preserve"> and competitive activities.</w:t>
      </w:r>
    </w:p>
    <w:p w14:paraId="5596A91B" w14:textId="13A3894C" w:rsidR="00066577" w:rsidRPr="007C5879" w:rsidRDefault="00CB09DE" w:rsidP="003501C7">
      <w:pPr>
        <w:rPr>
          <w:sz w:val="20"/>
        </w:rPr>
      </w:pPr>
      <w:r w:rsidRPr="007C5879">
        <w:rPr>
          <w:b/>
        </w:rPr>
        <w:t>Alterations to the Room/Apartment</w:t>
      </w:r>
      <w:r w:rsidR="00EF71F7" w:rsidRPr="007C5879">
        <w:rPr>
          <w:b/>
          <w:sz w:val="20"/>
        </w:rPr>
        <w:br/>
      </w:r>
      <w:r w:rsidRPr="007C5879">
        <w:rPr>
          <w:sz w:val="20"/>
        </w:rPr>
        <w:t xml:space="preserve">Alterations, changes, or remodeling of the premises, interior or exterior, are not permitted. Students are expected to report maintenance issues to the Housing Staff. Command products </w:t>
      </w:r>
      <w:r w:rsidR="00CF0B1E" w:rsidRPr="007C5879">
        <w:rPr>
          <w:sz w:val="20"/>
        </w:rPr>
        <w:t xml:space="preserve">or removable mounting putty </w:t>
      </w:r>
      <w:r w:rsidRPr="007C5879">
        <w:rPr>
          <w:sz w:val="20"/>
        </w:rPr>
        <w:t xml:space="preserve">may be used to attach items to </w:t>
      </w:r>
      <w:r w:rsidR="00540D82" w:rsidRPr="007C5879">
        <w:rPr>
          <w:sz w:val="20"/>
        </w:rPr>
        <w:t>student housing</w:t>
      </w:r>
      <w:r w:rsidRPr="007C5879">
        <w:rPr>
          <w:sz w:val="20"/>
        </w:rPr>
        <w:t xml:space="preserve"> walls and must be removed properly without damage to the wall upon resident checkout.</w:t>
      </w:r>
    </w:p>
    <w:p w14:paraId="1EE709DD" w14:textId="3763D397" w:rsidR="00EF71F7" w:rsidRPr="007C5879" w:rsidRDefault="00CB09DE" w:rsidP="003501C7">
      <w:pPr>
        <w:rPr>
          <w:rFonts w:cstheme="minorHAnsi"/>
          <w:b/>
          <w:szCs w:val="20"/>
        </w:rPr>
      </w:pPr>
      <w:r w:rsidRPr="007C5879">
        <w:rPr>
          <w:b/>
        </w:rPr>
        <w:t>Bathroom Cleaning</w:t>
      </w:r>
      <w:r w:rsidR="00EF71F7" w:rsidRPr="007C5879">
        <w:rPr>
          <w:b/>
        </w:rPr>
        <w:br/>
      </w:r>
      <w:r w:rsidRPr="007C5879">
        <w:rPr>
          <w:sz w:val="20"/>
        </w:rPr>
        <w:t>Students are responsible for maintaining sanitary conditions of the bathroom facilities by cleaning the sinks, toilets and showers regularly</w:t>
      </w:r>
      <w:r w:rsidR="00E61366" w:rsidRPr="007C5879">
        <w:rPr>
          <w:sz w:val="20"/>
        </w:rPr>
        <w:t xml:space="preserve"> using general household cleaning products</w:t>
      </w:r>
      <w:r w:rsidR="00C7365F" w:rsidRPr="007C5879">
        <w:rPr>
          <w:sz w:val="20"/>
        </w:rPr>
        <w:t>.</w:t>
      </w:r>
      <w:r w:rsidRPr="007C5879">
        <w:rPr>
          <w:sz w:val="20"/>
        </w:rPr>
        <w:t xml:space="preserve"> </w:t>
      </w:r>
      <w:r w:rsidR="00E61366" w:rsidRPr="007C5879">
        <w:rPr>
          <w:sz w:val="20"/>
        </w:rPr>
        <w:br/>
      </w:r>
      <w:r w:rsidR="00E61366" w:rsidRPr="007C5879">
        <w:rPr>
          <w:sz w:val="20"/>
        </w:rPr>
        <w:br/>
      </w:r>
      <w:r w:rsidRPr="007C5879">
        <w:rPr>
          <w:sz w:val="20"/>
        </w:rPr>
        <w:t>Do not use drain cleaners in clogged drains. For clogged drains, notify the housing staff who will notify maintenance. No foreign objects, including food, should be put in toilets, sinks or shower drains. Students will be responsible for damage resulting from misuse.</w:t>
      </w:r>
    </w:p>
    <w:p w14:paraId="64686FBC" w14:textId="7EF24B7A" w:rsidR="007C5879" w:rsidRPr="007C5879" w:rsidRDefault="007C5879" w:rsidP="003501C7">
      <w:pPr>
        <w:rPr>
          <w:rFonts w:cstheme="minorHAnsi"/>
          <w:szCs w:val="20"/>
        </w:rPr>
      </w:pPr>
      <w:r w:rsidRPr="00BA0C70">
        <w:rPr>
          <w:rFonts w:cstheme="minorHAnsi"/>
          <w:b/>
          <w:szCs w:val="20"/>
        </w:rPr>
        <w:t>Bicycles</w:t>
      </w:r>
      <w:r w:rsidR="00D75C5D" w:rsidRPr="00BA0C70">
        <w:rPr>
          <w:rFonts w:cstheme="minorHAnsi"/>
          <w:b/>
          <w:szCs w:val="20"/>
        </w:rPr>
        <w:br/>
      </w:r>
      <w:r w:rsidRPr="00BA0C70">
        <w:rPr>
          <w:rFonts w:cstheme="minorHAnsi"/>
          <w:szCs w:val="20"/>
        </w:rPr>
        <w:t>Bicycle racks are provided at various locations around campus. If you bring a bicycle to campus, you should also bring an appropriate lock to secure it since storing bicycles in student housing is not permitted.</w:t>
      </w:r>
      <w:r>
        <w:rPr>
          <w:rFonts w:cstheme="minorHAnsi"/>
          <w:szCs w:val="20"/>
        </w:rPr>
        <w:t xml:space="preserve"> </w:t>
      </w:r>
    </w:p>
    <w:p w14:paraId="4D5017C4" w14:textId="399D5B4C" w:rsidR="00A52729" w:rsidRPr="007C5879" w:rsidRDefault="00A52729" w:rsidP="003501C7">
      <w:pPr>
        <w:rPr>
          <w:rFonts w:cstheme="minorHAnsi"/>
          <w:sz w:val="20"/>
          <w:szCs w:val="20"/>
        </w:rPr>
      </w:pPr>
      <w:r w:rsidRPr="007C5879">
        <w:rPr>
          <w:rFonts w:cstheme="minorHAnsi"/>
          <w:b/>
          <w:szCs w:val="20"/>
        </w:rPr>
        <w:t>Campus Carry Regulations</w:t>
      </w:r>
      <w:r w:rsidR="00EF71F7" w:rsidRPr="007C5879">
        <w:rPr>
          <w:rFonts w:cstheme="minorHAnsi"/>
          <w:b/>
          <w:szCs w:val="20"/>
        </w:rPr>
        <w:br/>
      </w:r>
      <w:r w:rsidR="00E14158" w:rsidRPr="007C5879">
        <w:rPr>
          <w:rFonts w:cstheme="minorHAnsi"/>
          <w:sz w:val="20"/>
          <w:szCs w:val="20"/>
        </w:rPr>
        <w:t xml:space="preserve">Use or possession of firearms or weapons is prohibited on campus and in Student Housing. However, if the Student has a Texas license to carry a concealed handgun, the student may possess such a weapon if done in full compliance with state and federal laws and GC Board Policies. </w:t>
      </w:r>
      <w:r w:rsidRPr="007C5879">
        <w:rPr>
          <w:rFonts w:cstheme="minorHAnsi"/>
          <w:sz w:val="20"/>
          <w:szCs w:val="20"/>
        </w:rPr>
        <w:t xml:space="preserve">See </w:t>
      </w:r>
      <w:r w:rsidR="00E14158" w:rsidRPr="007C5879">
        <w:rPr>
          <w:rFonts w:cstheme="minorHAnsi"/>
          <w:b/>
          <w:sz w:val="20"/>
          <w:szCs w:val="20"/>
        </w:rPr>
        <w:t>A</w:t>
      </w:r>
      <w:r w:rsidRPr="007C5879">
        <w:rPr>
          <w:rFonts w:cstheme="minorHAnsi"/>
          <w:b/>
          <w:sz w:val="20"/>
          <w:szCs w:val="20"/>
        </w:rPr>
        <w:t xml:space="preserve">ttachment </w:t>
      </w:r>
      <w:r w:rsidR="00631658" w:rsidRPr="007C5879">
        <w:rPr>
          <w:rFonts w:cstheme="minorHAnsi"/>
          <w:b/>
          <w:sz w:val="20"/>
          <w:szCs w:val="20"/>
        </w:rPr>
        <w:t>C</w:t>
      </w:r>
      <w:r w:rsidRPr="007C5879">
        <w:rPr>
          <w:rFonts w:cstheme="minorHAnsi"/>
          <w:sz w:val="20"/>
          <w:szCs w:val="20"/>
        </w:rPr>
        <w:t xml:space="preserve"> for </w:t>
      </w:r>
      <w:r w:rsidR="00631658" w:rsidRPr="007C5879">
        <w:rPr>
          <w:rFonts w:cstheme="minorHAnsi"/>
          <w:sz w:val="20"/>
          <w:szCs w:val="20"/>
        </w:rPr>
        <w:t xml:space="preserve">additional </w:t>
      </w:r>
      <w:r w:rsidRPr="007C5879">
        <w:rPr>
          <w:rFonts w:cstheme="minorHAnsi"/>
          <w:sz w:val="20"/>
          <w:szCs w:val="20"/>
        </w:rPr>
        <w:t>information.</w:t>
      </w:r>
    </w:p>
    <w:p w14:paraId="31BEB959" w14:textId="4584C311" w:rsidR="00EF71F7" w:rsidRPr="007C5879" w:rsidRDefault="00AB45F5" w:rsidP="003501C7">
      <w:pPr>
        <w:rPr>
          <w:rFonts w:cstheme="minorHAnsi"/>
          <w:b/>
          <w:szCs w:val="20"/>
        </w:rPr>
      </w:pPr>
      <w:r w:rsidRPr="007C5879">
        <w:rPr>
          <w:sz w:val="20"/>
        </w:rPr>
        <w:t>Galveston College considers any violation of state law regulating firearms to be a violation of Galveston College rules. Accordingly, such a violation is subject to disciplinary action through the College</w:t>
      </w:r>
      <w:r w:rsidR="00CC436B" w:rsidRPr="007C5879">
        <w:rPr>
          <w:sz w:val="20"/>
        </w:rPr>
        <w:t>’</w:t>
      </w:r>
      <w:r w:rsidRPr="007C5879">
        <w:rPr>
          <w:sz w:val="20"/>
        </w:rPr>
        <w:t xml:space="preserve">s student judicial process, </w:t>
      </w:r>
      <w:r w:rsidRPr="007C5879">
        <w:rPr>
          <w:sz w:val="20"/>
        </w:rPr>
        <w:lastRenderedPageBreak/>
        <w:t>which may include removal from campus housing</w:t>
      </w:r>
      <w:r w:rsidR="00C208FB" w:rsidRPr="007C5879">
        <w:rPr>
          <w:sz w:val="20"/>
        </w:rPr>
        <w:t xml:space="preserve"> and or the College</w:t>
      </w:r>
      <w:r w:rsidRPr="007C5879">
        <w:rPr>
          <w:sz w:val="20"/>
        </w:rPr>
        <w:t>. Additionally, the handgun license holder must comply with Texas statutory law at all times.</w:t>
      </w:r>
    </w:p>
    <w:p w14:paraId="3B440AAD" w14:textId="4478C09C" w:rsidR="0032505C" w:rsidRPr="007C5879" w:rsidRDefault="006F2E3B" w:rsidP="003501C7">
      <w:pPr>
        <w:rPr>
          <w:rFonts w:cstheme="minorHAnsi"/>
          <w:b/>
          <w:szCs w:val="20"/>
        </w:rPr>
      </w:pPr>
      <w:r w:rsidRPr="007C5879">
        <w:rPr>
          <w:rFonts w:cstheme="minorHAnsi"/>
          <w:b/>
          <w:szCs w:val="20"/>
        </w:rPr>
        <w:t>Change of Address</w:t>
      </w:r>
      <w:r w:rsidR="00EF71F7" w:rsidRPr="007C5879">
        <w:rPr>
          <w:rFonts w:cstheme="minorHAnsi"/>
          <w:b/>
          <w:szCs w:val="20"/>
        </w:rPr>
        <w:br/>
      </w:r>
      <w:r w:rsidRPr="007C5879">
        <w:rPr>
          <w:sz w:val="20"/>
        </w:rPr>
        <w:t xml:space="preserve">To change a name or address, a resident should notify Enrollment Services. All College communication </w:t>
      </w:r>
      <w:r w:rsidR="00356F86" w:rsidRPr="007C5879">
        <w:rPr>
          <w:sz w:val="20"/>
        </w:rPr>
        <w:t xml:space="preserve">that </w:t>
      </w:r>
      <w:r w:rsidRPr="007C5879">
        <w:rPr>
          <w:sz w:val="20"/>
        </w:rPr>
        <w:t>is mailed to the name and address on record, or is e-mailed to the student’s Galveston e-mail address is considered to have been delivered, and the student is responsible.</w:t>
      </w:r>
    </w:p>
    <w:p w14:paraId="2A7801DE" w14:textId="320E21E8" w:rsidR="00022EF6" w:rsidRPr="007C5879" w:rsidRDefault="000A0BBA" w:rsidP="00D14876">
      <w:pPr>
        <w:rPr>
          <w:b/>
        </w:rPr>
      </w:pPr>
      <w:r w:rsidRPr="007C5879">
        <w:rPr>
          <w:rFonts w:cstheme="minorHAnsi"/>
          <w:b/>
          <w:szCs w:val="20"/>
        </w:rPr>
        <w:t>Change of Room</w:t>
      </w:r>
      <w:r w:rsidR="004528C2" w:rsidRPr="007C5879">
        <w:rPr>
          <w:rFonts w:cstheme="minorHAnsi"/>
          <w:b/>
          <w:szCs w:val="20"/>
        </w:rPr>
        <w:br/>
      </w:r>
      <w:r w:rsidR="006F2E3B" w:rsidRPr="007C5879">
        <w:rPr>
          <w:rFonts w:cstheme="minorHAnsi"/>
          <w:sz w:val="20"/>
          <w:szCs w:val="20"/>
        </w:rPr>
        <w:t>See “Room Assignments” in the “Community Living Expectations: The Basics” section</w:t>
      </w:r>
      <w:r w:rsidR="00A52729" w:rsidRPr="007C5879">
        <w:rPr>
          <w:rFonts w:cstheme="minorHAnsi"/>
          <w:sz w:val="20"/>
          <w:szCs w:val="20"/>
        </w:rPr>
        <w:t>.</w:t>
      </w:r>
    </w:p>
    <w:p w14:paraId="5D6F647D" w14:textId="2B50BBC4" w:rsidR="00D14876" w:rsidRPr="007C5879" w:rsidRDefault="00D14876" w:rsidP="00D14876">
      <w:pPr>
        <w:rPr>
          <w:b/>
        </w:rPr>
      </w:pPr>
      <w:r w:rsidRPr="007C5879">
        <w:rPr>
          <w:b/>
        </w:rPr>
        <w:t>Check-in &amp; Check</w:t>
      </w:r>
      <w:r w:rsidR="00537093" w:rsidRPr="007C5879">
        <w:rPr>
          <w:b/>
        </w:rPr>
        <w:t>-</w:t>
      </w:r>
      <w:r w:rsidRPr="007C5879">
        <w:rPr>
          <w:b/>
        </w:rPr>
        <w:t>out Procedures</w:t>
      </w:r>
    </w:p>
    <w:p w14:paraId="7B2E0623" w14:textId="3FAAAFF0" w:rsidR="00771FBC" w:rsidRPr="007C5879" w:rsidRDefault="00D14876" w:rsidP="00D14876">
      <w:pPr>
        <w:rPr>
          <w:sz w:val="20"/>
        </w:rPr>
      </w:pPr>
      <w:r w:rsidRPr="007C5879">
        <w:rPr>
          <w:sz w:val="20"/>
        </w:rPr>
        <w:t>Check-in and check</w:t>
      </w:r>
      <w:r w:rsidR="00356F86" w:rsidRPr="007C5879">
        <w:rPr>
          <w:sz w:val="20"/>
        </w:rPr>
        <w:t>-</w:t>
      </w:r>
      <w:r w:rsidRPr="007C5879">
        <w:rPr>
          <w:sz w:val="20"/>
        </w:rPr>
        <w:t xml:space="preserve">out procedures are crucial. Students must complete all </w:t>
      </w:r>
      <w:r w:rsidR="005B6451" w:rsidRPr="007C5879">
        <w:rPr>
          <w:sz w:val="20"/>
        </w:rPr>
        <w:t xml:space="preserve">housing application and </w:t>
      </w:r>
      <w:r w:rsidRPr="007C5879">
        <w:rPr>
          <w:sz w:val="20"/>
        </w:rPr>
        <w:t>check-in</w:t>
      </w:r>
      <w:r w:rsidR="005B6451" w:rsidRPr="007C5879">
        <w:rPr>
          <w:sz w:val="20"/>
        </w:rPr>
        <w:t xml:space="preserve"> procedures</w:t>
      </w:r>
      <w:r w:rsidRPr="007C5879">
        <w:rPr>
          <w:sz w:val="20"/>
        </w:rPr>
        <w:t xml:space="preserve"> before occupying a room. </w:t>
      </w:r>
    </w:p>
    <w:p w14:paraId="77699BC6" w14:textId="67E0BA0C" w:rsidR="00771FBC" w:rsidRPr="007C5879" w:rsidRDefault="00771FBC" w:rsidP="00771FBC">
      <w:pPr>
        <w:rPr>
          <w:rFonts w:cstheme="minorHAnsi"/>
          <w:sz w:val="20"/>
          <w:szCs w:val="20"/>
        </w:rPr>
      </w:pPr>
      <w:r w:rsidRPr="007C5879">
        <w:rPr>
          <w:rFonts w:cstheme="minorHAnsi"/>
          <w:sz w:val="20"/>
          <w:szCs w:val="20"/>
        </w:rPr>
        <w:t xml:space="preserve">When </w:t>
      </w:r>
      <w:r w:rsidR="00947B25" w:rsidRPr="007C5879">
        <w:rPr>
          <w:rFonts w:cstheme="minorHAnsi"/>
          <w:b/>
          <w:sz w:val="20"/>
          <w:szCs w:val="20"/>
        </w:rPr>
        <w:t>checking-</w:t>
      </w:r>
      <w:r w:rsidRPr="007C5879">
        <w:rPr>
          <w:rFonts w:cstheme="minorHAnsi"/>
          <w:b/>
          <w:sz w:val="20"/>
          <w:szCs w:val="20"/>
        </w:rPr>
        <w:t>in</w:t>
      </w:r>
      <w:r w:rsidRPr="007C5879">
        <w:rPr>
          <w:rFonts w:cstheme="minorHAnsi"/>
          <w:sz w:val="20"/>
          <w:szCs w:val="20"/>
        </w:rPr>
        <w:t xml:space="preserve">, residents should report to the Student Life Office during the established check-in times. Please follow the instructions below to insure a smooth and proper check-in: </w:t>
      </w:r>
    </w:p>
    <w:p w14:paraId="2989F98F" w14:textId="4680DE6A" w:rsidR="00771FBC" w:rsidRPr="007C5879" w:rsidRDefault="00771FBC" w:rsidP="00456835">
      <w:pPr>
        <w:pStyle w:val="ListParagraph"/>
        <w:numPr>
          <w:ilvl w:val="0"/>
          <w:numId w:val="4"/>
        </w:numPr>
        <w:rPr>
          <w:rFonts w:cstheme="minorHAnsi"/>
          <w:sz w:val="20"/>
          <w:szCs w:val="20"/>
        </w:rPr>
      </w:pPr>
      <w:r w:rsidRPr="007C5879">
        <w:rPr>
          <w:rFonts w:cstheme="minorHAnsi"/>
          <w:sz w:val="20"/>
          <w:szCs w:val="20"/>
        </w:rPr>
        <w:t>Upon arrival, meet with S</w:t>
      </w:r>
      <w:r w:rsidR="00356F86" w:rsidRPr="007C5879">
        <w:rPr>
          <w:rFonts w:cstheme="minorHAnsi"/>
          <w:sz w:val="20"/>
          <w:szCs w:val="20"/>
        </w:rPr>
        <w:t xml:space="preserve">tudent </w:t>
      </w:r>
      <w:r w:rsidRPr="007C5879">
        <w:rPr>
          <w:rFonts w:cstheme="minorHAnsi"/>
          <w:sz w:val="20"/>
          <w:szCs w:val="20"/>
        </w:rPr>
        <w:t>H</w:t>
      </w:r>
      <w:r w:rsidR="00356F86" w:rsidRPr="007C5879">
        <w:rPr>
          <w:rFonts w:cstheme="minorHAnsi"/>
          <w:sz w:val="20"/>
          <w:szCs w:val="20"/>
        </w:rPr>
        <w:t>ousing</w:t>
      </w:r>
      <w:r w:rsidR="003F08E8" w:rsidRPr="007C5879">
        <w:rPr>
          <w:rFonts w:cstheme="minorHAnsi"/>
          <w:sz w:val="20"/>
          <w:szCs w:val="20"/>
        </w:rPr>
        <w:t xml:space="preserve"> Staff to confirm receipt of all fees and necessary paperwork.</w:t>
      </w:r>
    </w:p>
    <w:p w14:paraId="2D37BBE4" w14:textId="2CD10847" w:rsidR="00771FBC" w:rsidRPr="007C5879" w:rsidRDefault="00514C66" w:rsidP="00456835">
      <w:pPr>
        <w:pStyle w:val="ListParagraph"/>
        <w:numPr>
          <w:ilvl w:val="0"/>
          <w:numId w:val="4"/>
        </w:numPr>
        <w:rPr>
          <w:rFonts w:cstheme="minorHAnsi"/>
          <w:sz w:val="20"/>
          <w:szCs w:val="20"/>
        </w:rPr>
      </w:pPr>
      <w:r w:rsidRPr="007C5879">
        <w:rPr>
          <w:rFonts w:cstheme="minorHAnsi"/>
          <w:sz w:val="20"/>
          <w:szCs w:val="20"/>
        </w:rPr>
        <w:t>R</w:t>
      </w:r>
      <w:r w:rsidR="00771FBC" w:rsidRPr="007C5879">
        <w:rPr>
          <w:rFonts w:cstheme="minorHAnsi"/>
          <w:sz w:val="20"/>
          <w:szCs w:val="20"/>
        </w:rPr>
        <w:t xml:space="preserve">eceive your room assignment and key. </w:t>
      </w:r>
    </w:p>
    <w:p w14:paraId="4E2FE49B" w14:textId="4551F91C" w:rsidR="00771FBC" w:rsidRPr="007C5879" w:rsidRDefault="00771FBC" w:rsidP="00456835">
      <w:pPr>
        <w:pStyle w:val="ListParagraph"/>
        <w:numPr>
          <w:ilvl w:val="0"/>
          <w:numId w:val="4"/>
        </w:numPr>
        <w:rPr>
          <w:rFonts w:cstheme="minorHAnsi"/>
          <w:sz w:val="20"/>
          <w:szCs w:val="20"/>
        </w:rPr>
      </w:pPr>
      <w:r w:rsidRPr="007C5879">
        <w:rPr>
          <w:rFonts w:cstheme="minorHAnsi"/>
          <w:sz w:val="20"/>
          <w:szCs w:val="20"/>
        </w:rPr>
        <w:t xml:space="preserve">Go to the assigned room with a Room </w:t>
      </w:r>
      <w:r w:rsidR="00685F00" w:rsidRPr="007C5879">
        <w:rPr>
          <w:rFonts w:cstheme="minorHAnsi"/>
          <w:sz w:val="20"/>
          <w:szCs w:val="20"/>
        </w:rPr>
        <w:t>Condition Sheet</w:t>
      </w:r>
      <w:r w:rsidRPr="007C5879">
        <w:rPr>
          <w:rFonts w:cstheme="minorHAnsi"/>
          <w:sz w:val="20"/>
          <w:szCs w:val="20"/>
        </w:rPr>
        <w:t xml:space="preserve"> and check the condition of the room. Fill out the Room </w:t>
      </w:r>
      <w:r w:rsidR="00356F86" w:rsidRPr="007C5879">
        <w:rPr>
          <w:rFonts w:cstheme="minorHAnsi"/>
          <w:sz w:val="20"/>
          <w:szCs w:val="20"/>
        </w:rPr>
        <w:t>Condition Sheet;</w:t>
      </w:r>
      <w:r w:rsidRPr="007C5879">
        <w:rPr>
          <w:rFonts w:cstheme="minorHAnsi"/>
          <w:sz w:val="20"/>
          <w:szCs w:val="20"/>
        </w:rPr>
        <w:t xml:space="preserve"> be sure to note ANY damaged or missing items. If you are in doubt about whether to list something, </w:t>
      </w:r>
      <w:r w:rsidR="003F08E8" w:rsidRPr="007C5879">
        <w:rPr>
          <w:rFonts w:cstheme="minorHAnsi"/>
          <w:b/>
          <w:sz w:val="20"/>
          <w:szCs w:val="20"/>
        </w:rPr>
        <w:t>DO IT!</w:t>
      </w:r>
      <w:r w:rsidR="003F08E8" w:rsidRPr="007C5879">
        <w:rPr>
          <w:rFonts w:cstheme="minorHAnsi"/>
          <w:sz w:val="20"/>
          <w:szCs w:val="20"/>
        </w:rPr>
        <w:t xml:space="preserve"> </w:t>
      </w:r>
      <w:r w:rsidRPr="007C5879">
        <w:rPr>
          <w:rFonts w:cstheme="minorHAnsi"/>
          <w:sz w:val="20"/>
          <w:szCs w:val="20"/>
        </w:rPr>
        <w:t xml:space="preserve">You </w:t>
      </w:r>
      <w:r w:rsidR="00530477" w:rsidRPr="007C5879">
        <w:rPr>
          <w:rFonts w:cstheme="minorHAnsi"/>
          <w:sz w:val="20"/>
          <w:szCs w:val="20"/>
        </w:rPr>
        <w:t>could be</w:t>
      </w:r>
      <w:r w:rsidRPr="007C5879">
        <w:rPr>
          <w:rFonts w:cstheme="minorHAnsi"/>
          <w:sz w:val="20"/>
          <w:szCs w:val="20"/>
        </w:rPr>
        <w:t xml:space="preserve"> charged for unreported damage. Sign and return the Room </w:t>
      </w:r>
      <w:r w:rsidR="00356F86" w:rsidRPr="007C5879">
        <w:rPr>
          <w:rFonts w:cstheme="minorHAnsi"/>
          <w:sz w:val="20"/>
          <w:szCs w:val="20"/>
        </w:rPr>
        <w:t>Condition Sheet</w:t>
      </w:r>
      <w:r w:rsidRPr="007C5879">
        <w:rPr>
          <w:rFonts w:cstheme="minorHAnsi"/>
          <w:sz w:val="20"/>
          <w:szCs w:val="20"/>
        </w:rPr>
        <w:t xml:space="preserve"> to S</w:t>
      </w:r>
      <w:r w:rsidR="00356F86" w:rsidRPr="007C5879">
        <w:rPr>
          <w:rFonts w:cstheme="minorHAnsi"/>
          <w:sz w:val="20"/>
          <w:szCs w:val="20"/>
        </w:rPr>
        <w:t xml:space="preserve">tudent </w:t>
      </w:r>
      <w:r w:rsidRPr="007C5879">
        <w:rPr>
          <w:rFonts w:cstheme="minorHAnsi"/>
          <w:sz w:val="20"/>
          <w:szCs w:val="20"/>
        </w:rPr>
        <w:t>H</w:t>
      </w:r>
      <w:r w:rsidR="00356F86" w:rsidRPr="007C5879">
        <w:rPr>
          <w:rFonts w:cstheme="minorHAnsi"/>
          <w:sz w:val="20"/>
          <w:szCs w:val="20"/>
        </w:rPr>
        <w:t>ousing</w:t>
      </w:r>
      <w:r w:rsidRPr="007C5879">
        <w:rPr>
          <w:rFonts w:cstheme="minorHAnsi"/>
          <w:sz w:val="20"/>
          <w:szCs w:val="20"/>
        </w:rPr>
        <w:t xml:space="preserve"> Staff</w:t>
      </w:r>
      <w:r w:rsidR="003F08E8" w:rsidRPr="007C5879">
        <w:rPr>
          <w:rFonts w:cstheme="minorHAnsi"/>
          <w:sz w:val="20"/>
          <w:szCs w:val="20"/>
        </w:rPr>
        <w:t xml:space="preserve"> within 48 hours of moving in to student housing</w:t>
      </w:r>
      <w:r w:rsidRPr="007C5879">
        <w:rPr>
          <w:rFonts w:cstheme="minorHAnsi"/>
          <w:sz w:val="20"/>
          <w:szCs w:val="20"/>
        </w:rPr>
        <w:t xml:space="preserve">. </w:t>
      </w:r>
    </w:p>
    <w:p w14:paraId="1E61F2CA" w14:textId="577F970C" w:rsidR="00771FBC" w:rsidRPr="007C5879" w:rsidRDefault="00771FBC" w:rsidP="00456835">
      <w:pPr>
        <w:pStyle w:val="ListParagraph"/>
        <w:numPr>
          <w:ilvl w:val="0"/>
          <w:numId w:val="4"/>
        </w:numPr>
        <w:rPr>
          <w:rFonts w:cstheme="minorHAnsi"/>
          <w:sz w:val="20"/>
          <w:szCs w:val="20"/>
        </w:rPr>
      </w:pPr>
      <w:r w:rsidRPr="007C5879">
        <w:rPr>
          <w:rFonts w:cstheme="minorHAnsi"/>
          <w:sz w:val="20"/>
          <w:szCs w:val="20"/>
        </w:rPr>
        <w:t xml:space="preserve">Move your personal possessions into your room. Without damaging the walls or furnishings, fix up your room to be comfortable and personal for you. (See: Room Decoration and Construction Policy) </w:t>
      </w:r>
    </w:p>
    <w:p w14:paraId="2EABF91D" w14:textId="2F667D42" w:rsidR="00771FBC" w:rsidRPr="007C5879" w:rsidRDefault="00771FBC" w:rsidP="00456835">
      <w:pPr>
        <w:pStyle w:val="ListParagraph"/>
        <w:numPr>
          <w:ilvl w:val="0"/>
          <w:numId w:val="4"/>
        </w:numPr>
        <w:rPr>
          <w:rFonts w:cstheme="minorHAnsi"/>
          <w:sz w:val="20"/>
          <w:szCs w:val="20"/>
        </w:rPr>
      </w:pPr>
      <w:r w:rsidRPr="007C5879">
        <w:rPr>
          <w:rFonts w:cstheme="minorHAnsi"/>
          <w:sz w:val="20"/>
          <w:szCs w:val="20"/>
        </w:rPr>
        <w:t xml:space="preserve">Meet your roommate/suitemates. Remember: Your ATTITUDE is the most important factor in whether you have a positive or negative experience living on campus. </w:t>
      </w:r>
    </w:p>
    <w:p w14:paraId="16809D30" w14:textId="7F3C03CA" w:rsidR="00771FBC" w:rsidRPr="007C5879" w:rsidRDefault="00771FBC" w:rsidP="00456835">
      <w:pPr>
        <w:pStyle w:val="ListParagraph"/>
        <w:numPr>
          <w:ilvl w:val="0"/>
          <w:numId w:val="4"/>
        </w:numPr>
        <w:rPr>
          <w:rFonts w:cstheme="minorHAnsi"/>
          <w:sz w:val="20"/>
          <w:szCs w:val="20"/>
        </w:rPr>
      </w:pPr>
      <w:r w:rsidRPr="007C5879">
        <w:rPr>
          <w:rFonts w:cstheme="minorHAnsi"/>
          <w:sz w:val="20"/>
          <w:szCs w:val="20"/>
        </w:rPr>
        <w:t xml:space="preserve">Furniture provided in </w:t>
      </w:r>
      <w:r w:rsidR="007350B6" w:rsidRPr="007C5879">
        <w:rPr>
          <w:rFonts w:cstheme="minorHAnsi"/>
          <w:sz w:val="20"/>
          <w:szCs w:val="20"/>
        </w:rPr>
        <w:t xml:space="preserve">student </w:t>
      </w:r>
      <w:r w:rsidR="00022EF6" w:rsidRPr="007C5879">
        <w:rPr>
          <w:rFonts w:cstheme="minorHAnsi"/>
          <w:sz w:val="20"/>
          <w:szCs w:val="20"/>
        </w:rPr>
        <w:t>housing</w:t>
      </w:r>
      <w:r w:rsidRPr="007C5879">
        <w:rPr>
          <w:rFonts w:cstheme="minorHAnsi"/>
          <w:sz w:val="20"/>
          <w:szCs w:val="20"/>
        </w:rPr>
        <w:t xml:space="preserve"> rooms or general lounge areas is not to be moved, taken, borrowed, or exchanged from one room to another.</w:t>
      </w:r>
    </w:p>
    <w:p w14:paraId="621DCFB1" w14:textId="304D2E8B" w:rsidR="00771FBC" w:rsidRPr="007C5879" w:rsidRDefault="00771FBC" w:rsidP="00456835">
      <w:pPr>
        <w:pStyle w:val="ListParagraph"/>
        <w:numPr>
          <w:ilvl w:val="0"/>
          <w:numId w:val="4"/>
        </w:numPr>
        <w:rPr>
          <w:sz w:val="20"/>
        </w:rPr>
      </w:pPr>
      <w:r w:rsidRPr="007C5879">
        <w:rPr>
          <w:rFonts w:cstheme="minorHAnsi"/>
          <w:sz w:val="20"/>
          <w:szCs w:val="20"/>
        </w:rPr>
        <w:t xml:space="preserve">Move-In Orientation is MANDATORY and will be held in the Siebel Wing. You will receive additional information about the orientation date and time when you move in. </w:t>
      </w:r>
    </w:p>
    <w:p w14:paraId="1BFF453E" w14:textId="77777777" w:rsidR="004528C2" w:rsidRPr="007C5879" w:rsidRDefault="004528C2" w:rsidP="004528C2">
      <w:pPr>
        <w:pStyle w:val="ListParagraph"/>
        <w:ind w:left="770"/>
        <w:rPr>
          <w:sz w:val="20"/>
        </w:rPr>
      </w:pPr>
    </w:p>
    <w:p w14:paraId="156F0174" w14:textId="21AF0357" w:rsidR="00D14876" w:rsidRPr="007C5879" w:rsidRDefault="00D14876" w:rsidP="00D14876">
      <w:pPr>
        <w:rPr>
          <w:sz w:val="20"/>
        </w:rPr>
      </w:pPr>
      <w:r w:rsidRPr="007C5879">
        <w:rPr>
          <w:sz w:val="20"/>
        </w:rPr>
        <w:t xml:space="preserve">Prior to </w:t>
      </w:r>
      <w:r w:rsidR="00947B25" w:rsidRPr="007C5879">
        <w:rPr>
          <w:b/>
          <w:sz w:val="20"/>
        </w:rPr>
        <w:t>checking-out</w:t>
      </w:r>
      <w:r w:rsidR="00947B25" w:rsidRPr="007C5879">
        <w:rPr>
          <w:sz w:val="20"/>
        </w:rPr>
        <w:t xml:space="preserve"> of</w:t>
      </w:r>
      <w:r w:rsidRPr="007C5879">
        <w:rPr>
          <w:sz w:val="20"/>
        </w:rPr>
        <w:t xml:space="preserve"> campus</w:t>
      </w:r>
      <w:r w:rsidR="00947B25" w:rsidRPr="007C5879">
        <w:rPr>
          <w:sz w:val="20"/>
        </w:rPr>
        <w:t xml:space="preserve"> housing</w:t>
      </w:r>
      <w:r w:rsidRPr="007C5879">
        <w:rPr>
          <w:sz w:val="20"/>
        </w:rPr>
        <w:t xml:space="preserve"> at the end of </w:t>
      </w:r>
      <w:r w:rsidR="000A0BBA" w:rsidRPr="007C5879">
        <w:rPr>
          <w:sz w:val="20"/>
        </w:rPr>
        <w:t>the contract period</w:t>
      </w:r>
      <w:r w:rsidRPr="007C5879">
        <w:rPr>
          <w:sz w:val="20"/>
        </w:rPr>
        <w:t>, each student must complete designated checkout procedures. Students will be notified of designated checkout procedures by fliers placed on resident doors and in hallways. Students are expected to check</w:t>
      </w:r>
      <w:r w:rsidR="00356F86" w:rsidRPr="007C5879">
        <w:rPr>
          <w:sz w:val="20"/>
        </w:rPr>
        <w:t>-</w:t>
      </w:r>
      <w:r w:rsidRPr="007C5879">
        <w:rPr>
          <w:sz w:val="20"/>
        </w:rPr>
        <w:t>out within 24 hours of their last final exam or by the designated closing date and time, whichever comes first.</w:t>
      </w:r>
    </w:p>
    <w:p w14:paraId="5E978426" w14:textId="6417EA7B" w:rsidR="00D14876" w:rsidRPr="007C5879" w:rsidRDefault="00D14876" w:rsidP="008E2F69">
      <w:pPr>
        <w:rPr>
          <w:rFonts w:cstheme="minorHAnsi"/>
          <w:sz w:val="20"/>
          <w:szCs w:val="20"/>
        </w:rPr>
      </w:pPr>
      <w:r w:rsidRPr="007C5879">
        <w:rPr>
          <w:sz w:val="20"/>
        </w:rPr>
        <w:t>Residents must check</w:t>
      </w:r>
      <w:r w:rsidR="00356F86" w:rsidRPr="007C5879">
        <w:rPr>
          <w:sz w:val="20"/>
        </w:rPr>
        <w:t>-</w:t>
      </w:r>
      <w:r w:rsidRPr="007C5879">
        <w:rPr>
          <w:sz w:val="20"/>
        </w:rPr>
        <w:t xml:space="preserve">out with Student Housing Staff - Failure to follow the posted check-out procedures, including leaving on time, will result in the resident incurring a improper checkout </w:t>
      </w:r>
      <w:r w:rsidR="00012119" w:rsidRPr="007C5879">
        <w:rPr>
          <w:sz w:val="20"/>
        </w:rPr>
        <w:t>fee</w:t>
      </w:r>
      <w:r w:rsidRPr="007C5879">
        <w:rPr>
          <w:sz w:val="20"/>
        </w:rPr>
        <w:t xml:space="preserve">. </w:t>
      </w:r>
      <w:r w:rsidRPr="007C5879">
        <w:rPr>
          <w:rFonts w:cstheme="minorHAnsi"/>
          <w:sz w:val="20"/>
          <w:szCs w:val="20"/>
        </w:rPr>
        <w:t xml:space="preserve">Residents are also expected to </w:t>
      </w:r>
      <w:r w:rsidR="00771FBC" w:rsidRPr="007C5879">
        <w:rPr>
          <w:rFonts w:cstheme="minorHAnsi"/>
          <w:sz w:val="20"/>
          <w:szCs w:val="20"/>
        </w:rPr>
        <w:t xml:space="preserve">clean their room completely by removing dirt and trash, and wiping down countertops and surfaces. </w:t>
      </w:r>
      <w:r w:rsidR="008E2F69" w:rsidRPr="007C5879">
        <w:rPr>
          <w:rFonts w:cstheme="minorHAnsi"/>
          <w:sz w:val="20"/>
          <w:szCs w:val="20"/>
        </w:rPr>
        <w:t>When a resident leaves student housing, the student must remove ALL possessions. Items left in the room after check-out will become the property of Galveston College.</w:t>
      </w:r>
    </w:p>
    <w:p w14:paraId="1A58D3F7" w14:textId="18356C4F" w:rsidR="00771FBC" w:rsidRPr="007C5879" w:rsidRDefault="00771FBC" w:rsidP="00771FBC">
      <w:pPr>
        <w:rPr>
          <w:rFonts w:cstheme="minorHAnsi"/>
          <w:sz w:val="20"/>
          <w:szCs w:val="20"/>
        </w:rPr>
      </w:pPr>
      <w:r w:rsidRPr="007C5879">
        <w:rPr>
          <w:rFonts w:cstheme="minorHAnsi"/>
          <w:sz w:val="20"/>
          <w:szCs w:val="20"/>
        </w:rPr>
        <w:t xml:space="preserve">At check-out time, a Student Housing Staff member or the SLC will check your room for trash and damaged items and collect your room key. They will also check your room </w:t>
      </w:r>
      <w:r w:rsidR="00356F86" w:rsidRPr="007C5879">
        <w:rPr>
          <w:rFonts w:cstheme="minorHAnsi"/>
          <w:sz w:val="20"/>
          <w:szCs w:val="20"/>
        </w:rPr>
        <w:t>condition sheet</w:t>
      </w:r>
      <w:r w:rsidRPr="007C5879">
        <w:rPr>
          <w:rFonts w:cstheme="minorHAnsi"/>
          <w:sz w:val="20"/>
          <w:szCs w:val="20"/>
        </w:rPr>
        <w:t xml:space="preserve"> as to the condition of </w:t>
      </w:r>
      <w:r w:rsidR="00356F86" w:rsidRPr="007C5879">
        <w:rPr>
          <w:rFonts w:cstheme="minorHAnsi"/>
          <w:sz w:val="20"/>
          <w:szCs w:val="20"/>
        </w:rPr>
        <w:t xml:space="preserve">the </w:t>
      </w:r>
      <w:r w:rsidRPr="007C5879">
        <w:rPr>
          <w:rFonts w:cstheme="minorHAnsi"/>
          <w:sz w:val="20"/>
          <w:szCs w:val="20"/>
        </w:rPr>
        <w:t>room from check-in to check-out. If room conditions are not the same, your deposit may be forfeited and additional charges may be assessed to return the room to its original condition. This includes cleaning and removal of all personal items.</w:t>
      </w:r>
    </w:p>
    <w:p w14:paraId="75B58ACE" w14:textId="054BBC4E" w:rsidR="00D14876" w:rsidRPr="007C5879" w:rsidRDefault="00D14876" w:rsidP="00D14876">
      <w:pPr>
        <w:rPr>
          <w:sz w:val="20"/>
        </w:rPr>
      </w:pPr>
      <w:r w:rsidRPr="007C5879">
        <w:rPr>
          <w:sz w:val="20"/>
        </w:rPr>
        <w:lastRenderedPageBreak/>
        <w:t xml:space="preserve">When a resident leaves early, the student must remove ALL possessions. Items cannot be stored in the room with the roommate or another resident. </w:t>
      </w:r>
      <w:r w:rsidR="00947B25" w:rsidRPr="007C5879">
        <w:rPr>
          <w:sz w:val="20"/>
        </w:rPr>
        <w:t>A</w:t>
      </w:r>
      <w:r w:rsidRPr="007C5879">
        <w:rPr>
          <w:sz w:val="20"/>
        </w:rPr>
        <w:t>bandoned items will be will be discarded</w:t>
      </w:r>
      <w:r w:rsidR="00530477" w:rsidRPr="007C5879">
        <w:t xml:space="preserve"> and a </w:t>
      </w:r>
      <w:r w:rsidR="00947B25" w:rsidRPr="007C5879">
        <w:t>c</w:t>
      </w:r>
      <w:r w:rsidR="00947B25" w:rsidRPr="007C5879">
        <w:rPr>
          <w:sz w:val="20"/>
        </w:rPr>
        <w:t>harge placed on the former resident’s account</w:t>
      </w:r>
      <w:r w:rsidR="00530477" w:rsidRPr="007C5879">
        <w:rPr>
          <w:sz w:val="20"/>
        </w:rPr>
        <w:t>. See Code of Conduct Violation Chart – Abandoned Property for details.</w:t>
      </w:r>
      <w:r w:rsidR="00947B25" w:rsidRPr="007C5879">
        <w:rPr>
          <w:sz w:val="20"/>
        </w:rPr>
        <w:t xml:space="preserve"> </w:t>
      </w:r>
      <w:r w:rsidRPr="007C5879">
        <w:rPr>
          <w:sz w:val="20"/>
        </w:rPr>
        <w:t xml:space="preserve"> </w:t>
      </w:r>
      <w:r w:rsidR="00947B25" w:rsidRPr="007C5879">
        <w:rPr>
          <w:sz w:val="20"/>
        </w:rPr>
        <w:br/>
      </w:r>
      <w:r w:rsidR="00947B25" w:rsidRPr="007C5879">
        <w:rPr>
          <w:sz w:val="20"/>
        </w:rPr>
        <w:br/>
      </w:r>
      <w:r w:rsidRPr="007C5879">
        <w:rPr>
          <w:sz w:val="20"/>
        </w:rPr>
        <w:t>If residents agree to hold belongings from another resident after a resident is removed from housing and fails to remove that student’s belongings upon checkout, each student will be charged a</w:t>
      </w:r>
      <w:r w:rsidR="00012119" w:rsidRPr="007C5879">
        <w:rPr>
          <w:sz w:val="20"/>
        </w:rPr>
        <w:t xml:space="preserve">n </w:t>
      </w:r>
      <w:r w:rsidRPr="007C5879">
        <w:rPr>
          <w:sz w:val="20"/>
        </w:rPr>
        <w:t>abandoned property</w:t>
      </w:r>
      <w:r w:rsidR="00012119" w:rsidRPr="007C5879">
        <w:rPr>
          <w:sz w:val="20"/>
        </w:rPr>
        <w:t xml:space="preserve"> fee</w:t>
      </w:r>
      <w:r w:rsidRPr="007C5879">
        <w:rPr>
          <w:sz w:val="20"/>
        </w:rPr>
        <w:t>.</w:t>
      </w:r>
    </w:p>
    <w:p w14:paraId="72837290" w14:textId="010667F8" w:rsidR="0002794A" w:rsidRPr="007C5879" w:rsidRDefault="0002794A" w:rsidP="00D14876">
      <w:pPr>
        <w:rPr>
          <w:sz w:val="20"/>
        </w:rPr>
      </w:pPr>
      <w:r w:rsidRPr="007C5879">
        <w:rPr>
          <w:rFonts w:cstheme="minorHAnsi"/>
          <w:sz w:val="20"/>
          <w:szCs w:val="20"/>
        </w:rPr>
        <w:t xml:space="preserve">Closing of Student Housing - Each facility will close at the end of the semester and during the Thanksgiving, Christmas, and Spring Break periods. </w:t>
      </w:r>
      <w:r w:rsidRPr="007C5879">
        <w:rPr>
          <w:rFonts w:cstheme="minorHAnsi"/>
          <w:sz w:val="20"/>
          <w:szCs w:val="20"/>
          <w:u w:val="single"/>
        </w:rPr>
        <w:t xml:space="preserve">During closed periods, residents must be out of </w:t>
      </w:r>
      <w:r w:rsidR="00540D82" w:rsidRPr="007C5879">
        <w:rPr>
          <w:rFonts w:cstheme="minorHAnsi"/>
          <w:sz w:val="20"/>
          <w:szCs w:val="20"/>
          <w:u w:val="single"/>
        </w:rPr>
        <w:t xml:space="preserve">student </w:t>
      </w:r>
      <w:r w:rsidR="008E2F69" w:rsidRPr="007C5879">
        <w:rPr>
          <w:rFonts w:cstheme="minorHAnsi"/>
          <w:sz w:val="20"/>
          <w:szCs w:val="20"/>
          <w:u w:val="single"/>
        </w:rPr>
        <w:t>housing</w:t>
      </w:r>
      <w:r w:rsidRPr="007C5879">
        <w:rPr>
          <w:rFonts w:cstheme="minorHAnsi"/>
          <w:sz w:val="20"/>
          <w:szCs w:val="20"/>
          <w:u w:val="single"/>
        </w:rPr>
        <w:t xml:space="preserve"> by posted times.</w:t>
      </w:r>
      <w:r w:rsidRPr="007C5879">
        <w:rPr>
          <w:rFonts w:cstheme="minorHAnsi"/>
          <w:sz w:val="20"/>
          <w:szCs w:val="20"/>
        </w:rPr>
        <w:t xml:space="preserve"> Any resident found in </w:t>
      </w:r>
      <w:r w:rsidR="00540D82" w:rsidRPr="007C5879">
        <w:rPr>
          <w:rFonts w:cstheme="minorHAnsi"/>
          <w:sz w:val="20"/>
          <w:szCs w:val="20"/>
        </w:rPr>
        <w:t>student housing</w:t>
      </w:r>
      <w:r w:rsidRPr="007C5879">
        <w:rPr>
          <w:rFonts w:cstheme="minorHAnsi"/>
          <w:sz w:val="20"/>
          <w:szCs w:val="20"/>
        </w:rPr>
        <w:t xml:space="preserve"> after the closing date and time, without written permission from the SLC, will forfeit his/her deposit and be charged a daily rate of $</w:t>
      </w:r>
      <w:r w:rsidR="00947B25" w:rsidRPr="007C5879">
        <w:rPr>
          <w:rFonts w:cstheme="minorHAnsi"/>
          <w:sz w:val="20"/>
          <w:szCs w:val="20"/>
        </w:rPr>
        <w:t>100</w:t>
      </w:r>
      <w:r w:rsidRPr="007C5879">
        <w:rPr>
          <w:rFonts w:cstheme="minorHAnsi"/>
          <w:sz w:val="20"/>
          <w:szCs w:val="20"/>
        </w:rPr>
        <w:t xml:space="preserve">. Students who plan to return after the Thanksgiving and Spring Break closings may leave their belongings in the rooms without going through the complete check-out procedure. Any student planning to return for the next semester (i.e. </w:t>
      </w:r>
      <w:r w:rsidR="00DA54DB" w:rsidRPr="007C5879">
        <w:rPr>
          <w:rFonts w:cstheme="minorHAnsi"/>
          <w:sz w:val="20"/>
          <w:szCs w:val="20"/>
        </w:rPr>
        <w:t>Winter</w:t>
      </w:r>
      <w:r w:rsidRPr="007C5879">
        <w:rPr>
          <w:rFonts w:cstheme="minorHAnsi"/>
          <w:sz w:val="20"/>
          <w:szCs w:val="20"/>
        </w:rPr>
        <w:t xml:space="preserve"> break) may leave their belongings but must unplug and empty refrigerators and turn in keys. </w:t>
      </w:r>
      <w:r w:rsidRPr="007C5879">
        <w:rPr>
          <w:rFonts w:cstheme="minorHAnsi"/>
          <w:b/>
          <w:sz w:val="20"/>
          <w:szCs w:val="20"/>
        </w:rPr>
        <w:t xml:space="preserve">Galveston College accepts no responsibility for belongings left in rooms. </w:t>
      </w:r>
    </w:p>
    <w:p w14:paraId="7207A6F2" w14:textId="21067506" w:rsidR="008E2F69" w:rsidRPr="007C5879" w:rsidRDefault="00DA54DB" w:rsidP="00C81F9D">
      <w:pPr>
        <w:rPr>
          <w:rFonts w:cstheme="minorHAnsi"/>
          <w:sz w:val="20"/>
          <w:szCs w:val="20"/>
        </w:rPr>
      </w:pPr>
      <w:r w:rsidRPr="007C5879">
        <w:rPr>
          <w:sz w:val="20"/>
        </w:rPr>
        <w:t>Winter</w:t>
      </w:r>
      <w:r w:rsidR="00D14876" w:rsidRPr="007C5879">
        <w:rPr>
          <w:sz w:val="20"/>
        </w:rPr>
        <w:t xml:space="preserve"> Break (Three Criteria) - In order to leave things in rooms between the Fall and the Spring semesters, residents must meet three criteria. The resident must: (1) be returning to the same room, (2) be registered for the next semester, and (3) their next semester bill must be paid IN FULL or have verification of adequate scholarship or financial aid. If th</w:t>
      </w:r>
      <w:r w:rsidR="008E2F69" w:rsidRPr="007C5879">
        <w:rPr>
          <w:sz w:val="20"/>
        </w:rPr>
        <w:t>e resident does not meet these three</w:t>
      </w:r>
      <w:r w:rsidR="00D14876" w:rsidRPr="007C5879">
        <w:rPr>
          <w:sz w:val="20"/>
        </w:rPr>
        <w:t xml:space="preserve"> criteria, all possessions must be removed from the room. Leaving items will incur a $75 abandoned property fee. Leaving items between any other semesters is not allowed without express written permission from the </w:t>
      </w:r>
      <w:r w:rsidR="00FD0E90" w:rsidRPr="007C5879">
        <w:rPr>
          <w:sz w:val="20"/>
        </w:rPr>
        <w:t xml:space="preserve">Office of </w:t>
      </w:r>
      <w:r w:rsidR="00D14876" w:rsidRPr="007C5879">
        <w:rPr>
          <w:sz w:val="20"/>
        </w:rPr>
        <w:t>Student Life. Housing may be available for student populations who need to remain on campus due to an extreme circumstance or related to a College sponsored event.</w:t>
      </w:r>
    </w:p>
    <w:p w14:paraId="2D35F641" w14:textId="1C464060" w:rsidR="00022EF6" w:rsidRPr="007C5879" w:rsidRDefault="008E2F69" w:rsidP="00771FBC">
      <w:pPr>
        <w:contextualSpacing/>
        <w:rPr>
          <w:rFonts w:cstheme="minorHAnsi"/>
          <w:sz w:val="20"/>
          <w:szCs w:val="20"/>
        </w:rPr>
      </w:pPr>
      <w:r w:rsidRPr="007C5879">
        <w:rPr>
          <w:rFonts w:cstheme="minorHAnsi"/>
          <w:sz w:val="20"/>
          <w:szCs w:val="20"/>
        </w:rPr>
        <w:t>T</w:t>
      </w:r>
      <w:r w:rsidR="00C81F9D" w:rsidRPr="007C5879">
        <w:rPr>
          <w:rFonts w:cstheme="minorHAnsi"/>
          <w:sz w:val="20"/>
          <w:szCs w:val="20"/>
        </w:rPr>
        <w:t>he depos</w:t>
      </w:r>
      <w:r w:rsidRPr="007C5879">
        <w:rPr>
          <w:rFonts w:cstheme="minorHAnsi"/>
          <w:sz w:val="20"/>
          <w:szCs w:val="20"/>
        </w:rPr>
        <w:t>it refund</w:t>
      </w:r>
      <w:r w:rsidR="00C81F9D" w:rsidRPr="007C5879">
        <w:rPr>
          <w:rFonts w:cstheme="minorHAnsi"/>
          <w:sz w:val="20"/>
          <w:szCs w:val="20"/>
        </w:rPr>
        <w:t xml:space="preserve"> </w:t>
      </w:r>
      <w:r w:rsidRPr="007C5879">
        <w:rPr>
          <w:rFonts w:cstheme="minorHAnsi"/>
          <w:sz w:val="20"/>
          <w:szCs w:val="20"/>
        </w:rPr>
        <w:t xml:space="preserve">will be </w:t>
      </w:r>
      <w:r w:rsidR="00C81F9D" w:rsidRPr="007C5879">
        <w:rPr>
          <w:rFonts w:cstheme="minorHAnsi"/>
          <w:sz w:val="20"/>
          <w:szCs w:val="20"/>
        </w:rPr>
        <w:t xml:space="preserve">mailed to the student’s address of record, and no on-the-spot refunds will be made. Failure to either reserve a room for the next semester or request a refund will result in the forfeit of the deposit. </w:t>
      </w:r>
    </w:p>
    <w:p w14:paraId="4A15F0CB" w14:textId="7D60146F" w:rsidR="00022EF6" w:rsidRPr="007C5879" w:rsidRDefault="00FD0E90" w:rsidP="00771FBC">
      <w:pPr>
        <w:contextualSpacing/>
        <w:rPr>
          <w:rFonts w:cstheme="minorHAnsi"/>
          <w:b/>
          <w:sz w:val="20"/>
          <w:szCs w:val="20"/>
        </w:rPr>
      </w:pPr>
      <w:r w:rsidRPr="007C5879">
        <w:rPr>
          <w:rFonts w:cstheme="minorHAnsi"/>
          <w:b/>
          <w:sz w:val="20"/>
          <w:szCs w:val="20"/>
        </w:rPr>
        <w:t xml:space="preserve">Requests for room deposit refunds, for students who chose not to return to student housing following the completion of the contract, must be requested from the </w:t>
      </w:r>
      <w:r w:rsidR="007E6082" w:rsidRPr="007C5879">
        <w:rPr>
          <w:rFonts w:cstheme="minorHAnsi"/>
          <w:b/>
          <w:sz w:val="20"/>
          <w:szCs w:val="20"/>
        </w:rPr>
        <w:t>Student Life C</w:t>
      </w:r>
      <w:r w:rsidRPr="007C5879">
        <w:rPr>
          <w:rFonts w:cstheme="minorHAnsi"/>
          <w:b/>
          <w:sz w:val="20"/>
          <w:szCs w:val="20"/>
        </w:rPr>
        <w:t xml:space="preserve">oordinator within 30 days prior to the end of the semester of residence. </w:t>
      </w:r>
      <w:r w:rsidRPr="007C5879">
        <w:rPr>
          <w:rFonts w:cstheme="minorHAnsi"/>
          <w:sz w:val="20"/>
          <w:szCs w:val="20"/>
        </w:rPr>
        <w:t xml:space="preserve">Failure to follow these guidelines will result in improper check-out fines and forfeiture of the student’s $200 deposit. </w:t>
      </w:r>
    </w:p>
    <w:p w14:paraId="10248C35" w14:textId="77777777" w:rsidR="00340CE3" w:rsidRPr="007C5879" w:rsidRDefault="00340CE3" w:rsidP="00771FBC">
      <w:pPr>
        <w:contextualSpacing/>
        <w:rPr>
          <w:rFonts w:cstheme="minorHAnsi"/>
          <w:b/>
          <w:szCs w:val="20"/>
        </w:rPr>
      </w:pPr>
    </w:p>
    <w:p w14:paraId="6176A008" w14:textId="5E48CBB8" w:rsidR="00022EF6" w:rsidRPr="007C5879" w:rsidRDefault="00771FBC" w:rsidP="00771FBC">
      <w:pPr>
        <w:rPr>
          <w:rFonts w:cstheme="minorHAnsi"/>
          <w:sz w:val="20"/>
          <w:szCs w:val="20"/>
        </w:rPr>
      </w:pPr>
      <w:r w:rsidRPr="007C5879">
        <w:rPr>
          <w:rFonts w:cstheme="minorHAnsi"/>
          <w:b/>
          <w:szCs w:val="20"/>
        </w:rPr>
        <w:t>Children in Campus Housing</w:t>
      </w:r>
      <w:r w:rsidR="00022EF6" w:rsidRPr="007C5879">
        <w:rPr>
          <w:rFonts w:cstheme="minorHAnsi"/>
          <w:b/>
          <w:szCs w:val="20"/>
        </w:rPr>
        <w:br/>
      </w:r>
      <w:r w:rsidRPr="007C5879">
        <w:rPr>
          <w:rFonts w:cstheme="minorHAnsi"/>
          <w:sz w:val="20"/>
          <w:szCs w:val="20"/>
        </w:rPr>
        <w:t>Residents with children are not allowed to keep their children in student housing. Childcare is not permitted in campus housing due to the associated liability. No student is allowed to house a child or babysit in any on-campus living space temporarily or overnight.</w:t>
      </w:r>
    </w:p>
    <w:p w14:paraId="2EA81675" w14:textId="1CACA2B5" w:rsidR="00022EF6" w:rsidRPr="007C5879" w:rsidRDefault="00530477" w:rsidP="00530477">
      <w:pPr>
        <w:rPr>
          <w:rFonts w:cstheme="minorHAnsi"/>
          <w:sz w:val="20"/>
          <w:szCs w:val="20"/>
        </w:rPr>
      </w:pPr>
      <w:r w:rsidRPr="007C5879">
        <w:rPr>
          <w:rFonts w:cstheme="minorHAnsi"/>
          <w:b/>
          <w:szCs w:val="20"/>
        </w:rPr>
        <w:t xml:space="preserve">Cleaning </w:t>
      </w:r>
      <w:r w:rsidR="00BA0C70">
        <w:rPr>
          <w:rFonts w:cstheme="minorHAnsi"/>
          <w:b/>
          <w:szCs w:val="20"/>
        </w:rPr>
        <w:t>Supplies</w:t>
      </w:r>
      <w:r w:rsidR="00022EF6" w:rsidRPr="007C5879">
        <w:rPr>
          <w:rFonts w:cstheme="minorHAnsi"/>
          <w:b/>
          <w:szCs w:val="20"/>
        </w:rPr>
        <w:br/>
      </w:r>
      <w:r w:rsidR="00537093" w:rsidRPr="007C5879">
        <w:rPr>
          <w:rFonts w:cstheme="minorHAnsi"/>
          <w:sz w:val="20"/>
          <w:szCs w:val="20"/>
        </w:rPr>
        <w:t>All residents must sup</w:t>
      </w:r>
      <w:r w:rsidR="00FD0E90" w:rsidRPr="007C5879">
        <w:rPr>
          <w:rFonts w:cstheme="minorHAnsi"/>
          <w:sz w:val="20"/>
          <w:szCs w:val="20"/>
        </w:rPr>
        <w:t xml:space="preserve">ply their own cleaning products, </w:t>
      </w:r>
      <w:r w:rsidR="00537093" w:rsidRPr="007C5879">
        <w:rPr>
          <w:rFonts w:cstheme="minorHAnsi"/>
          <w:sz w:val="20"/>
          <w:szCs w:val="20"/>
        </w:rPr>
        <w:t>toilet tissue</w:t>
      </w:r>
      <w:r w:rsidR="00FD0E90" w:rsidRPr="007C5879">
        <w:rPr>
          <w:rFonts w:cstheme="minorHAnsi"/>
          <w:sz w:val="20"/>
          <w:szCs w:val="20"/>
        </w:rPr>
        <w:t>, paper towels</w:t>
      </w:r>
      <w:r w:rsidR="000E345D" w:rsidRPr="007C5879">
        <w:rPr>
          <w:rFonts w:cstheme="minorHAnsi"/>
          <w:sz w:val="20"/>
          <w:szCs w:val="20"/>
        </w:rPr>
        <w:t>,</w:t>
      </w:r>
      <w:r w:rsidR="00FD0E90" w:rsidRPr="007C5879">
        <w:rPr>
          <w:rFonts w:cstheme="minorHAnsi"/>
          <w:sz w:val="20"/>
          <w:szCs w:val="20"/>
        </w:rPr>
        <w:t xml:space="preserve"> </w:t>
      </w:r>
      <w:r w:rsidR="000E345D" w:rsidRPr="007C5879">
        <w:rPr>
          <w:rFonts w:cstheme="minorHAnsi"/>
          <w:sz w:val="20"/>
          <w:szCs w:val="20"/>
        </w:rPr>
        <w:t xml:space="preserve">etc. Students should only use </w:t>
      </w:r>
      <w:r w:rsidRPr="007C5879">
        <w:rPr>
          <w:rFonts w:cstheme="minorHAnsi"/>
          <w:sz w:val="20"/>
          <w:szCs w:val="20"/>
        </w:rPr>
        <w:t xml:space="preserve">soft scrub and nonabrasive </w:t>
      </w:r>
      <w:r w:rsidR="000E345D" w:rsidRPr="007C5879">
        <w:rPr>
          <w:rFonts w:cstheme="minorHAnsi"/>
          <w:sz w:val="20"/>
          <w:szCs w:val="20"/>
        </w:rPr>
        <w:t xml:space="preserve">cleaning supplies. </w:t>
      </w:r>
      <w:r w:rsidR="00537093" w:rsidRPr="007C5879">
        <w:rPr>
          <w:rFonts w:cstheme="minorHAnsi"/>
          <w:sz w:val="20"/>
          <w:szCs w:val="20"/>
        </w:rPr>
        <w:t xml:space="preserve">  DO NOT use bleach to clean </w:t>
      </w:r>
      <w:r w:rsidR="00D2410C" w:rsidRPr="007C5879">
        <w:rPr>
          <w:rFonts w:cstheme="minorHAnsi"/>
          <w:sz w:val="20"/>
          <w:szCs w:val="20"/>
        </w:rPr>
        <w:t xml:space="preserve">as </w:t>
      </w:r>
      <w:r w:rsidR="00537093" w:rsidRPr="007C5879">
        <w:rPr>
          <w:rFonts w:cstheme="minorHAnsi"/>
          <w:sz w:val="20"/>
          <w:szCs w:val="20"/>
        </w:rPr>
        <w:t>spills cannot be corrected.</w:t>
      </w:r>
      <w:r w:rsidRPr="007C5879">
        <w:rPr>
          <w:rFonts w:cstheme="minorHAnsi"/>
          <w:sz w:val="20"/>
          <w:szCs w:val="20"/>
        </w:rPr>
        <w:t xml:space="preserve"> </w:t>
      </w:r>
    </w:p>
    <w:p w14:paraId="2002CD7A" w14:textId="5CED8581" w:rsidR="00295F8D" w:rsidRPr="007C5879" w:rsidRDefault="00295F8D" w:rsidP="00771FBC">
      <w:pPr>
        <w:rPr>
          <w:rFonts w:cstheme="minorHAnsi"/>
          <w:b/>
          <w:sz w:val="20"/>
          <w:szCs w:val="20"/>
        </w:rPr>
      </w:pPr>
      <w:r w:rsidRPr="007C5879">
        <w:rPr>
          <w:rFonts w:cstheme="minorHAnsi"/>
          <w:b/>
          <w:szCs w:val="20"/>
        </w:rPr>
        <w:t>Damages</w:t>
      </w:r>
      <w:r w:rsidR="00022EF6" w:rsidRPr="007C5879">
        <w:rPr>
          <w:rFonts w:cstheme="minorHAnsi"/>
          <w:b/>
          <w:szCs w:val="20"/>
        </w:rPr>
        <w:br/>
      </w:r>
      <w:r w:rsidRPr="007C5879">
        <w:rPr>
          <w:rFonts w:cstheme="minorHAnsi"/>
          <w:sz w:val="20"/>
          <w:szCs w:val="20"/>
        </w:rPr>
        <w:t>Each resident, in addition to the privileges and opportunities provided in student housing, is expected to use the facility and furnishings in a reasonable manner. Damages a resident causes will be his/her responsibility. An assessment will be made of any damages, and the cost will be billed to the student</w:t>
      </w:r>
      <w:r w:rsidR="00B22D43" w:rsidRPr="007C5879">
        <w:rPr>
          <w:rFonts w:cstheme="minorHAnsi"/>
          <w:sz w:val="20"/>
          <w:szCs w:val="20"/>
        </w:rPr>
        <w:t>(s)</w:t>
      </w:r>
      <w:r w:rsidRPr="007C5879">
        <w:rPr>
          <w:rFonts w:cstheme="minorHAnsi"/>
          <w:sz w:val="20"/>
          <w:szCs w:val="20"/>
        </w:rPr>
        <w:t xml:space="preserve"> involved. Students must not attempt to make any repairs themselves. Students are expected to promptly pay any cost to the College as soon as notification is made, whether it is possible to make notice to the student at check</w:t>
      </w:r>
      <w:r w:rsidR="00B22D43" w:rsidRPr="007C5879">
        <w:rPr>
          <w:rFonts w:cstheme="minorHAnsi"/>
          <w:sz w:val="20"/>
          <w:szCs w:val="20"/>
        </w:rPr>
        <w:t>-</w:t>
      </w:r>
      <w:r w:rsidRPr="007C5879">
        <w:rPr>
          <w:rFonts w:cstheme="minorHAnsi"/>
          <w:sz w:val="20"/>
          <w:szCs w:val="20"/>
        </w:rPr>
        <w:t>out time or the student must be notified afterwards. Following check-out</w:t>
      </w:r>
      <w:r w:rsidR="000E345D" w:rsidRPr="007C5879">
        <w:rPr>
          <w:rFonts w:cstheme="minorHAnsi"/>
          <w:sz w:val="20"/>
          <w:szCs w:val="20"/>
        </w:rPr>
        <w:t>, all charges due must be paid to</w:t>
      </w:r>
      <w:r w:rsidRPr="007C5879">
        <w:rPr>
          <w:rFonts w:cstheme="minorHAnsi"/>
          <w:sz w:val="20"/>
          <w:szCs w:val="20"/>
        </w:rPr>
        <w:t xml:space="preserve"> the Business Office or a hold will be placed on student records until total payment is received.  </w:t>
      </w:r>
    </w:p>
    <w:p w14:paraId="0C935638" w14:textId="56C7ED72" w:rsidR="00295F8D" w:rsidRPr="007C5879" w:rsidRDefault="00295F8D" w:rsidP="00295F8D">
      <w:pPr>
        <w:rPr>
          <w:sz w:val="20"/>
        </w:rPr>
      </w:pPr>
      <w:r w:rsidRPr="007C5879">
        <w:rPr>
          <w:sz w:val="20"/>
        </w:rPr>
        <w:lastRenderedPageBreak/>
        <w:t>Damages Charges - General and specific damages including destruction of College property, defacing signs, doors, windows,</w:t>
      </w:r>
      <w:r w:rsidR="00D2410C" w:rsidRPr="007C5879">
        <w:rPr>
          <w:sz w:val="20"/>
        </w:rPr>
        <w:t xml:space="preserve"> walls, floors, trim or</w:t>
      </w:r>
      <w:r w:rsidRPr="007C5879">
        <w:rPr>
          <w:sz w:val="20"/>
        </w:rPr>
        <w:t xml:space="preserve"> leaving stains, glue, and putty residue </w:t>
      </w:r>
      <w:r w:rsidR="00D2410C" w:rsidRPr="007C5879">
        <w:rPr>
          <w:sz w:val="20"/>
        </w:rPr>
        <w:t xml:space="preserve">on walls and surfaces </w:t>
      </w:r>
      <w:r w:rsidRPr="007C5879">
        <w:rPr>
          <w:sz w:val="20"/>
        </w:rPr>
        <w:t>will be charged directly to the resident’s account. Residents may be held accountable for any abnormal wear, damages, and cleaning of public areas of their hall</w:t>
      </w:r>
      <w:r w:rsidR="00B22D43" w:rsidRPr="007C5879">
        <w:rPr>
          <w:sz w:val="20"/>
        </w:rPr>
        <w:t>, house</w:t>
      </w:r>
      <w:r w:rsidRPr="007C5879">
        <w:rPr>
          <w:sz w:val="20"/>
        </w:rPr>
        <w:t xml:space="preserve"> or apartment. Returning residents must pay these charges before they </w:t>
      </w:r>
      <w:r w:rsidR="00B22D43" w:rsidRPr="007C5879">
        <w:rPr>
          <w:sz w:val="20"/>
        </w:rPr>
        <w:t>will be</w:t>
      </w:r>
      <w:r w:rsidRPr="007C5879">
        <w:rPr>
          <w:sz w:val="20"/>
        </w:rPr>
        <w:t xml:space="preserve"> permitted to register for the next semester.</w:t>
      </w:r>
    </w:p>
    <w:p w14:paraId="35EC9E39" w14:textId="4EA6939B" w:rsidR="004B577E" w:rsidRPr="007C5879" w:rsidRDefault="00295F8D" w:rsidP="00295F8D">
      <w:pPr>
        <w:rPr>
          <w:rFonts w:cstheme="minorHAnsi"/>
          <w:sz w:val="20"/>
          <w:szCs w:val="20"/>
        </w:rPr>
      </w:pPr>
      <w:r w:rsidRPr="007C5879">
        <w:rPr>
          <w:rFonts w:cstheme="minorHAnsi"/>
          <w:sz w:val="20"/>
          <w:szCs w:val="20"/>
        </w:rPr>
        <w:t xml:space="preserve">Group Billing for Damages/Vandalism/Littering - Residents are collectively accountable for any special cleaning required, abnormal wear or repair of damages occurring as a result of horseplay or vandalism to the housing unit or their room. This includes billing for damages to an </w:t>
      </w:r>
      <w:r w:rsidR="00530477" w:rsidRPr="007C5879">
        <w:rPr>
          <w:rFonts w:cstheme="minorHAnsi"/>
          <w:sz w:val="20"/>
          <w:szCs w:val="20"/>
        </w:rPr>
        <w:t xml:space="preserve">individual, </w:t>
      </w:r>
      <w:r w:rsidRPr="007C5879">
        <w:rPr>
          <w:rFonts w:cstheme="minorHAnsi"/>
          <w:sz w:val="20"/>
          <w:szCs w:val="20"/>
        </w:rPr>
        <w:t xml:space="preserve">entire room or house if damages cannot be attributed to a specific resident. The SLC will determine the amounts of such loss or damages. </w:t>
      </w:r>
    </w:p>
    <w:p w14:paraId="73BACA2C" w14:textId="77A32277" w:rsidR="0032505C" w:rsidRPr="007C5879" w:rsidRDefault="00295F8D" w:rsidP="00295F8D">
      <w:pPr>
        <w:rPr>
          <w:rFonts w:cstheme="minorHAnsi"/>
          <w:b/>
          <w:sz w:val="20"/>
          <w:szCs w:val="20"/>
        </w:rPr>
      </w:pPr>
      <w:r w:rsidRPr="007C5879">
        <w:rPr>
          <w:rFonts w:cstheme="minorHAnsi"/>
          <w:sz w:val="20"/>
          <w:szCs w:val="20"/>
        </w:rPr>
        <w:t>Residents are not permitted to make any repairs or alterations to their room</w:t>
      </w:r>
      <w:r w:rsidR="004D533E" w:rsidRPr="007C5879">
        <w:rPr>
          <w:rFonts w:cstheme="minorHAnsi"/>
          <w:sz w:val="20"/>
          <w:szCs w:val="20"/>
        </w:rPr>
        <w:t xml:space="preserve">, </w:t>
      </w:r>
      <w:r w:rsidRPr="007C5879">
        <w:rPr>
          <w:rFonts w:cstheme="minorHAnsi"/>
          <w:sz w:val="20"/>
          <w:szCs w:val="20"/>
        </w:rPr>
        <w:t>suite</w:t>
      </w:r>
      <w:r w:rsidR="004D533E" w:rsidRPr="007C5879">
        <w:rPr>
          <w:rFonts w:cstheme="minorHAnsi"/>
          <w:sz w:val="20"/>
          <w:szCs w:val="20"/>
        </w:rPr>
        <w:t xml:space="preserve"> or house</w:t>
      </w:r>
      <w:r w:rsidRPr="007C5879">
        <w:rPr>
          <w:rFonts w:cstheme="minorHAnsi"/>
          <w:sz w:val="20"/>
          <w:szCs w:val="20"/>
        </w:rPr>
        <w:t xml:space="preserve">. All maintenance requests must be reported to the Student Life Office.  </w:t>
      </w:r>
    </w:p>
    <w:p w14:paraId="17F947F7" w14:textId="50EB0F86" w:rsidR="00295F8D" w:rsidRPr="007C5879" w:rsidRDefault="00070A58" w:rsidP="00295F8D">
      <w:pPr>
        <w:rPr>
          <w:rFonts w:cstheme="minorHAnsi"/>
          <w:sz w:val="20"/>
          <w:szCs w:val="20"/>
        </w:rPr>
      </w:pPr>
      <w:r w:rsidRPr="007C5879">
        <w:rPr>
          <w:rFonts w:cstheme="minorHAnsi"/>
          <w:b/>
          <w:sz w:val="20"/>
          <w:szCs w:val="20"/>
        </w:rPr>
        <w:t>DINING</w:t>
      </w:r>
      <w:r w:rsidR="00C208FB" w:rsidRPr="007C5879">
        <w:rPr>
          <w:rFonts w:cstheme="minorHAnsi"/>
          <w:b/>
          <w:sz w:val="20"/>
          <w:szCs w:val="20"/>
        </w:rPr>
        <w:t xml:space="preserve"> SERVICE</w:t>
      </w:r>
      <w:r w:rsidRPr="007C5879">
        <w:rPr>
          <w:rFonts w:cstheme="minorHAnsi"/>
          <w:b/>
          <w:sz w:val="20"/>
          <w:szCs w:val="20"/>
        </w:rPr>
        <w:t>S</w:t>
      </w:r>
      <w:r w:rsidR="00295F8D" w:rsidRPr="007C5879">
        <w:rPr>
          <w:rFonts w:cstheme="minorHAnsi"/>
          <w:sz w:val="20"/>
          <w:szCs w:val="20"/>
        </w:rPr>
        <w:t xml:space="preserve"> </w:t>
      </w:r>
      <w:r w:rsidR="00295F8D" w:rsidRPr="007C5879">
        <w:rPr>
          <w:rFonts w:cstheme="minorHAnsi"/>
          <w:sz w:val="20"/>
          <w:szCs w:val="20"/>
        </w:rPr>
        <w:br/>
        <w:t xml:space="preserve">The dining hall offers services to accommodate student needs. For additional information, please call 409-944-1284 or email </w:t>
      </w:r>
      <w:hyperlink r:id="rId18" w:history="1">
        <w:r w:rsidR="00295F8D" w:rsidRPr="007C5879">
          <w:rPr>
            <w:rStyle w:val="Hyperlink"/>
            <w:rFonts w:cstheme="minorHAnsi"/>
            <w:sz w:val="20"/>
            <w:szCs w:val="20"/>
          </w:rPr>
          <w:t>MrCSDELI@gc.edu</w:t>
        </w:r>
      </w:hyperlink>
      <w:r w:rsidR="00295F8D" w:rsidRPr="007C5879">
        <w:rPr>
          <w:rFonts w:cstheme="minorHAnsi"/>
          <w:sz w:val="20"/>
          <w:szCs w:val="20"/>
        </w:rPr>
        <w:t xml:space="preserve">.  A student must present their </w:t>
      </w:r>
      <w:r w:rsidR="004D533E" w:rsidRPr="007C5879">
        <w:rPr>
          <w:rFonts w:cstheme="minorHAnsi"/>
          <w:sz w:val="20"/>
          <w:szCs w:val="20"/>
        </w:rPr>
        <w:t xml:space="preserve">Galveston College student </w:t>
      </w:r>
      <w:r w:rsidR="00295F8D" w:rsidRPr="007C5879">
        <w:rPr>
          <w:rFonts w:cstheme="minorHAnsi"/>
          <w:sz w:val="20"/>
          <w:szCs w:val="20"/>
        </w:rPr>
        <w:t xml:space="preserve">ID card to the cashier for each meal. </w:t>
      </w:r>
    </w:p>
    <w:p w14:paraId="514A9011" w14:textId="18123291" w:rsidR="00295F8D" w:rsidRPr="007C5879" w:rsidRDefault="00C208FB" w:rsidP="00295F8D">
      <w:pPr>
        <w:ind w:left="720"/>
        <w:rPr>
          <w:rFonts w:cstheme="minorHAnsi"/>
          <w:b/>
          <w:sz w:val="20"/>
          <w:szCs w:val="20"/>
        </w:rPr>
      </w:pPr>
      <w:r w:rsidRPr="007C5879">
        <w:rPr>
          <w:rFonts w:cstheme="minorHAnsi"/>
          <w:b/>
          <w:sz w:val="20"/>
          <w:szCs w:val="20"/>
        </w:rPr>
        <w:t>Food Service</w:t>
      </w:r>
      <w:r w:rsidR="00295F8D" w:rsidRPr="007C5879">
        <w:rPr>
          <w:rFonts w:cstheme="minorHAnsi"/>
          <w:b/>
          <w:sz w:val="20"/>
          <w:szCs w:val="20"/>
        </w:rPr>
        <w:t xml:space="preserve"> Hours: </w:t>
      </w:r>
      <w:r w:rsidR="00295F8D" w:rsidRPr="007C5879">
        <w:rPr>
          <w:rFonts w:cstheme="minorHAnsi"/>
          <w:sz w:val="20"/>
          <w:szCs w:val="20"/>
        </w:rPr>
        <w:t>(</w:t>
      </w:r>
      <w:r w:rsidR="00295F8D" w:rsidRPr="007C5879">
        <w:rPr>
          <w:rFonts w:cstheme="minorHAnsi"/>
          <w:i/>
          <w:sz w:val="20"/>
          <w:szCs w:val="20"/>
        </w:rPr>
        <w:t xml:space="preserve">The </w:t>
      </w:r>
      <w:r w:rsidRPr="007C5879">
        <w:rPr>
          <w:rFonts w:cstheme="minorHAnsi"/>
          <w:i/>
          <w:sz w:val="20"/>
          <w:szCs w:val="20"/>
        </w:rPr>
        <w:t>d</w:t>
      </w:r>
      <w:r w:rsidR="00295F8D" w:rsidRPr="007C5879">
        <w:rPr>
          <w:rFonts w:cstheme="minorHAnsi"/>
          <w:i/>
          <w:sz w:val="20"/>
          <w:szCs w:val="20"/>
        </w:rPr>
        <w:t xml:space="preserve">ining </w:t>
      </w:r>
      <w:r w:rsidRPr="007C5879">
        <w:rPr>
          <w:rFonts w:cstheme="minorHAnsi"/>
          <w:i/>
          <w:sz w:val="20"/>
          <w:szCs w:val="20"/>
        </w:rPr>
        <w:t>facilities close</w:t>
      </w:r>
      <w:r w:rsidR="00295F8D" w:rsidRPr="007C5879">
        <w:rPr>
          <w:rFonts w:cstheme="minorHAnsi"/>
          <w:b/>
          <w:i/>
          <w:sz w:val="20"/>
          <w:szCs w:val="20"/>
        </w:rPr>
        <w:t xml:space="preserve"> </w:t>
      </w:r>
      <w:r w:rsidR="00295F8D" w:rsidRPr="007C5879">
        <w:rPr>
          <w:rFonts w:cstheme="minorHAnsi"/>
          <w:i/>
          <w:sz w:val="20"/>
          <w:szCs w:val="20"/>
        </w:rPr>
        <w:t>when the College closes for holidays and breaks</w:t>
      </w:r>
      <w:r w:rsidR="00295F8D" w:rsidRPr="007C5879">
        <w:rPr>
          <w:rFonts w:cstheme="minorHAnsi"/>
          <w:sz w:val="20"/>
          <w:szCs w:val="20"/>
        </w:rPr>
        <w:t>)</w:t>
      </w:r>
    </w:p>
    <w:p w14:paraId="67E859BB" w14:textId="77777777" w:rsidR="00295F8D" w:rsidRPr="007C5879" w:rsidRDefault="00295F8D" w:rsidP="00295F8D">
      <w:pPr>
        <w:ind w:left="720"/>
        <w:rPr>
          <w:rFonts w:cstheme="minorHAnsi"/>
          <w:sz w:val="20"/>
          <w:szCs w:val="20"/>
        </w:rPr>
      </w:pPr>
      <w:r w:rsidRPr="007C5879">
        <w:rPr>
          <w:rFonts w:cstheme="minorHAnsi"/>
          <w:sz w:val="20"/>
          <w:szCs w:val="20"/>
        </w:rPr>
        <w:t xml:space="preserve">Monday – Thursday  7 am – 2 pm </w:t>
      </w:r>
      <w:r w:rsidRPr="007C5879">
        <w:rPr>
          <w:rFonts w:cstheme="minorHAnsi"/>
          <w:sz w:val="20"/>
          <w:szCs w:val="20"/>
        </w:rPr>
        <w:br/>
        <w:t>Friday 7 am – 1:30 pm</w:t>
      </w:r>
    </w:p>
    <w:p w14:paraId="258700A9" w14:textId="06208D52" w:rsidR="00340CE3" w:rsidRPr="007C5879" w:rsidRDefault="00295F8D" w:rsidP="00295F8D">
      <w:r w:rsidRPr="007C5879">
        <w:t xml:space="preserve">Residents residing in campus housing are required to purchase a meal plan. Any students requiring modifications for special dietary needs, </w:t>
      </w:r>
      <w:r w:rsidR="00902C8D" w:rsidRPr="007C5879">
        <w:t>should</w:t>
      </w:r>
      <w:r w:rsidRPr="007C5879">
        <w:t xml:space="preserve"> contact the Dining Hall staff directly to see what accommodations can be made. Students wishing to cancel their meal plan must provide proof of special dietary needs by their doctor, and must provide verification from the Director of Dining Services that reasonable accommodations cannot be made in order for the student to utilize the meal plan.</w:t>
      </w:r>
    </w:p>
    <w:p w14:paraId="4F69E167" w14:textId="00B47206" w:rsidR="00295F8D" w:rsidRPr="007C5879" w:rsidRDefault="00295F8D" w:rsidP="00295F8D">
      <w:pPr>
        <w:rPr>
          <w:u w:val="single"/>
        </w:rPr>
      </w:pPr>
      <w:r w:rsidRPr="007C5879">
        <w:rPr>
          <w:u w:val="single"/>
        </w:rPr>
        <w:t>Additional Information</w:t>
      </w:r>
    </w:p>
    <w:p w14:paraId="2BF914CB" w14:textId="1867747C" w:rsidR="00295F8D" w:rsidRPr="007C5879" w:rsidRDefault="00295F8D" w:rsidP="00295F8D">
      <w:pPr>
        <w:ind w:left="720"/>
      </w:pPr>
      <w:r w:rsidRPr="007C5879">
        <w:t>○ Galveston College IDs - The student ID card is required for all meals. A student must present their ID card to the cashier for each meal. Students are not allowed to purchase any meal for another individual with their meal plan.</w:t>
      </w:r>
    </w:p>
    <w:p w14:paraId="0D9F8A90" w14:textId="5277B34B" w:rsidR="00295F8D" w:rsidRPr="007C5879" w:rsidRDefault="00295F8D" w:rsidP="00295F8D">
      <w:pPr>
        <w:ind w:left="720"/>
      </w:pPr>
      <w:r w:rsidRPr="007C5879">
        <w:t xml:space="preserve">○ </w:t>
      </w:r>
      <w:r w:rsidR="005B6451" w:rsidRPr="007C5879">
        <w:t xml:space="preserve">Guests </w:t>
      </w:r>
      <w:r w:rsidRPr="007C5879">
        <w:t xml:space="preserve">may purchase meals in the dining hall on a cash basis. </w:t>
      </w:r>
    </w:p>
    <w:p w14:paraId="6A40C286" w14:textId="50E89069" w:rsidR="00295F8D" w:rsidRPr="007C5879" w:rsidRDefault="00295F8D" w:rsidP="00295F8D">
      <w:pPr>
        <w:ind w:left="720"/>
      </w:pPr>
      <w:r w:rsidRPr="007C5879">
        <w:t xml:space="preserve">○ Menus - Menus </w:t>
      </w:r>
      <w:r w:rsidR="0002794A" w:rsidRPr="007C5879">
        <w:t>change</w:t>
      </w:r>
      <w:r w:rsidRPr="007C5879">
        <w:t xml:space="preserve"> weekly and are available at the cashier’s station.</w:t>
      </w:r>
    </w:p>
    <w:p w14:paraId="37277AC4" w14:textId="7F2D93FC" w:rsidR="00022EF6" w:rsidRPr="007C5879" w:rsidRDefault="003501C7" w:rsidP="00037144">
      <w:pPr>
        <w:rPr>
          <w:rFonts w:cstheme="minorHAnsi"/>
          <w:b/>
          <w:szCs w:val="20"/>
        </w:rPr>
      </w:pPr>
      <w:r w:rsidRPr="007C5879">
        <w:rPr>
          <w:rFonts w:cstheme="minorHAnsi"/>
          <w:sz w:val="20"/>
          <w:szCs w:val="20"/>
        </w:rPr>
        <w:br/>
      </w:r>
      <w:r w:rsidR="00037144" w:rsidRPr="007C5879">
        <w:rPr>
          <w:b/>
        </w:rPr>
        <w:t>Dress Code</w:t>
      </w:r>
      <w:r w:rsidR="00022EF6" w:rsidRPr="007C5879">
        <w:rPr>
          <w:b/>
        </w:rPr>
        <w:br/>
      </w:r>
      <w:r w:rsidR="00037144" w:rsidRPr="007C5879">
        <w:rPr>
          <w:sz w:val="20"/>
        </w:rPr>
        <w:t xml:space="preserve">Residents and their guests are expected to dress appropriately, following generally accepted community standards of neatness, cleanliness, and modesty. Workout clothing should be worn modestly outside of Student Housing or gym facilities. </w:t>
      </w:r>
    </w:p>
    <w:p w14:paraId="5F499EC2" w14:textId="65BC38F1" w:rsidR="00A817C0" w:rsidRPr="007C5879" w:rsidRDefault="0032505C" w:rsidP="00037144">
      <w:pPr>
        <w:rPr>
          <w:b/>
        </w:rPr>
      </w:pPr>
      <w:r w:rsidRPr="007C5879">
        <w:rPr>
          <w:rFonts w:cstheme="minorHAnsi"/>
          <w:b/>
          <w:szCs w:val="20"/>
        </w:rPr>
        <w:t>Electrical Power Strips</w:t>
      </w:r>
      <w:r w:rsidR="00022EF6" w:rsidRPr="007C5879">
        <w:rPr>
          <w:rFonts w:cstheme="minorHAnsi"/>
          <w:b/>
          <w:szCs w:val="20"/>
        </w:rPr>
        <w:br/>
      </w:r>
      <w:r w:rsidR="00037144" w:rsidRPr="007C5879">
        <w:rPr>
          <w:rFonts w:cstheme="minorHAnsi"/>
          <w:sz w:val="20"/>
          <w:szCs w:val="20"/>
        </w:rPr>
        <w:t xml:space="preserve">Only one power strip per outlet should be used. All power strips </w:t>
      </w:r>
      <w:r w:rsidR="00902C8D" w:rsidRPr="007C5879">
        <w:rPr>
          <w:rFonts w:cstheme="minorHAnsi"/>
          <w:sz w:val="20"/>
          <w:szCs w:val="20"/>
        </w:rPr>
        <w:t>must</w:t>
      </w:r>
      <w:r w:rsidR="00037144" w:rsidRPr="007C5879">
        <w:rPr>
          <w:rFonts w:cstheme="minorHAnsi"/>
          <w:sz w:val="20"/>
          <w:szCs w:val="20"/>
        </w:rPr>
        <w:t xml:space="preserve"> be UL approved and have a grounded plug. It is recommended that students purchase power strips with circuit breakers for additional safety. Keep cords away from walkways</w:t>
      </w:r>
      <w:r w:rsidR="00037144" w:rsidRPr="007C5879">
        <w:t>.</w:t>
      </w:r>
      <w:r w:rsidR="004B577E" w:rsidRPr="007C5879">
        <w:t xml:space="preserve"> </w:t>
      </w:r>
      <w:r w:rsidR="004B577E" w:rsidRPr="007C5879">
        <w:rPr>
          <w:sz w:val="20"/>
          <w:szCs w:val="20"/>
        </w:rPr>
        <w:t>Power</w:t>
      </w:r>
      <w:r w:rsidR="004B577E" w:rsidRPr="007C5879">
        <w:rPr>
          <w:rFonts w:cstheme="minorHAnsi"/>
          <w:sz w:val="20"/>
          <w:szCs w:val="20"/>
        </w:rPr>
        <w:t xml:space="preserve"> strips are not to be "daisy chained".</w:t>
      </w:r>
      <w:r w:rsidR="00037144" w:rsidRPr="007C5879">
        <w:rPr>
          <w:rFonts w:cstheme="minorHAnsi"/>
          <w:sz w:val="20"/>
          <w:szCs w:val="20"/>
        </w:rPr>
        <w:t xml:space="preserve"> (See </w:t>
      </w:r>
      <w:r w:rsidR="00B64DA5" w:rsidRPr="007C5879">
        <w:rPr>
          <w:rFonts w:cstheme="minorHAnsi"/>
          <w:sz w:val="20"/>
          <w:szCs w:val="20"/>
        </w:rPr>
        <w:t>“Extension Cords”</w:t>
      </w:r>
      <w:r w:rsidR="00037144" w:rsidRPr="007C5879">
        <w:rPr>
          <w:rFonts w:cstheme="minorHAnsi"/>
          <w:sz w:val="20"/>
          <w:szCs w:val="20"/>
        </w:rPr>
        <w:t>)</w:t>
      </w:r>
    </w:p>
    <w:p w14:paraId="41748BE9" w14:textId="4AD2E90A" w:rsidR="00022EF6" w:rsidRPr="007C5879" w:rsidRDefault="0032505C" w:rsidP="00537093">
      <w:pPr>
        <w:rPr>
          <w:b/>
        </w:rPr>
      </w:pPr>
      <w:r w:rsidRPr="007C5879">
        <w:rPr>
          <w:b/>
        </w:rPr>
        <w:lastRenderedPageBreak/>
        <w:t>Extension Cords</w:t>
      </w:r>
      <w:r w:rsidR="00022EF6" w:rsidRPr="007C5879">
        <w:rPr>
          <w:b/>
        </w:rPr>
        <w:br/>
      </w:r>
      <w:r w:rsidR="00037144" w:rsidRPr="007C5879">
        <w:t xml:space="preserve">Use of extension cords is prohibited in </w:t>
      </w:r>
      <w:r w:rsidR="00902C8D" w:rsidRPr="007C5879">
        <w:t>student housing</w:t>
      </w:r>
      <w:r w:rsidR="00037144" w:rsidRPr="007C5879">
        <w:t xml:space="preserve"> by order of the State Fire Marshal. Use of extension cords will result in a $50 fine for the first offense and $250 for subsequent violations. Power strips are to be used as an alternative. Heavy duty (14 amps or greater) extension cords may be used in the public areas for temporary events if approved by the h</w:t>
      </w:r>
      <w:r w:rsidR="00902C8D" w:rsidRPr="007C5879">
        <w:t>ousing</w:t>
      </w:r>
      <w:r w:rsidR="00037144" w:rsidRPr="007C5879">
        <w:t xml:space="preserve"> staff. Keep cords away from walkways.</w:t>
      </w:r>
    </w:p>
    <w:p w14:paraId="6BC9DB6E" w14:textId="0B33C80C" w:rsidR="00022EF6" w:rsidRPr="007C5879" w:rsidRDefault="00537093" w:rsidP="00537093">
      <w:pPr>
        <w:rPr>
          <w:b/>
        </w:rPr>
      </w:pPr>
      <w:r w:rsidRPr="007C5879">
        <w:rPr>
          <w:b/>
        </w:rPr>
        <w:t>Food Storage</w:t>
      </w:r>
      <w:r w:rsidR="00022EF6" w:rsidRPr="007C5879">
        <w:rPr>
          <w:b/>
        </w:rPr>
        <w:br/>
      </w:r>
      <w:r w:rsidRPr="007C5879">
        <w:t xml:space="preserve">To live in a healthy, pest-free environment, food must be stored in a sealed container. Do not leave food containers and packages open. Do not dispose of food through sinks (except where a garbage disposal is available), showers, or toilets. Plumbing repair bills </w:t>
      </w:r>
      <w:r w:rsidR="008A47A0" w:rsidRPr="007C5879">
        <w:t>will be</w:t>
      </w:r>
      <w:r w:rsidRPr="007C5879">
        <w:t xml:space="preserve"> charged to the room, </w:t>
      </w:r>
      <w:r w:rsidR="008A47A0" w:rsidRPr="007C5879">
        <w:t xml:space="preserve">apartment </w:t>
      </w:r>
      <w:r w:rsidRPr="007C5879">
        <w:t>or house.</w:t>
      </w:r>
    </w:p>
    <w:p w14:paraId="4E900952" w14:textId="6A53A2EC" w:rsidR="00022EF6" w:rsidRPr="007C5879" w:rsidRDefault="00537093" w:rsidP="00537093">
      <w:pPr>
        <w:rPr>
          <w:b/>
        </w:rPr>
      </w:pPr>
      <w:r w:rsidRPr="007C5879">
        <w:rPr>
          <w:b/>
        </w:rPr>
        <w:t>Furniture</w:t>
      </w:r>
      <w:r w:rsidR="00022EF6" w:rsidRPr="007C5879">
        <w:rPr>
          <w:b/>
        </w:rPr>
        <w:br/>
      </w:r>
      <w:r w:rsidRPr="007C5879">
        <w:t>Residents are responsible for the furniture in their room/apartment. No furniture is to be taken, borrowed, or exchanged from one room to another, which also includes taking it outside. If Galveston furniture is removed from an assigned room, a fine will be imposed and the original furniture must be returned within 48 hours. Furniture must not be taken apart; charges may be assessed for restoration. Students are not permitted to bring duplicate furniture (beds, couches, etc.). No furniture provided by Galveston College Housing may be removed or requested to be removed from the living space.</w:t>
      </w:r>
    </w:p>
    <w:p w14:paraId="53BCDA0C" w14:textId="7DAA4282" w:rsidR="00022EF6" w:rsidRPr="007C5879" w:rsidRDefault="00537093" w:rsidP="00EF4618">
      <w:pPr>
        <w:rPr>
          <w:rFonts w:cstheme="minorHAnsi"/>
          <w:b/>
          <w:szCs w:val="20"/>
        </w:rPr>
      </w:pPr>
      <w:r w:rsidRPr="007C5879">
        <w:rPr>
          <w:b/>
        </w:rPr>
        <w:t>Grooming</w:t>
      </w:r>
      <w:r w:rsidR="00022EF6" w:rsidRPr="007C5879">
        <w:rPr>
          <w:b/>
        </w:rPr>
        <w:br/>
      </w:r>
      <w:r w:rsidRPr="007C5879">
        <w:t xml:space="preserve">Personal grooming is not permitted in the </w:t>
      </w:r>
      <w:r w:rsidR="00540D82" w:rsidRPr="007C5879">
        <w:t>student housing</w:t>
      </w:r>
      <w:r w:rsidRPr="007C5879">
        <w:t xml:space="preserve"> lobb</w:t>
      </w:r>
      <w:r w:rsidR="00540D82" w:rsidRPr="007C5879">
        <w:t>ies</w:t>
      </w:r>
      <w:r w:rsidRPr="007C5879">
        <w:t xml:space="preserve"> or hallway</w:t>
      </w:r>
      <w:r w:rsidR="00540D82" w:rsidRPr="007C5879">
        <w:t>s</w:t>
      </w:r>
      <w:r w:rsidRPr="007C5879">
        <w:t xml:space="preserve">. Do not dispose of cut hair through the </w:t>
      </w:r>
      <w:r w:rsidR="00540D82" w:rsidRPr="007C5879">
        <w:t xml:space="preserve">sink, tub, </w:t>
      </w:r>
      <w:r w:rsidRPr="007C5879">
        <w:t xml:space="preserve">toilet, or by sweeping </w:t>
      </w:r>
      <w:r w:rsidR="00540D82" w:rsidRPr="007C5879">
        <w:t xml:space="preserve">it </w:t>
      </w:r>
      <w:r w:rsidRPr="007C5879">
        <w:t>into the hallway.</w:t>
      </w:r>
    </w:p>
    <w:p w14:paraId="6D26BEF1" w14:textId="453A74B5" w:rsidR="00022EF6" w:rsidRPr="007C5879" w:rsidRDefault="00037144" w:rsidP="00537093">
      <w:pPr>
        <w:rPr>
          <w:b/>
        </w:rPr>
      </w:pPr>
      <w:r w:rsidRPr="007C5879">
        <w:rPr>
          <w:rFonts w:cstheme="minorHAnsi"/>
          <w:b/>
          <w:szCs w:val="20"/>
        </w:rPr>
        <w:t>Group Billing / Assignment of Communal Damage Charges</w:t>
      </w:r>
      <w:r w:rsidR="00022EF6" w:rsidRPr="007C5879">
        <w:rPr>
          <w:rFonts w:cstheme="minorHAnsi"/>
          <w:b/>
          <w:szCs w:val="20"/>
        </w:rPr>
        <w:br/>
      </w:r>
      <w:r w:rsidRPr="007C5879">
        <w:rPr>
          <w:rFonts w:cstheme="minorHAnsi"/>
          <w:szCs w:val="20"/>
        </w:rPr>
        <w:t>See “Group Billing for Damages/Vandalism/Littering” under “Community Living A-Z”.</w:t>
      </w:r>
    </w:p>
    <w:p w14:paraId="0D29265A" w14:textId="755DD76C" w:rsidR="00022EF6" w:rsidRPr="007C5879" w:rsidRDefault="00537093" w:rsidP="00037144">
      <w:pPr>
        <w:rPr>
          <w:rFonts w:cstheme="minorHAnsi"/>
          <w:b/>
          <w:bCs/>
          <w:szCs w:val="20"/>
        </w:rPr>
      </w:pPr>
      <w:r w:rsidRPr="007C5879">
        <w:rPr>
          <w:b/>
        </w:rPr>
        <w:t>Hallways &amp; Porches</w:t>
      </w:r>
      <w:r w:rsidR="00022EF6" w:rsidRPr="007C5879">
        <w:rPr>
          <w:b/>
        </w:rPr>
        <w:br/>
      </w:r>
      <w:r w:rsidRPr="007C5879">
        <w:t>Hallways and porches are open passageways and must not be blocked. Do not use the hallways for talking on the phone as it disturbs others. Lights in stairways, hallways, and common areas must be on at night for safety.</w:t>
      </w:r>
    </w:p>
    <w:p w14:paraId="3D73F5A1" w14:textId="070FED7D" w:rsidR="00A817C0" w:rsidRPr="007C5879" w:rsidRDefault="00537093" w:rsidP="007350B6">
      <w:pPr>
        <w:rPr>
          <w:rFonts w:cstheme="minorHAnsi"/>
          <w:b/>
          <w:szCs w:val="20"/>
        </w:rPr>
      </w:pPr>
      <w:r w:rsidRPr="007C5879">
        <w:rPr>
          <w:rFonts w:cstheme="minorHAnsi"/>
          <w:b/>
          <w:bCs/>
          <w:szCs w:val="20"/>
        </w:rPr>
        <w:t>Hallway &amp;</w:t>
      </w:r>
      <w:r w:rsidR="00037144" w:rsidRPr="007C5879">
        <w:rPr>
          <w:rFonts w:cstheme="minorHAnsi"/>
          <w:b/>
          <w:bCs/>
          <w:szCs w:val="20"/>
        </w:rPr>
        <w:t xml:space="preserve"> Stairwell Sports </w:t>
      </w:r>
      <w:r w:rsidR="00022EF6" w:rsidRPr="007C5879">
        <w:rPr>
          <w:rFonts w:cstheme="minorHAnsi"/>
          <w:b/>
          <w:bCs/>
          <w:szCs w:val="20"/>
        </w:rPr>
        <w:br/>
      </w:r>
      <w:r w:rsidR="00037144" w:rsidRPr="007C5879">
        <w:rPr>
          <w:rFonts w:cstheme="minorHAnsi"/>
          <w:szCs w:val="20"/>
        </w:rPr>
        <w:t>All sports activities including but not limited to Frisbee, wrestling, horseplay</w:t>
      </w:r>
      <w:r w:rsidR="007350B6" w:rsidRPr="007C5879">
        <w:rPr>
          <w:rFonts w:cstheme="minorHAnsi"/>
          <w:szCs w:val="20"/>
        </w:rPr>
        <w:t xml:space="preserve"> </w:t>
      </w:r>
      <w:r w:rsidR="00037144" w:rsidRPr="007C5879">
        <w:rPr>
          <w:rFonts w:cstheme="minorHAnsi"/>
          <w:szCs w:val="20"/>
        </w:rPr>
        <w:t xml:space="preserve">(i.e. mattress surfing), football, golf, and hockey are strictly forbidden in hallways, lounges, stairwells, </w:t>
      </w:r>
      <w:r w:rsidR="007350B6" w:rsidRPr="007C5879">
        <w:rPr>
          <w:rFonts w:cstheme="minorHAnsi"/>
          <w:szCs w:val="20"/>
        </w:rPr>
        <w:t>GC</w:t>
      </w:r>
      <w:r w:rsidR="00037144" w:rsidRPr="007C5879">
        <w:rPr>
          <w:rFonts w:cstheme="minorHAnsi"/>
          <w:szCs w:val="20"/>
        </w:rPr>
        <w:t xml:space="preserve"> parking lots, and grassy areas directly adjacent to buildings. Violators are subject to disciplinary action by the </w:t>
      </w:r>
      <w:r w:rsidR="005B6451" w:rsidRPr="007C5879">
        <w:rPr>
          <w:rFonts w:cstheme="minorHAnsi"/>
          <w:szCs w:val="20"/>
        </w:rPr>
        <w:t>Associate Vice President for Student Services.</w:t>
      </w:r>
    </w:p>
    <w:p w14:paraId="2D2DB5A9" w14:textId="777DBA26" w:rsidR="00022EF6" w:rsidRPr="00F80C02" w:rsidRDefault="007350B6" w:rsidP="007350B6">
      <w:pPr>
        <w:rPr>
          <w:rFonts w:cstheme="minorHAnsi"/>
          <w:b/>
        </w:rPr>
      </w:pPr>
      <w:r w:rsidRPr="007C5879">
        <w:rPr>
          <w:rFonts w:cstheme="minorHAnsi"/>
          <w:b/>
        </w:rPr>
        <w:t>Housing / Room Accommodations for Students with Disabilities</w:t>
      </w:r>
      <w:r w:rsidR="00022EF6" w:rsidRPr="007C5879">
        <w:rPr>
          <w:rFonts w:cstheme="minorHAnsi"/>
          <w:b/>
        </w:rPr>
        <w:br/>
      </w:r>
      <w:r w:rsidRPr="007C5879">
        <w:rPr>
          <w:rFonts w:cstheme="minorHAnsi"/>
        </w:rPr>
        <w:t>See “</w:t>
      </w:r>
      <w:r w:rsidRPr="007C5879">
        <w:t>Special Housing Assignments” under “Community Living Expectations: The Basics”</w:t>
      </w:r>
    </w:p>
    <w:p w14:paraId="59DC8E8B" w14:textId="5D57216D" w:rsidR="008F4ACD" w:rsidRPr="00BA0C70" w:rsidRDefault="007350B6" w:rsidP="008F4ACD">
      <w:pPr>
        <w:rPr>
          <w:rFonts w:cstheme="minorHAnsi"/>
        </w:rPr>
      </w:pPr>
      <w:r w:rsidRPr="00F80C02">
        <w:rPr>
          <w:rFonts w:cstheme="minorHAnsi"/>
          <w:b/>
        </w:rPr>
        <w:t>Inspection of Rooms</w:t>
      </w:r>
      <w:r w:rsidR="00022EF6" w:rsidRPr="00F80C02">
        <w:rPr>
          <w:rFonts w:cstheme="minorHAnsi"/>
          <w:b/>
        </w:rPr>
        <w:br/>
      </w:r>
      <w:r w:rsidR="008F4ACD" w:rsidRPr="00BA0C70">
        <w:rPr>
          <w:rFonts w:cstheme="minorHAnsi"/>
        </w:rPr>
        <w:t>College employees retain the right to enter assigned rooms of residents in the performance of legitimate functions, including, but not limited to maintenance, emergency situations, possible violations of College policy or civil/criminal law, and to ensure that safety and sanitation standards are being observed. Illegal or unauthorized items may be confiscated, and if necessary, students may be referred for appropriate disciplinary action.</w:t>
      </w:r>
    </w:p>
    <w:p w14:paraId="727E2A82" w14:textId="7D555DCF" w:rsidR="00022EF6" w:rsidRPr="008F4ACD" w:rsidRDefault="008F4ACD" w:rsidP="008F4ACD">
      <w:pPr>
        <w:rPr>
          <w:rFonts w:cstheme="minorHAnsi"/>
        </w:rPr>
      </w:pPr>
      <w:r w:rsidRPr="00BA0C70">
        <w:rPr>
          <w:rFonts w:cstheme="minorHAnsi"/>
        </w:rPr>
        <w:lastRenderedPageBreak/>
        <w:t>Inspections may take place at any time and without warning to the resident. The Associate Vice President of Student Services, the Student Life Coordinator and/or designee will conduct regular health and safety inspections.  The Department of Student Services and or Student Life retain the right to inspect closets, storage trunks, and refrigerators during any health and safety inspection.  Residents are expected to immediately correct any unsafe or unsanitary conditions upon notification.</w:t>
      </w:r>
    </w:p>
    <w:p w14:paraId="60E2A99B" w14:textId="0B481D3F" w:rsidR="007350B6" w:rsidRPr="007C5879" w:rsidRDefault="007350B6" w:rsidP="007350B6">
      <w:r w:rsidRPr="007C5879">
        <w:rPr>
          <w:rFonts w:cstheme="minorHAnsi"/>
          <w:b/>
        </w:rPr>
        <w:t>Liability</w:t>
      </w:r>
      <w:r w:rsidR="00022EF6" w:rsidRPr="007C5879">
        <w:rPr>
          <w:rFonts w:cstheme="minorHAnsi"/>
          <w:b/>
        </w:rPr>
        <w:br/>
      </w:r>
      <w:r w:rsidRPr="007C5879">
        <w:t xml:space="preserve">Galveston College </w:t>
      </w:r>
      <w:r w:rsidR="00C208FB" w:rsidRPr="007C5879">
        <w:t xml:space="preserve">is not responsible and as such </w:t>
      </w:r>
      <w:r w:rsidRPr="007C5879">
        <w:t>does not carry insurance covering loss, damage, or theft of an individual’s personal property. Residents desiring such protection must make arrangements for the necessary coverage at their own expense. Each resident is encouraged to carry personal property insurance on valuables.</w:t>
      </w:r>
    </w:p>
    <w:p w14:paraId="72917ACB" w14:textId="215217A6" w:rsidR="007350B6" w:rsidRPr="007C5879" w:rsidRDefault="007350B6" w:rsidP="007350B6">
      <w:r w:rsidRPr="007C5879">
        <w:t>Galveston College is not responsible for the loss of or damage (i.e. water leaks, fire, and theft) to a resident’s room or his/her personal possessions. Students or their parents are encouraged to carry appropriate insurance to cover personal losses.</w:t>
      </w:r>
    </w:p>
    <w:p w14:paraId="45069A5F" w14:textId="77777777" w:rsidR="008A47A0" w:rsidRPr="007C5879" w:rsidRDefault="007350B6" w:rsidP="00EF4618">
      <w:r w:rsidRPr="007C5879">
        <w:t xml:space="preserve">Galveston College assumes no responsibility for loss or damage of personal property as a result of theft, fire, vandalism, or maintenance failure. Residents are responsible for keeping personal items picked up in the common area. </w:t>
      </w:r>
    </w:p>
    <w:p w14:paraId="78AE2A62" w14:textId="77777777" w:rsidR="008A47A0" w:rsidRPr="007C5879" w:rsidRDefault="007350B6" w:rsidP="00EF4618">
      <w:r w:rsidRPr="007C5879">
        <w:t xml:space="preserve">Galveston College will not store personal possessions between semesters. Commercial storage is available in Galveston. </w:t>
      </w:r>
    </w:p>
    <w:p w14:paraId="23579306" w14:textId="7FC074BB" w:rsidR="00022EF6" w:rsidRPr="007C5879" w:rsidRDefault="007350B6" w:rsidP="007350B6">
      <w:pPr>
        <w:rPr>
          <w:rFonts w:cstheme="minorHAnsi"/>
          <w:b/>
        </w:rPr>
      </w:pPr>
      <w:r w:rsidRPr="007C5879">
        <w:t xml:space="preserve">The College is not responsible for personal property left when a resident checks out or leaves the premises. Property left after check-out shall be declared abandoned and </w:t>
      </w:r>
      <w:r w:rsidR="00BD3F38" w:rsidRPr="007C5879">
        <w:t>will</w:t>
      </w:r>
      <w:r w:rsidRPr="007C5879">
        <w:t xml:space="preserve"> be disposed of without liability by the College. Please refer to the Abandoned Property portion of this handbook.</w:t>
      </w:r>
    </w:p>
    <w:p w14:paraId="0641E3B1" w14:textId="4CB7918A" w:rsidR="00022EF6" w:rsidRPr="007C5879" w:rsidRDefault="007350B6" w:rsidP="00537093">
      <w:pPr>
        <w:rPr>
          <w:b/>
        </w:rPr>
      </w:pPr>
      <w:r w:rsidRPr="007C5879">
        <w:rPr>
          <w:rFonts w:cstheme="minorHAnsi"/>
          <w:b/>
        </w:rPr>
        <w:t>Laundry</w:t>
      </w:r>
      <w:r w:rsidRPr="007C5879">
        <w:rPr>
          <w:rFonts w:cstheme="minorHAnsi"/>
        </w:rPr>
        <w:t xml:space="preserve">  </w:t>
      </w:r>
      <w:r w:rsidRPr="007C5879">
        <w:rPr>
          <w:rFonts w:cstheme="minorHAnsi"/>
        </w:rPr>
        <w:br/>
        <w:t xml:space="preserve">Washers and dryers are located </w:t>
      </w:r>
      <w:r w:rsidR="00C55003" w:rsidRPr="007C5879">
        <w:rPr>
          <w:rFonts w:cstheme="minorHAnsi"/>
        </w:rPr>
        <w:t xml:space="preserve">in some </w:t>
      </w:r>
      <w:r w:rsidRPr="007C5879">
        <w:rPr>
          <w:rFonts w:cstheme="minorHAnsi"/>
        </w:rPr>
        <w:t xml:space="preserve">Galveston College student housing </w:t>
      </w:r>
      <w:r w:rsidR="00C55003" w:rsidRPr="007C5879">
        <w:rPr>
          <w:rFonts w:cstheme="minorHAnsi"/>
        </w:rPr>
        <w:t>units</w:t>
      </w:r>
      <w:r w:rsidRPr="007C5879">
        <w:rPr>
          <w:rFonts w:cstheme="minorHAnsi"/>
        </w:rPr>
        <w:t>.  The laundry facilities are for residents only, any r</w:t>
      </w:r>
      <w:r w:rsidRPr="007C5879">
        <w:t>esidents doing laundry for other people will receive a judicial summons</w:t>
      </w:r>
      <w:r w:rsidR="00B656AD" w:rsidRPr="007C5879">
        <w:t xml:space="preserve"> from the </w:t>
      </w:r>
      <w:r w:rsidR="005B6451" w:rsidRPr="007C5879">
        <w:t>Associate Vice President for Student Services</w:t>
      </w:r>
      <w:r w:rsidRPr="007C5879">
        <w:t xml:space="preserve">. Galveston College is not responsible for laundry that is left unattended, lost, damaged, or stolen. Items left over 24 hrs. </w:t>
      </w:r>
      <w:r w:rsidR="004D533E" w:rsidRPr="007C5879">
        <w:t>may</w:t>
      </w:r>
      <w:r w:rsidRPr="007C5879">
        <w:t xml:space="preserve"> be discarded. Students found to abuse the facilities or laundry machines may be subject to judicial summons. Any non-resident found using on campus laundry facilities may be subject to a Criminal Trespass Warning.</w:t>
      </w:r>
    </w:p>
    <w:p w14:paraId="58194376" w14:textId="59592D9D" w:rsidR="00537093" w:rsidRPr="007C5879" w:rsidRDefault="00537093" w:rsidP="00537093">
      <w:r w:rsidRPr="007C5879">
        <w:rPr>
          <w:b/>
        </w:rPr>
        <w:t>Locks</w:t>
      </w:r>
      <w:r w:rsidR="00022EF6" w:rsidRPr="007C5879">
        <w:rPr>
          <w:b/>
        </w:rPr>
        <w:br/>
      </w:r>
      <w:r w:rsidRPr="007C5879">
        <w:t>Each resident is issued entry door keys. For security reasons and to conserve energy, room/apartment doors and windows should remain locked. All residents shoul</w:t>
      </w:r>
      <w:r w:rsidR="004D533E" w:rsidRPr="007C5879">
        <w:t xml:space="preserve">d keep their bedrooms doors and/or </w:t>
      </w:r>
      <w:r w:rsidRPr="007C5879">
        <w:t>apartment/suite</w:t>
      </w:r>
      <w:r w:rsidR="004D533E" w:rsidRPr="007C5879">
        <w:t>/house</w:t>
      </w:r>
      <w:r w:rsidRPr="007C5879">
        <w:t xml:space="preserve"> entry doors locked at all times. When housing staff find an unlocked door, the room will be inspected. After the room inspection is complete, the door will be locked. Leaving these doors unlocked jeopardizes your security and the security of residents in the h</w:t>
      </w:r>
      <w:r w:rsidR="00C55003" w:rsidRPr="007C5879">
        <w:t>ouse</w:t>
      </w:r>
      <w:r w:rsidRPr="007C5879">
        <w:t xml:space="preserve"> or occupants of the apartment. Entry and </w:t>
      </w:r>
      <w:r w:rsidR="00C55003" w:rsidRPr="007C5879">
        <w:t>e</w:t>
      </w:r>
      <w:r w:rsidRPr="007C5879">
        <w:t xml:space="preserve">xit doors remain locked 24-7 in </w:t>
      </w:r>
      <w:r w:rsidR="00540D82" w:rsidRPr="007C5879">
        <w:t>Student Housing</w:t>
      </w:r>
      <w:r w:rsidRPr="007C5879">
        <w:t>. Residents must meet their visitors at the entry door</w:t>
      </w:r>
      <w:r w:rsidR="00540D82" w:rsidRPr="007C5879">
        <w:t>.</w:t>
      </w:r>
      <w:r w:rsidRPr="007C5879">
        <w:t xml:space="preserve"> Propping entry and exit doors is strictly prohibited. Do not permit “tailgating,” (allowing persons to follow you into the building.) Do not leave windows and doors unlocked for illegal entry. Tampering with a room door lock (i.e. pin locking) will be assessed a </w:t>
      </w:r>
      <w:r w:rsidR="00EF7C3A" w:rsidRPr="007C5879">
        <w:t>fee</w:t>
      </w:r>
      <w:r w:rsidRPr="007C5879">
        <w:t xml:space="preserve"> plus damage charges. </w:t>
      </w:r>
    </w:p>
    <w:p w14:paraId="4628F9B4" w14:textId="4DB4CD1A" w:rsidR="0061701D" w:rsidRPr="007C5879" w:rsidRDefault="00540D82" w:rsidP="0061701D">
      <w:pPr>
        <w:pStyle w:val="ListParagraph"/>
        <w:numPr>
          <w:ilvl w:val="0"/>
          <w:numId w:val="45"/>
        </w:numPr>
      </w:pPr>
      <w:r w:rsidRPr="007C5879">
        <w:lastRenderedPageBreak/>
        <w:t xml:space="preserve">Lock Outs - If </w:t>
      </w:r>
      <w:r w:rsidR="0061701D" w:rsidRPr="007C5879">
        <w:t>students lock themselves out of their room during the day, they should check to see if the Student Housing Supervisor is available to unlock the door. If a staff member is unavailable, please contact the</w:t>
      </w:r>
      <w:r w:rsidR="007970F7" w:rsidRPr="007C5879">
        <w:t xml:space="preserve"> Office of Student Life</w:t>
      </w:r>
      <w:r w:rsidR="0061701D" w:rsidRPr="007C5879">
        <w:t xml:space="preserve"> </w:t>
      </w:r>
      <w:r w:rsidR="007970F7" w:rsidRPr="007C5879">
        <w:t>(</w:t>
      </w:r>
      <w:r w:rsidR="00284793" w:rsidRPr="007C5879">
        <w:t>409.944.1234)</w:t>
      </w:r>
      <w:r w:rsidR="0061701D" w:rsidRPr="007C5879">
        <w:t>.</w:t>
      </w:r>
      <w:r w:rsidR="00284793" w:rsidRPr="007C5879">
        <w:t xml:space="preserve"> If no one is available in the Office of Student Life, then contact the </w:t>
      </w:r>
      <w:r w:rsidR="0061701D" w:rsidRPr="007C5879">
        <w:t xml:space="preserve">Galveston College </w:t>
      </w:r>
      <w:r w:rsidR="00565788" w:rsidRPr="007C5879">
        <w:t>Security</w:t>
      </w:r>
      <w:r w:rsidR="0061701D" w:rsidRPr="007C5879">
        <w:t xml:space="preserve"> </w:t>
      </w:r>
      <w:r w:rsidR="00284793" w:rsidRPr="007C5879">
        <w:t xml:space="preserve">Department </w:t>
      </w:r>
      <w:r w:rsidR="0061701D" w:rsidRPr="007C5879">
        <w:t xml:space="preserve">(409.966.7663). </w:t>
      </w:r>
      <w:r w:rsidR="007970F7" w:rsidRPr="007C5879">
        <w:br/>
      </w:r>
      <w:r w:rsidR="007970F7" w:rsidRPr="007C5879">
        <w:br/>
      </w:r>
      <w:r w:rsidR="0061701D" w:rsidRPr="007C5879">
        <w:t xml:space="preserve">If a pattern of lockouts (more than </w:t>
      </w:r>
      <w:r w:rsidR="006C1048" w:rsidRPr="007C5879">
        <w:t>twice</w:t>
      </w:r>
      <w:r w:rsidR="0061701D" w:rsidRPr="007C5879">
        <w:t xml:space="preserve"> during a long semester) occurs a student could be subject to judicial points. It is recommended that students fasten room keys to lanyards and wear </w:t>
      </w:r>
      <w:r w:rsidR="007970F7" w:rsidRPr="007C5879">
        <w:t xml:space="preserve">them </w:t>
      </w:r>
      <w:r w:rsidR="0061701D" w:rsidRPr="007C5879">
        <w:t>at all times to prevent unnecessary lockouts.</w:t>
      </w:r>
      <w:r w:rsidR="0061701D" w:rsidRPr="007C5879">
        <w:br/>
      </w:r>
    </w:p>
    <w:p w14:paraId="21AFFCC1" w14:textId="33AA2D3A" w:rsidR="00537093" w:rsidRPr="007C5879" w:rsidRDefault="0061701D" w:rsidP="00EC7B22">
      <w:pPr>
        <w:pStyle w:val="ListParagraph"/>
        <w:numPr>
          <w:ilvl w:val="0"/>
          <w:numId w:val="45"/>
        </w:numPr>
      </w:pPr>
      <w:r w:rsidRPr="007C5879">
        <w:t xml:space="preserve">Doors &amp; Windows Locking Policy - Doors should be locked upon entry and exit of the </w:t>
      </w:r>
      <w:r w:rsidR="007970F7" w:rsidRPr="007C5879">
        <w:t xml:space="preserve">house, </w:t>
      </w:r>
      <w:r w:rsidRPr="007C5879">
        <w:t>room or apartment. Report any unlocked exterior doors to housing staff immediately. Windows must be closed and locked at all times.</w:t>
      </w:r>
    </w:p>
    <w:p w14:paraId="445221E2" w14:textId="7E86A878" w:rsidR="008367B2" w:rsidRPr="007C5879" w:rsidRDefault="007350B6" w:rsidP="00EF4618">
      <w:pPr>
        <w:rPr>
          <w:rFonts w:cstheme="minorHAnsi"/>
        </w:rPr>
      </w:pPr>
      <w:r w:rsidRPr="007C5879">
        <w:rPr>
          <w:rFonts w:cstheme="minorHAnsi"/>
          <w:b/>
        </w:rPr>
        <w:t xml:space="preserve">Maintenance Requests    </w:t>
      </w:r>
      <w:r w:rsidRPr="007C5879">
        <w:rPr>
          <w:rFonts w:cstheme="minorHAnsi"/>
          <w:b/>
        </w:rPr>
        <w:br/>
      </w:r>
      <w:r w:rsidRPr="007C5879">
        <w:rPr>
          <w:rFonts w:cstheme="minorHAnsi"/>
        </w:rPr>
        <w:t>Requests for needed maintenance should be submitted to the S</w:t>
      </w:r>
      <w:r w:rsidR="00136AEB" w:rsidRPr="007C5879">
        <w:rPr>
          <w:rFonts w:cstheme="minorHAnsi"/>
        </w:rPr>
        <w:t xml:space="preserve">tudent </w:t>
      </w:r>
      <w:r w:rsidRPr="007C5879">
        <w:rPr>
          <w:rFonts w:cstheme="minorHAnsi"/>
        </w:rPr>
        <w:t>H</w:t>
      </w:r>
      <w:r w:rsidR="00136AEB" w:rsidRPr="007C5879">
        <w:rPr>
          <w:rFonts w:cstheme="minorHAnsi"/>
        </w:rPr>
        <w:t>ousing</w:t>
      </w:r>
      <w:r w:rsidRPr="007C5879">
        <w:rPr>
          <w:rFonts w:cstheme="minorHAnsi"/>
        </w:rPr>
        <w:t xml:space="preserve"> </w:t>
      </w:r>
      <w:r w:rsidR="00136AEB" w:rsidRPr="007C5879">
        <w:rPr>
          <w:rFonts w:cstheme="minorHAnsi"/>
        </w:rPr>
        <w:t>S</w:t>
      </w:r>
      <w:r w:rsidRPr="007C5879">
        <w:rPr>
          <w:rFonts w:cstheme="minorHAnsi"/>
        </w:rPr>
        <w:t>taff. Emergency requests, involving imminent harm to person or property, shoul</w:t>
      </w:r>
      <w:r w:rsidR="00B9716B" w:rsidRPr="007C5879">
        <w:rPr>
          <w:rFonts w:cstheme="minorHAnsi"/>
        </w:rPr>
        <w:t>d be reported in person to the S</w:t>
      </w:r>
      <w:r w:rsidRPr="007C5879">
        <w:rPr>
          <w:rFonts w:cstheme="minorHAnsi"/>
        </w:rPr>
        <w:t xml:space="preserve">LC or the Student </w:t>
      </w:r>
      <w:r w:rsidR="00136AEB" w:rsidRPr="007C5879">
        <w:rPr>
          <w:rFonts w:cstheme="minorHAnsi"/>
        </w:rPr>
        <w:t>Life</w:t>
      </w:r>
      <w:r w:rsidRPr="007C5879">
        <w:rPr>
          <w:rFonts w:cstheme="minorHAnsi"/>
        </w:rPr>
        <w:t xml:space="preserve"> Office as soon as possible. Student housing is professionally exterminated on a routine bas</w:t>
      </w:r>
      <w:r w:rsidR="006C1048" w:rsidRPr="007C5879">
        <w:rPr>
          <w:rFonts w:cstheme="minorHAnsi"/>
        </w:rPr>
        <w:t>is. Residents should contact a</w:t>
      </w:r>
      <w:r w:rsidRPr="007C5879">
        <w:rPr>
          <w:rFonts w:cstheme="minorHAnsi"/>
        </w:rPr>
        <w:t xml:space="preserve"> SH staff member if there is a continuing pest problem in a room.  </w:t>
      </w:r>
    </w:p>
    <w:p w14:paraId="1F8FF1F7" w14:textId="453AF294" w:rsidR="00A91E27" w:rsidRPr="007C5879" w:rsidRDefault="007350B6" w:rsidP="007350B6">
      <w:pPr>
        <w:rPr>
          <w:rFonts w:cstheme="minorHAnsi"/>
          <w:b/>
        </w:rPr>
      </w:pPr>
      <w:r w:rsidRPr="007C5879">
        <w:t>Residents are responsible for promptly reporting any maintenance needs or broken items to the Student Housing Supervisor/Student Life Coordinator. Work orders must originate with the Office of Student Life. Maintenance personnel are on duty between the hours of 7:00 a.m. to 4:00 p.m. Monday through Friday, and may not always arrive at hours most convenient to the residents. Residents should cooperate with maintenance personnel so that repairs can be made as quickly as possible.</w:t>
      </w:r>
    </w:p>
    <w:p w14:paraId="4C45DE8B" w14:textId="742CED47" w:rsidR="007350B6" w:rsidRPr="007C5879" w:rsidRDefault="007350B6" w:rsidP="007350B6">
      <w:pPr>
        <w:rPr>
          <w:rFonts w:cstheme="minorHAnsi"/>
        </w:rPr>
      </w:pPr>
      <w:r w:rsidRPr="007C5879">
        <w:rPr>
          <w:rFonts w:cstheme="minorHAnsi"/>
          <w:b/>
        </w:rPr>
        <w:t xml:space="preserve">Mail  </w:t>
      </w:r>
      <w:r w:rsidRPr="007C5879">
        <w:rPr>
          <w:rFonts w:cstheme="minorHAnsi"/>
        </w:rPr>
        <w:br/>
        <w:t xml:space="preserve">Some students residing in student housing will receive a mailbox key at time of check-in. Lost keys will result in a replacement fee. </w:t>
      </w:r>
    </w:p>
    <w:p w14:paraId="2F775F20" w14:textId="77777777" w:rsidR="007350B6" w:rsidRPr="007C5879" w:rsidRDefault="007350B6" w:rsidP="007350B6">
      <w:pPr>
        <w:rPr>
          <w:rFonts w:cstheme="minorHAnsi"/>
        </w:rPr>
      </w:pPr>
      <w:r w:rsidRPr="007C5879">
        <w:rPr>
          <w:rFonts w:cstheme="minorHAnsi"/>
        </w:rPr>
        <w:t xml:space="preserve">Mailing address:  </w:t>
      </w:r>
    </w:p>
    <w:p w14:paraId="585B4A09" w14:textId="0EBF562D" w:rsidR="00EF051F" w:rsidRPr="007C5879" w:rsidRDefault="007350B6" w:rsidP="00EF7C3A">
      <w:pPr>
        <w:ind w:left="720"/>
        <w:rPr>
          <w:rFonts w:cstheme="minorHAnsi"/>
          <w:b/>
        </w:rPr>
      </w:pPr>
      <w:r w:rsidRPr="007C5879">
        <w:rPr>
          <w:rFonts w:cstheme="minorHAnsi"/>
        </w:rPr>
        <w:t xml:space="preserve">Student Name  </w:t>
      </w:r>
      <w:r w:rsidRPr="007C5879">
        <w:rPr>
          <w:rFonts w:cstheme="minorHAnsi"/>
        </w:rPr>
        <w:br/>
        <w:t xml:space="preserve">Mail box number </w:t>
      </w:r>
      <w:r w:rsidRPr="007C5879">
        <w:rPr>
          <w:rFonts w:cstheme="minorHAnsi"/>
        </w:rPr>
        <w:br/>
        <w:t>Street Address</w:t>
      </w:r>
      <w:r w:rsidRPr="007C5879">
        <w:rPr>
          <w:rFonts w:cstheme="minorHAnsi"/>
        </w:rPr>
        <w:br/>
        <w:t>Galveston, TX 77550</w:t>
      </w:r>
    </w:p>
    <w:p w14:paraId="2C92C2ED" w14:textId="7D8AFEBB" w:rsidR="007350B6" w:rsidRPr="007C5879" w:rsidRDefault="007350B6" w:rsidP="007350B6">
      <w:pPr>
        <w:rPr>
          <w:rFonts w:cstheme="minorHAnsi"/>
        </w:rPr>
      </w:pPr>
      <w:r w:rsidRPr="007C5879">
        <w:rPr>
          <w:rFonts w:cstheme="minorHAnsi"/>
          <w:b/>
        </w:rPr>
        <w:t xml:space="preserve">Microwaves  </w:t>
      </w:r>
      <w:r w:rsidRPr="007C5879">
        <w:rPr>
          <w:rFonts w:cstheme="minorHAnsi"/>
        </w:rPr>
        <w:br/>
      </w:r>
      <w:r w:rsidRPr="007C5879">
        <w:t xml:space="preserve">Microwave ovens are not permitted in student rooms. They are provided in the common areas of each housing unit. Please clean the microwave after use. If smoke caused by burning food sets off a fire alarm, </w:t>
      </w:r>
      <w:r w:rsidR="007970F7" w:rsidRPr="007C5879">
        <w:t xml:space="preserve">or </w:t>
      </w:r>
      <w:r w:rsidRPr="007C5879">
        <w:t>causes damage to the building or microwave, the responsible student could be held accountable for any violations or damage charges.</w:t>
      </w:r>
    </w:p>
    <w:p w14:paraId="33647BCD" w14:textId="2BF605B2" w:rsidR="00201973" w:rsidRPr="007C5879" w:rsidRDefault="00201973" w:rsidP="007350B6">
      <w:pPr>
        <w:rPr>
          <w:b/>
        </w:rPr>
      </w:pPr>
      <w:r w:rsidRPr="007C5879">
        <w:rPr>
          <w:rFonts w:cstheme="minorHAnsi"/>
          <w:b/>
        </w:rPr>
        <w:t>Non-Discrimination, Equal Opportunity and Grievance Policy</w:t>
      </w:r>
      <w:r w:rsidRPr="007C5879">
        <w:rPr>
          <w:rFonts w:cstheme="minorHAnsi"/>
        </w:rPr>
        <w:t xml:space="preserve"> </w:t>
      </w:r>
      <w:r w:rsidRPr="007C5879">
        <w:rPr>
          <w:rFonts w:cstheme="minorHAnsi"/>
        </w:rPr>
        <w:br/>
        <w:t>Consistent with a commitment to a stated policy of non-discrimination, the College provides student housing and dining services without regard to race, color, religion, national origin, sex, age, handicap, veteran status, or gene</w:t>
      </w:r>
      <w:r w:rsidR="00284793" w:rsidRPr="007C5879">
        <w:rPr>
          <w:rFonts w:cstheme="minorHAnsi"/>
        </w:rPr>
        <w:t>tic information. Room occupancy</w:t>
      </w:r>
      <w:r w:rsidRPr="007C5879">
        <w:rPr>
          <w:rFonts w:cstheme="minorHAnsi"/>
        </w:rPr>
        <w:t xml:space="preserve"> is, however, specificall</w:t>
      </w:r>
      <w:r w:rsidR="00284793" w:rsidRPr="007C5879">
        <w:rPr>
          <w:rFonts w:cstheme="minorHAnsi"/>
        </w:rPr>
        <w:t>y designated for solely male or female</w:t>
      </w:r>
      <w:r w:rsidRPr="007C5879">
        <w:rPr>
          <w:rFonts w:cstheme="minorHAnsi"/>
        </w:rPr>
        <w:t xml:space="preserve">. Facilities are provided without discrimination on the basis of disability, although not all </w:t>
      </w:r>
      <w:r w:rsidRPr="007C5879">
        <w:rPr>
          <w:rFonts w:cstheme="minorHAnsi"/>
        </w:rPr>
        <w:lastRenderedPageBreak/>
        <w:t xml:space="preserve">student housing and buildings have been modified to provide barrier-free access to students in wheelchairs. There are rooms designed for students with disabilities, please contact the SLC for more information on accommodations. The faculty and staff maintain an open door policy for all individuals attending Galveston College.  </w:t>
      </w:r>
    </w:p>
    <w:p w14:paraId="53B05B6F" w14:textId="26550A52" w:rsidR="00961E87" w:rsidRPr="007C5879" w:rsidRDefault="003C0798" w:rsidP="003C0798">
      <w:pPr>
        <w:rPr>
          <w:rFonts w:cstheme="minorHAnsi"/>
        </w:rPr>
      </w:pPr>
      <w:r w:rsidRPr="007C5879">
        <w:rPr>
          <w:b/>
        </w:rPr>
        <w:t>Pets</w:t>
      </w:r>
      <w:r w:rsidR="00022EF6" w:rsidRPr="007C5879">
        <w:rPr>
          <w:b/>
        </w:rPr>
        <w:br/>
      </w:r>
      <w:r w:rsidRPr="007C5879">
        <w:t xml:space="preserve">Pets are not permitted (even temporarily) in any student housing unit. Pets include mammals, fish, reptiles, birds, rodents, and insects. Feeding stray pets is prohibited. If a pet is found in a resident’s room, </w:t>
      </w:r>
      <w:r w:rsidR="0075467D" w:rsidRPr="007C5879">
        <w:t>the resident will have to remove the animal from student housing</w:t>
      </w:r>
      <w:r w:rsidRPr="007C5879">
        <w:t>. An exception to this policy will be made for non-sighted, hearing-impaired residents who depend on a guide dog or other exceptions covered under the Americans with Disabilities Act.</w:t>
      </w:r>
      <w:r w:rsidR="00E14158" w:rsidRPr="007C5879">
        <w:t xml:space="preserve"> See </w:t>
      </w:r>
      <w:r w:rsidR="00E14158" w:rsidRPr="007C5879">
        <w:rPr>
          <w:b/>
        </w:rPr>
        <w:t>Attachment B</w:t>
      </w:r>
      <w:r w:rsidR="00E14158" w:rsidRPr="007C5879">
        <w:t xml:space="preserve"> for more information.</w:t>
      </w:r>
      <w:r w:rsidR="004528C2" w:rsidRPr="007C5879">
        <w:br/>
      </w:r>
      <w:r w:rsidRPr="007C5879">
        <w:rPr>
          <w:rFonts w:cstheme="minorHAnsi"/>
        </w:rPr>
        <w:br/>
      </w:r>
      <w:r w:rsidRPr="007C5879">
        <w:rPr>
          <w:rFonts w:cstheme="minorHAnsi"/>
          <w:b/>
        </w:rPr>
        <w:t>Personal Property</w:t>
      </w:r>
      <w:r w:rsidR="00022EF6" w:rsidRPr="007C5879">
        <w:rPr>
          <w:rFonts w:cstheme="minorHAnsi"/>
          <w:b/>
        </w:rPr>
        <w:br/>
      </w:r>
      <w:r w:rsidRPr="007C5879">
        <w:rPr>
          <w:rFonts w:cstheme="minorHAnsi"/>
        </w:rPr>
        <w:t xml:space="preserve">Loss and Theft - Residents are urged to report all losses and thefts to their Student Housing Staff member and Campus </w:t>
      </w:r>
      <w:r w:rsidR="00565788" w:rsidRPr="007C5879">
        <w:rPr>
          <w:rFonts w:cstheme="minorHAnsi"/>
        </w:rPr>
        <w:t>Security</w:t>
      </w:r>
      <w:r w:rsidRPr="007C5879">
        <w:rPr>
          <w:rFonts w:cstheme="minorHAnsi"/>
        </w:rPr>
        <w:t xml:space="preserve"> immediately. For the security of your belongings, it is to your benefit to lock your room when asleep or whenever you are not present. As stated on your </w:t>
      </w:r>
      <w:r w:rsidR="004F51C9" w:rsidRPr="007C5879">
        <w:rPr>
          <w:rFonts w:cstheme="minorHAnsi"/>
        </w:rPr>
        <w:t xml:space="preserve">Housing </w:t>
      </w:r>
      <w:r w:rsidRPr="007C5879">
        <w:rPr>
          <w:rFonts w:cstheme="minorHAnsi"/>
        </w:rPr>
        <w:t xml:space="preserve">Contract, Galveston College </w:t>
      </w:r>
      <w:r w:rsidR="00961E87" w:rsidRPr="007C5879">
        <w:rPr>
          <w:rFonts w:cstheme="minorHAnsi"/>
        </w:rPr>
        <w:t>SHALL NOT BE LIABLE TO THE STUDENT, OR THOSE CLAIMING THROUGH OR UNDER THE STUDENT, FOR INJURY, DEATH, OR PROPERTY DAMAGE CAUSED BY ACTS OF NATURE, FIRE, WATER, SMOKE, UTILITY OR EQUIPMENT MALFUNCTIONS, OR CAUSED BY THE NEGLIGENT CONDUCT OR ACTS OF ANY OTHER PERSON OCCURRING IN, ON, OR ABOUT THE ROOM, AND THE STUDENT SHALL INDEMNIFY GC AND HOLD IT HARMLESS FROM ANY SUCH CLAIM OR DAMAGE.</w:t>
      </w:r>
    </w:p>
    <w:p w14:paraId="4EED8F5F" w14:textId="2D812AC3" w:rsidR="003C0798" w:rsidRPr="007C5879" w:rsidRDefault="003C0798" w:rsidP="003C0798">
      <w:pPr>
        <w:rPr>
          <w:rFonts w:cstheme="minorHAnsi"/>
        </w:rPr>
      </w:pPr>
      <w:r w:rsidRPr="007C5879">
        <w:rPr>
          <w:rFonts w:cstheme="minorHAnsi"/>
        </w:rPr>
        <w:t xml:space="preserve">Galveston College recommends that personal property or renters insurance be purchased for any valuable items which the resident intends to keep in their assigned space. </w:t>
      </w:r>
    </w:p>
    <w:p w14:paraId="0AA21C9C" w14:textId="77777777" w:rsidR="003C0798" w:rsidRPr="007C5879" w:rsidRDefault="003C0798" w:rsidP="00456835">
      <w:pPr>
        <w:pStyle w:val="ListParagraph"/>
        <w:numPr>
          <w:ilvl w:val="0"/>
          <w:numId w:val="17"/>
        </w:numPr>
        <w:rPr>
          <w:rFonts w:cstheme="minorHAnsi"/>
        </w:rPr>
      </w:pPr>
      <w:r w:rsidRPr="007C5879">
        <w:rPr>
          <w:rFonts w:cstheme="minorHAnsi"/>
        </w:rPr>
        <w:t xml:space="preserve">Keep your door locked. </w:t>
      </w:r>
    </w:p>
    <w:p w14:paraId="08305222" w14:textId="77777777" w:rsidR="003C0798" w:rsidRPr="007C5879" w:rsidRDefault="003C0798" w:rsidP="00456835">
      <w:pPr>
        <w:pStyle w:val="ListParagraph"/>
        <w:numPr>
          <w:ilvl w:val="0"/>
          <w:numId w:val="17"/>
        </w:numPr>
        <w:rPr>
          <w:rFonts w:cstheme="minorHAnsi"/>
        </w:rPr>
      </w:pPr>
      <w:r w:rsidRPr="007C5879">
        <w:rPr>
          <w:rFonts w:cstheme="minorHAnsi"/>
        </w:rPr>
        <w:t xml:space="preserve">Ask who is at the door before you open it. </w:t>
      </w:r>
    </w:p>
    <w:p w14:paraId="40CBA470" w14:textId="77777777" w:rsidR="003C0798" w:rsidRPr="007C5879" w:rsidRDefault="003C0798" w:rsidP="00456835">
      <w:pPr>
        <w:pStyle w:val="ListParagraph"/>
        <w:numPr>
          <w:ilvl w:val="0"/>
          <w:numId w:val="17"/>
        </w:numPr>
        <w:rPr>
          <w:rFonts w:cstheme="minorHAnsi"/>
        </w:rPr>
      </w:pPr>
      <w:r w:rsidRPr="007C5879">
        <w:rPr>
          <w:rFonts w:cstheme="minorHAnsi"/>
        </w:rPr>
        <w:t>Lock the door when you leave, even if your roommate is in. This way you are sure that you have your key and that your roommate is safe.</w:t>
      </w:r>
    </w:p>
    <w:p w14:paraId="5F703E78" w14:textId="41AF5A44" w:rsidR="003C0798" w:rsidRPr="007C5879" w:rsidRDefault="003C0798" w:rsidP="00456835">
      <w:pPr>
        <w:pStyle w:val="ListParagraph"/>
        <w:numPr>
          <w:ilvl w:val="0"/>
          <w:numId w:val="17"/>
        </w:numPr>
        <w:rPr>
          <w:rFonts w:cstheme="minorHAnsi"/>
        </w:rPr>
      </w:pPr>
      <w:r w:rsidRPr="007C5879">
        <w:rPr>
          <w:rFonts w:cstheme="minorHAnsi"/>
        </w:rPr>
        <w:t>If someone harasses you on the street or you think someone is foll</w:t>
      </w:r>
      <w:r w:rsidR="00565788" w:rsidRPr="007C5879">
        <w:rPr>
          <w:rFonts w:cstheme="minorHAnsi"/>
        </w:rPr>
        <w:t>owing you, contact Campus Security</w:t>
      </w:r>
      <w:r w:rsidRPr="007C5879">
        <w:rPr>
          <w:rFonts w:cstheme="minorHAnsi"/>
        </w:rPr>
        <w:t xml:space="preserve">. </w:t>
      </w:r>
    </w:p>
    <w:p w14:paraId="70195D01" w14:textId="1845177A" w:rsidR="003C0798" w:rsidRPr="007C5879" w:rsidRDefault="003C0798" w:rsidP="00456835">
      <w:pPr>
        <w:pStyle w:val="ListParagraph"/>
        <w:numPr>
          <w:ilvl w:val="0"/>
          <w:numId w:val="17"/>
        </w:numPr>
        <w:rPr>
          <w:rFonts w:cstheme="minorHAnsi"/>
        </w:rPr>
      </w:pPr>
      <w:r w:rsidRPr="007C5879">
        <w:rPr>
          <w:rFonts w:cstheme="minorHAnsi"/>
        </w:rPr>
        <w:t>If you see someone wandering in the h</w:t>
      </w:r>
      <w:r w:rsidR="00961E87" w:rsidRPr="007C5879">
        <w:rPr>
          <w:rFonts w:cstheme="minorHAnsi"/>
        </w:rPr>
        <w:t>ousing unit</w:t>
      </w:r>
      <w:r w:rsidRPr="007C5879">
        <w:rPr>
          <w:rFonts w:cstheme="minorHAnsi"/>
        </w:rPr>
        <w:t xml:space="preserve"> that doesn’t belon</w:t>
      </w:r>
      <w:r w:rsidR="00565788" w:rsidRPr="007C5879">
        <w:rPr>
          <w:rFonts w:cstheme="minorHAnsi"/>
        </w:rPr>
        <w:t xml:space="preserve">g, call </w:t>
      </w:r>
      <w:r w:rsidR="004E28AD" w:rsidRPr="007C5879">
        <w:rPr>
          <w:rFonts w:cstheme="minorHAnsi"/>
        </w:rPr>
        <w:t xml:space="preserve">a member of the housing staff </w:t>
      </w:r>
      <w:r w:rsidR="00565788" w:rsidRPr="007C5879">
        <w:rPr>
          <w:rFonts w:cstheme="minorHAnsi"/>
        </w:rPr>
        <w:t>or Campus Security</w:t>
      </w:r>
      <w:r w:rsidRPr="007C5879">
        <w:rPr>
          <w:rFonts w:cstheme="minorHAnsi"/>
        </w:rPr>
        <w:t xml:space="preserve"> and report it immediately. Don’t let the situation pass. </w:t>
      </w:r>
    </w:p>
    <w:p w14:paraId="1811E048" w14:textId="77777777" w:rsidR="003C0798" w:rsidRPr="007C5879" w:rsidRDefault="003C0798" w:rsidP="00456835">
      <w:pPr>
        <w:pStyle w:val="ListParagraph"/>
        <w:numPr>
          <w:ilvl w:val="0"/>
          <w:numId w:val="17"/>
        </w:numPr>
        <w:rPr>
          <w:rFonts w:cstheme="minorHAnsi"/>
        </w:rPr>
      </w:pPr>
      <w:r w:rsidRPr="007C5879">
        <w:rPr>
          <w:rFonts w:cstheme="minorHAnsi"/>
        </w:rPr>
        <w:t xml:space="preserve">If something serious happens, follow the chain of command until someone is reached IMMEDIATELY.  </w:t>
      </w:r>
    </w:p>
    <w:p w14:paraId="7ACB1192" w14:textId="62FBBADA" w:rsidR="0049799A" w:rsidRPr="007C5879" w:rsidRDefault="003A7310" w:rsidP="00B81AA5">
      <w:pPr>
        <w:rPr>
          <w:rFonts w:cstheme="minorHAnsi"/>
          <w:b/>
        </w:rPr>
      </w:pPr>
      <w:r w:rsidRPr="007C5879">
        <w:t>Students found t</w:t>
      </w:r>
      <w:r w:rsidR="003C0798" w:rsidRPr="007C5879">
        <w:t xml:space="preserve">ampering with any </w:t>
      </w:r>
      <w:r w:rsidRPr="007C5879">
        <w:t xml:space="preserve">other </w:t>
      </w:r>
      <w:r w:rsidR="003C0798" w:rsidRPr="007C5879">
        <w:t xml:space="preserve">student’s property, food, clothing, jewelry, personal belongings, vehicle, bike, etc. may be subject to a disciplinary summons and/or criminal charges and </w:t>
      </w:r>
      <w:r w:rsidR="003D7D32" w:rsidRPr="007C5879">
        <w:t>repercussions</w:t>
      </w:r>
      <w:r w:rsidR="003C0798" w:rsidRPr="007C5879">
        <w:t>.</w:t>
      </w:r>
    </w:p>
    <w:p w14:paraId="3E0F3151" w14:textId="3AA58423" w:rsidR="00B81AA5" w:rsidRPr="007C5879" w:rsidRDefault="00B81AA5" w:rsidP="00B81AA5">
      <w:pPr>
        <w:rPr>
          <w:rFonts w:cstheme="minorHAnsi"/>
        </w:rPr>
      </w:pPr>
      <w:r w:rsidRPr="007C5879">
        <w:rPr>
          <w:rFonts w:cstheme="minorHAnsi"/>
          <w:b/>
        </w:rPr>
        <w:t>Privacy</w:t>
      </w:r>
      <w:r w:rsidRPr="007C5879">
        <w:rPr>
          <w:rFonts w:cstheme="minorHAnsi"/>
        </w:rPr>
        <w:br/>
        <w:t xml:space="preserve">Every resident is entitled to privacy in his/her room. Privacy is intended as a respect for the rights of the individual and not as a shield to protect any individual who is using a private room to engage in activities that violate State or Federal laws or College policies. The College reserves the right to enter a student’s room for the following reasons: </w:t>
      </w:r>
    </w:p>
    <w:p w14:paraId="67E3B2E3" w14:textId="77777777" w:rsidR="00B81AA5" w:rsidRPr="007C5879" w:rsidRDefault="00B81AA5" w:rsidP="00B81AA5">
      <w:pPr>
        <w:pStyle w:val="ListParagraph"/>
        <w:numPr>
          <w:ilvl w:val="0"/>
          <w:numId w:val="7"/>
        </w:numPr>
        <w:rPr>
          <w:rFonts w:cstheme="minorHAnsi"/>
        </w:rPr>
      </w:pPr>
      <w:r w:rsidRPr="007C5879">
        <w:rPr>
          <w:rFonts w:cstheme="minorHAnsi"/>
        </w:rPr>
        <w:lastRenderedPageBreak/>
        <w:t xml:space="preserve">An occupant of the room may be ill, physically harmed or endangered </w:t>
      </w:r>
    </w:p>
    <w:p w14:paraId="25528CBA" w14:textId="77777777" w:rsidR="00B81AA5" w:rsidRPr="007C5879" w:rsidRDefault="00B81AA5" w:rsidP="00B81AA5">
      <w:pPr>
        <w:pStyle w:val="ListParagraph"/>
        <w:numPr>
          <w:ilvl w:val="0"/>
          <w:numId w:val="7"/>
        </w:numPr>
        <w:rPr>
          <w:rFonts w:cstheme="minorHAnsi"/>
        </w:rPr>
      </w:pPr>
      <w:r w:rsidRPr="007C5879">
        <w:rPr>
          <w:rFonts w:cstheme="minorHAnsi"/>
        </w:rPr>
        <w:t xml:space="preserve">College property is being damaged </w:t>
      </w:r>
    </w:p>
    <w:p w14:paraId="6AED8260" w14:textId="77777777" w:rsidR="00B81AA5" w:rsidRPr="007C5879" w:rsidRDefault="00B81AA5" w:rsidP="00B81AA5">
      <w:pPr>
        <w:pStyle w:val="ListParagraph"/>
        <w:numPr>
          <w:ilvl w:val="0"/>
          <w:numId w:val="7"/>
        </w:numPr>
        <w:rPr>
          <w:rFonts w:cstheme="minorHAnsi"/>
        </w:rPr>
      </w:pPr>
      <w:r w:rsidRPr="007C5879">
        <w:rPr>
          <w:rFonts w:cstheme="minorHAnsi"/>
        </w:rPr>
        <w:t xml:space="preserve">College policy or law is being violated </w:t>
      </w:r>
    </w:p>
    <w:p w14:paraId="34AF8FAB" w14:textId="77777777" w:rsidR="00B81AA5" w:rsidRPr="007C5879" w:rsidRDefault="00B81AA5" w:rsidP="00B81AA5">
      <w:pPr>
        <w:pStyle w:val="ListParagraph"/>
        <w:numPr>
          <w:ilvl w:val="0"/>
          <w:numId w:val="7"/>
        </w:numPr>
        <w:rPr>
          <w:rFonts w:cstheme="minorHAnsi"/>
        </w:rPr>
      </w:pPr>
      <w:r w:rsidRPr="007C5879">
        <w:rPr>
          <w:rFonts w:cstheme="minorHAnsi"/>
        </w:rPr>
        <w:t xml:space="preserve">Routine inspection for maintenance or housekeeping needs </w:t>
      </w:r>
    </w:p>
    <w:p w14:paraId="4E275116" w14:textId="77777777" w:rsidR="00B81AA5" w:rsidRPr="007C5879" w:rsidRDefault="00B81AA5" w:rsidP="00B81AA5">
      <w:pPr>
        <w:pStyle w:val="ListParagraph"/>
        <w:numPr>
          <w:ilvl w:val="0"/>
          <w:numId w:val="7"/>
        </w:numPr>
        <w:rPr>
          <w:rFonts w:cstheme="minorHAnsi"/>
        </w:rPr>
      </w:pPr>
      <w:r w:rsidRPr="007C5879">
        <w:rPr>
          <w:rFonts w:cstheme="minorHAnsi"/>
        </w:rPr>
        <w:t xml:space="preserve">Random rooms selected for contraband search  </w:t>
      </w:r>
    </w:p>
    <w:p w14:paraId="5D0364A0" w14:textId="13FE4320" w:rsidR="00A91E27" w:rsidRPr="007C5879" w:rsidRDefault="00B81AA5" w:rsidP="003C0798">
      <w:pPr>
        <w:rPr>
          <w:rFonts w:cstheme="minorHAnsi"/>
          <w:b/>
        </w:rPr>
      </w:pPr>
      <w:r w:rsidRPr="007C5879">
        <w:rPr>
          <w:rFonts w:cstheme="minorHAnsi"/>
        </w:rPr>
        <w:t xml:space="preserve">Galveston College personnel and SH staff are authorized to visit rooms at any time to check on conduct, house or room closing, room checks, response to an emergency, response to an alleged violation, reasonable suspicion of a violation, if a College regulation is being violated, maintenance, and/or to reclaim College property. Periodic room inspections take place in student housing to check on safety concerns. No SH staff member will invade a student’s privacy without first knocking and allowing the resident time to respond before entering into a private room. </w:t>
      </w:r>
    </w:p>
    <w:p w14:paraId="7FD14985" w14:textId="59CB081F" w:rsidR="003C0798" w:rsidRPr="007C5879" w:rsidRDefault="003C0798" w:rsidP="003C0798">
      <w:pPr>
        <w:rPr>
          <w:rFonts w:cstheme="minorHAnsi"/>
          <w:b/>
        </w:rPr>
      </w:pPr>
      <w:r w:rsidRPr="007C5879">
        <w:rPr>
          <w:rFonts w:cstheme="minorHAnsi"/>
          <w:b/>
        </w:rPr>
        <w:t>PROHIBITED ACTIONS AND ITEMS</w:t>
      </w:r>
    </w:p>
    <w:p w14:paraId="58EF83F1" w14:textId="20D25A41" w:rsidR="007D0B1B" w:rsidRPr="007C5879" w:rsidRDefault="007D0B1B" w:rsidP="007D0B1B">
      <w:pPr>
        <w:ind w:left="720"/>
        <w:rPr>
          <w:rFonts w:cstheme="minorHAnsi"/>
          <w:b/>
        </w:rPr>
      </w:pPr>
      <w:r w:rsidRPr="007C5879">
        <w:rPr>
          <w:rFonts w:cstheme="minorHAnsi"/>
          <w:b/>
        </w:rPr>
        <w:t>Abandoned Property</w:t>
      </w:r>
      <w:r w:rsidRPr="007C5879">
        <w:rPr>
          <w:rFonts w:cstheme="minorHAnsi"/>
          <w:b/>
        </w:rPr>
        <w:br/>
      </w:r>
      <w:r w:rsidR="00961E87" w:rsidRPr="007C5879">
        <w:rPr>
          <w:rFonts w:cstheme="minorHAnsi"/>
        </w:rPr>
        <w:t>When a s</w:t>
      </w:r>
      <w:r w:rsidRPr="007C5879">
        <w:rPr>
          <w:rFonts w:cstheme="minorHAnsi"/>
        </w:rPr>
        <w:t>tudent moves out of Student Housing they must check-out with a member of the Housing staff and remove all personal possessions from the room. Any items left in the assigned space after final check-out will be considered abandoned property and be</w:t>
      </w:r>
      <w:r w:rsidR="00CC6E3E" w:rsidRPr="007C5879">
        <w:rPr>
          <w:rFonts w:cstheme="minorHAnsi"/>
        </w:rPr>
        <w:t xml:space="preserve"> discarded by GC. A fee of $75</w:t>
      </w:r>
      <w:r w:rsidRPr="007C5879">
        <w:rPr>
          <w:rFonts w:cstheme="minorHAnsi"/>
        </w:rPr>
        <w:t xml:space="preserve"> will be charged to the responsible resident.</w:t>
      </w:r>
    </w:p>
    <w:p w14:paraId="31775648" w14:textId="59C955B0" w:rsidR="008B1969" w:rsidRPr="007C5879" w:rsidRDefault="008B1969" w:rsidP="003C0798">
      <w:pPr>
        <w:ind w:left="720"/>
        <w:rPr>
          <w:rFonts w:cstheme="minorHAnsi"/>
          <w:b/>
        </w:rPr>
      </w:pPr>
      <w:r w:rsidRPr="007C5879">
        <w:rPr>
          <w:b/>
        </w:rPr>
        <w:t>Airsoft Guns (Darts, Paint Balls and BB)</w:t>
      </w:r>
      <w:r w:rsidRPr="007C5879">
        <w:br/>
        <w:t>The use or possession of darts, paint ball, BB, and other airsoft guns are p</w:t>
      </w:r>
      <w:r w:rsidR="004F51C9" w:rsidRPr="007C5879">
        <w:t>rohibited in all student housing</w:t>
      </w:r>
      <w:r w:rsidRPr="007C5879">
        <w:t>.</w:t>
      </w:r>
    </w:p>
    <w:p w14:paraId="65BE2D35" w14:textId="5C443B31" w:rsidR="003245F2" w:rsidRPr="007C5879" w:rsidRDefault="003C0798" w:rsidP="003C0798">
      <w:pPr>
        <w:ind w:left="720"/>
        <w:rPr>
          <w:rFonts w:cstheme="minorHAnsi"/>
          <w:b/>
        </w:rPr>
      </w:pPr>
      <w:r w:rsidRPr="007C5879">
        <w:rPr>
          <w:rFonts w:cstheme="minorHAnsi"/>
          <w:b/>
        </w:rPr>
        <w:t>Alcohol</w:t>
      </w:r>
      <w:r w:rsidRPr="007C5879">
        <w:rPr>
          <w:rFonts w:cstheme="minorHAnsi"/>
          <w:b/>
        </w:rPr>
        <w:br/>
      </w:r>
      <w:r w:rsidRPr="007C5879">
        <w:rPr>
          <w:rFonts w:cstheme="minorHAnsi"/>
        </w:rPr>
        <w:t>The possession, use, or advertising of any alcoholic beverage is not permitted on College-controlled property regardless of age. Possession of alcoholic beverages in an automobile on College-controlled property shall constitute a violation of this regulation. If it is believed you ar</w:t>
      </w:r>
      <w:r w:rsidR="002F44FE" w:rsidRPr="007C5879">
        <w:rPr>
          <w:rFonts w:cstheme="minorHAnsi"/>
        </w:rPr>
        <w:t>e intoxicated on campus you may</w:t>
      </w:r>
      <w:r w:rsidRPr="007C5879">
        <w:rPr>
          <w:rFonts w:cstheme="minorHAnsi"/>
        </w:rPr>
        <w:t xml:space="preserve"> be evaluated by Campus </w:t>
      </w:r>
      <w:r w:rsidR="00565788" w:rsidRPr="007C5879">
        <w:rPr>
          <w:rFonts w:cstheme="minorHAnsi"/>
        </w:rPr>
        <w:t>Security</w:t>
      </w:r>
      <w:r w:rsidRPr="007C5879">
        <w:rPr>
          <w:rFonts w:cstheme="minorHAnsi"/>
        </w:rPr>
        <w:t xml:space="preserve"> and possibly removed for medical treatment at your expense.  </w:t>
      </w:r>
    </w:p>
    <w:p w14:paraId="1D8D58BE" w14:textId="4B9672C8" w:rsidR="003C0798" w:rsidRPr="007C5879" w:rsidRDefault="003C0798" w:rsidP="003C0798">
      <w:pPr>
        <w:ind w:left="720"/>
        <w:rPr>
          <w:rFonts w:cstheme="minorHAnsi"/>
        </w:rPr>
      </w:pPr>
      <w:r w:rsidRPr="007C5879">
        <w:rPr>
          <w:rFonts w:cstheme="minorHAnsi"/>
          <w:b/>
        </w:rPr>
        <w:t>Appliances in Rooms</w:t>
      </w:r>
      <w:r w:rsidRPr="007C5879">
        <w:rPr>
          <w:rFonts w:cstheme="minorHAnsi"/>
          <w:b/>
        </w:rPr>
        <w:br/>
      </w:r>
      <w:r w:rsidRPr="007C5879">
        <w:rPr>
          <w:rFonts w:cstheme="minorHAnsi"/>
        </w:rPr>
        <w:t>The possession of hot plates, popcorn poppers, broilers, deep fat fryers, incense</w:t>
      </w:r>
      <w:r w:rsidR="006A5F87" w:rsidRPr="007C5879">
        <w:rPr>
          <w:rFonts w:cstheme="minorHAnsi"/>
        </w:rPr>
        <w:t xml:space="preserve"> burner</w:t>
      </w:r>
      <w:r w:rsidRPr="007C5879">
        <w:rPr>
          <w:rFonts w:cstheme="minorHAnsi"/>
        </w:rPr>
        <w:t xml:space="preserve">, toaster ovens, George Foreman grills, hot pots, halogen lamps, candles, electric frying pans or space heaters </w:t>
      </w:r>
      <w:r w:rsidR="006A5F87" w:rsidRPr="007C5879">
        <w:rPr>
          <w:rFonts w:cstheme="minorHAnsi"/>
        </w:rPr>
        <w:t>are</w:t>
      </w:r>
      <w:r w:rsidRPr="007C5879">
        <w:rPr>
          <w:rFonts w:cstheme="minorHAnsi"/>
        </w:rPr>
        <w:t xml:space="preserve"> expressly prohibited for fire safety reasons. If any of these items are found in your possession, they will be removed and you will receive a $50 fine. Items may be collected when the student checks out of student housing. If there is a question about an appliance not listed here please contact the Housing Office for clarification.</w:t>
      </w:r>
    </w:p>
    <w:p w14:paraId="537E3941" w14:textId="36A5D15F" w:rsidR="003C0798" w:rsidRPr="007C5879" w:rsidRDefault="003C0798" w:rsidP="003C0798">
      <w:pPr>
        <w:ind w:left="720"/>
        <w:rPr>
          <w:rFonts w:cstheme="minorHAnsi"/>
        </w:rPr>
      </w:pPr>
      <w:r w:rsidRPr="007C5879">
        <w:rPr>
          <w:b/>
        </w:rPr>
        <w:t>Bulletin Boards &amp; Dry Erase Boards</w:t>
      </w:r>
      <w:r w:rsidRPr="007C5879">
        <w:t xml:space="preserve"> </w:t>
      </w:r>
      <w:r w:rsidRPr="007C5879">
        <w:br/>
        <w:t>These items are not permitted to be hung on the outside of resident’s doors. They may be hung inside of rooms and apartments using only Command products.</w:t>
      </w:r>
    </w:p>
    <w:p w14:paraId="2AF0FBC1" w14:textId="17B8199A" w:rsidR="003C0798" w:rsidRPr="007C5879" w:rsidRDefault="00A817C0" w:rsidP="00792E82">
      <w:pPr>
        <w:ind w:left="720"/>
        <w:rPr>
          <w:rFonts w:cstheme="minorHAnsi"/>
        </w:rPr>
      </w:pPr>
      <w:r w:rsidRPr="007C5879">
        <w:rPr>
          <w:rFonts w:cstheme="minorHAnsi"/>
          <w:b/>
        </w:rPr>
        <w:t xml:space="preserve">Disorderly </w:t>
      </w:r>
      <w:r w:rsidR="003C0798" w:rsidRPr="007C5879">
        <w:rPr>
          <w:rFonts w:cstheme="minorHAnsi"/>
          <w:b/>
        </w:rPr>
        <w:t>Conduct</w:t>
      </w:r>
      <w:r w:rsidR="003C0798" w:rsidRPr="007C5879">
        <w:rPr>
          <w:rFonts w:cstheme="minorHAnsi"/>
        </w:rPr>
        <w:t xml:space="preserve"> </w:t>
      </w:r>
      <w:r w:rsidR="003C0798" w:rsidRPr="007C5879">
        <w:rPr>
          <w:rFonts w:cstheme="minorHAnsi"/>
        </w:rPr>
        <w:br/>
        <w:t xml:space="preserve">Disorderly conduct, disregard for the physical well-being, rights, and property of others, disturbance of the peace, fighting and abusive behavior will not be tolerated. Roughhousing, </w:t>
      </w:r>
      <w:r w:rsidR="003C0798" w:rsidRPr="007C5879">
        <w:rPr>
          <w:rFonts w:cstheme="minorHAnsi"/>
        </w:rPr>
        <w:lastRenderedPageBreak/>
        <w:t xml:space="preserve">running, throwing/bouncing/kicking of objects, or use of athletic equipment is not allowed inside student housing. </w:t>
      </w:r>
      <w:r w:rsidR="00792E82" w:rsidRPr="007C5879">
        <w:rPr>
          <w:rFonts w:cstheme="minorHAnsi"/>
        </w:rPr>
        <w:t>Such behavior will be subject to disciplinary action.</w:t>
      </w:r>
    </w:p>
    <w:p w14:paraId="6691E632" w14:textId="5B673D4D" w:rsidR="003C0798" w:rsidRPr="007C5879" w:rsidRDefault="003C0798" w:rsidP="003C0798">
      <w:pPr>
        <w:ind w:left="720"/>
      </w:pPr>
      <w:r w:rsidRPr="007C5879">
        <w:rPr>
          <w:b/>
        </w:rPr>
        <w:t>Extra Furniture</w:t>
      </w:r>
      <w:r w:rsidRPr="007C5879">
        <w:br/>
        <w:t>Students are not permitted to bring additional furniture that would duplicate furniture provided by Galveston College; this includes couches, love seats, recliners, o</w:t>
      </w:r>
      <w:r w:rsidR="006A5F87" w:rsidRPr="007C5879">
        <w:t xml:space="preserve">ttomans, </w:t>
      </w:r>
      <w:r w:rsidR="00284793" w:rsidRPr="007C5879">
        <w:t xml:space="preserve">and </w:t>
      </w:r>
      <w:r w:rsidR="006A5F87" w:rsidRPr="007C5879">
        <w:t>dressers</w:t>
      </w:r>
      <w:r w:rsidRPr="007C5879">
        <w:t xml:space="preserve">. </w:t>
      </w:r>
    </w:p>
    <w:p w14:paraId="65AAE6D0" w14:textId="0A6C258C" w:rsidR="003C0798" w:rsidRPr="007C5879" w:rsidRDefault="00B22588" w:rsidP="003C0798">
      <w:pPr>
        <w:ind w:left="720"/>
      </w:pPr>
      <w:r w:rsidRPr="007C5879">
        <w:rPr>
          <w:rFonts w:cstheme="minorHAnsi"/>
          <w:b/>
        </w:rPr>
        <w:t>Fireworks/Explosives</w:t>
      </w:r>
      <w:r w:rsidRPr="007C5879">
        <w:rPr>
          <w:rFonts w:cstheme="minorHAnsi"/>
        </w:rPr>
        <w:t xml:space="preserve">  </w:t>
      </w:r>
      <w:r w:rsidR="003C0798" w:rsidRPr="007C5879">
        <w:rPr>
          <w:rFonts w:cstheme="minorHAnsi"/>
        </w:rPr>
        <w:br/>
        <w:t>Fireworks, firecrackers, explosives, ammunition, gunpowder, or any other related materials are not permitted in student housing or on GC property. Possession implies intent to use them.  Guns of any kind are strictly prohibited- (Airsoft, BB, Water, etc.) Many of these look similar to real guns, therefor to eliminate any possible confusion which could endanger the welfare of our students we don't allow ANY type of guns on campus.</w:t>
      </w:r>
    </w:p>
    <w:p w14:paraId="13D7B1F9" w14:textId="0478D9D4" w:rsidR="0061701D" w:rsidRPr="007C5879" w:rsidRDefault="0061701D" w:rsidP="0032505C">
      <w:pPr>
        <w:ind w:left="720"/>
        <w:rPr>
          <w:b/>
        </w:rPr>
      </w:pPr>
      <w:r w:rsidRPr="007C5879">
        <w:rPr>
          <w:b/>
        </w:rPr>
        <w:t>Gambling</w:t>
      </w:r>
      <w:r w:rsidR="0032505C" w:rsidRPr="007C5879">
        <w:rPr>
          <w:b/>
        </w:rPr>
        <w:br/>
      </w:r>
      <w:r w:rsidRPr="007C5879">
        <w:t>Gambling is prohibited on Galveston College campuses.</w:t>
      </w:r>
    </w:p>
    <w:p w14:paraId="3EC63D59" w14:textId="68F1F4CE" w:rsidR="003C0798" w:rsidRPr="007C5879" w:rsidRDefault="003C0798" w:rsidP="003C0798">
      <w:pPr>
        <w:ind w:left="720"/>
      </w:pPr>
      <w:r w:rsidRPr="007C5879">
        <w:rPr>
          <w:b/>
        </w:rPr>
        <w:t>Hammocks</w:t>
      </w:r>
      <w:r w:rsidRPr="007C5879">
        <w:br/>
        <w:t>Hammocks, swings, or other similar items are not allowed to be hung from trees or bushes on Galveston College property.</w:t>
      </w:r>
    </w:p>
    <w:p w14:paraId="067BA4A0" w14:textId="232F93D2" w:rsidR="003C0798" w:rsidRPr="00F80C02" w:rsidRDefault="003C0798" w:rsidP="003C0798">
      <w:pPr>
        <w:ind w:left="720"/>
      </w:pPr>
      <w:r w:rsidRPr="007C5879">
        <w:rPr>
          <w:rFonts w:cstheme="minorHAnsi"/>
          <w:b/>
        </w:rPr>
        <w:t xml:space="preserve">Housing of Unauthorized Persons </w:t>
      </w:r>
      <w:r w:rsidRPr="007C5879">
        <w:rPr>
          <w:rFonts w:cstheme="minorHAnsi"/>
          <w:b/>
        </w:rPr>
        <w:br/>
      </w:r>
      <w:r w:rsidRPr="007C5879">
        <w:rPr>
          <w:rFonts w:cstheme="minorHAnsi"/>
        </w:rPr>
        <w:t>Any student resident found allowing any person or persons to live in student housing will forfeit their $200 deposit and face immediate removal from student housing. In addition, any non-resident found living in student housing will be charged with trespassing and issued a criminal trespass warning.</w:t>
      </w:r>
      <w:r w:rsidRPr="00F80C02">
        <w:rPr>
          <w:rFonts w:cstheme="minorHAnsi"/>
        </w:rPr>
        <w:t xml:space="preserve">  </w:t>
      </w:r>
    </w:p>
    <w:p w14:paraId="476A675E" w14:textId="6A3B3E4D" w:rsidR="003C0798" w:rsidRPr="00F80C02" w:rsidRDefault="006A5F87" w:rsidP="003C0798">
      <w:pPr>
        <w:ind w:left="720"/>
      </w:pPr>
      <w:r w:rsidRPr="00BA0C70">
        <w:rPr>
          <w:rFonts w:cstheme="minorHAnsi"/>
          <w:b/>
        </w:rPr>
        <w:t>Hover</w:t>
      </w:r>
      <w:r w:rsidR="003D1D37" w:rsidRPr="00BA0C70">
        <w:rPr>
          <w:rFonts w:cstheme="minorHAnsi"/>
          <w:b/>
        </w:rPr>
        <w:t>boards/</w:t>
      </w:r>
      <w:r w:rsidR="002E17B5" w:rsidRPr="00BA0C70">
        <w:rPr>
          <w:rFonts w:cstheme="minorHAnsi"/>
          <w:b/>
        </w:rPr>
        <w:t xml:space="preserve">Motorized </w:t>
      </w:r>
      <w:r w:rsidR="003D1D37" w:rsidRPr="00BA0C70">
        <w:rPr>
          <w:rFonts w:cstheme="minorHAnsi"/>
          <w:b/>
        </w:rPr>
        <w:t xml:space="preserve">Skateboards, </w:t>
      </w:r>
      <w:r w:rsidR="002E17B5" w:rsidRPr="00BA0C70">
        <w:rPr>
          <w:rFonts w:cstheme="minorHAnsi"/>
          <w:b/>
        </w:rPr>
        <w:t>Scooters</w:t>
      </w:r>
      <w:r w:rsidR="003C0798" w:rsidRPr="00BA0C70">
        <w:rPr>
          <w:rFonts w:cstheme="minorHAnsi"/>
          <w:b/>
        </w:rPr>
        <w:t xml:space="preserve"> </w:t>
      </w:r>
      <w:r w:rsidR="00C76CE7" w:rsidRPr="00BA0C70">
        <w:rPr>
          <w:rFonts w:cstheme="minorHAnsi"/>
          <w:b/>
        </w:rPr>
        <w:t>&amp; Bikes</w:t>
      </w:r>
      <w:r w:rsidR="003C0798" w:rsidRPr="00BA0C70">
        <w:rPr>
          <w:rFonts w:cstheme="minorHAnsi"/>
        </w:rPr>
        <w:t xml:space="preserve"> </w:t>
      </w:r>
      <w:r w:rsidR="003C0798" w:rsidRPr="00BA0C70">
        <w:rPr>
          <w:rFonts w:cstheme="minorHAnsi"/>
        </w:rPr>
        <w:br/>
      </w:r>
      <w:r w:rsidR="002E17B5" w:rsidRPr="00BA0C70">
        <w:t xml:space="preserve">Hoverboards, and motorized </w:t>
      </w:r>
      <w:r w:rsidR="003D1D37" w:rsidRPr="00BA0C70">
        <w:t xml:space="preserve">skateboards, </w:t>
      </w:r>
      <w:r w:rsidR="002E17B5" w:rsidRPr="00BA0C70">
        <w:t xml:space="preserve">scooters </w:t>
      </w:r>
      <w:r w:rsidR="00231D36" w:rsidRPr="00BA0C70">
        <w:t xml:space="preserve">and bikes </w:t>
      </w:r>
      <w:r w:rsidR="00F35AF6" w:rsidRPr="00BA0C70">
        <w:t>may not be used on</w:t>
      </w:r>
      <w:r w:rsidR="002E17B5" w:rsidRPr="00BA0C70">
        <w:t xml:space="preserve"> Galveston College p</w:t>
      </w:r>
      <w:r w:rsidR="003C0798" w:rsidRPr="00BA0C70">
        <w:t xml:space="preserve">roperty. Storage of these devices in any </w:t>
      </w:r>
      <w:r w:rsidR="003D1D37" w:rsidRPr="00BA0C70">
        <w:t>student housing unit</w:t>
      </w:r>
      <w:r w:rsidR="003C0798" w:rsidRPr="00BA0C70">
        <w:t xml:space="preserve"> is strictly prohibited. </w:t>
      </w:r>
      <w:r w:rsidR="003D1D37" w:rsidRPr="00BA0C70">
        <w:t>Students may be subject to disciplinary action i</w:t>
      </w:r>
      <w:r w:rsidR="003C0798" w:rsidRPr="00BA0C70">
        <w:t>f these items are found within a</w:t>
      </w:r>
      <w:r w:rsidR="003D1D37" w:rsidRPr="00BA0C70">
        <w:t>ny student housing unit</w:t>
      </w:r>
      <w:r w:rsidR="003C0798" w:rsidRPr="00BA0C70">
        <w:t>.</w:t>
      </w:r>
      <w:r w:rsidR="003C0798" w:rsidRPr="00F80C02">
        <w:t xml:space="preserve"> </w:t>
      </w:r>
    </w:p>
    <w:p w14:paraId="165E46B1" w14:textId="20C2968A" w:rsidR="00284793" w:rsidRPr="007C5879" w:rsidRDefault="00284793" w:rsidP="00284793">
      <w:pPr>
        <w:ind w:left="720"/>
        <w:rPr>
          <w:rFonts w:cstheme="minorHAnsi"/>
        </w:rPr>
      </w:pPr>
      <w:r w:rsidRPr="007C5879">
        <w:rPr>
          <w:rFonts w:cstheme="minorHAnsi"/>
          <w:b/>
        </w:rPr>
        <w:t>Illegal Drugs</w:t>
      </w:r>
      <w:r w:rsidRPr="007C5879">
        <w:rPr>
          <w:rFonts w:cstheme="minorHAnsi"/>
          <w:b/>
        </w:rPr>
        <w:br/>
      </w:r>
      <w:r w:rsidRPr="007C5879">
        <w:rPr>
          <w:rFonts w:cstheme="minorHAnsi"/>
        </w:rPr>
        <w:t xml:space="preserve">The College has a formal policy that forbids illegal drugs on campus. Any student possessing such chemicals faces disciplinary. “Illegal drugs shall be defined as a substance or substances defined and regulated under provisions of Article 4476-14 or Article 4476-5 of Vernon’s Texas Civil Statutes, except as may be allowed by said provisions and includes but is not limited to CNS depressants, CNS stimulants, hallucinogens, and other illegal drugs as PCP (angel dust).” The use or possession of drugs, hallucinatory agents, and paraphernalia is prohibited on College-controlled property and will subject the student to disciplinary action. The production, transmittal, sale, or attempted sale of what is represented to be any of the above-listed substances is also prohibited under this policy. Also, students whose behavior is affected by the use of these items will be subject to disciplinary action. Disciplinary actions which may be considered include but are not limited to: referral to drug and alcohol counseling or rehabilitation programs, fines, community service, probation, suspension, expulsion from </w:t>
      </w:r>
      <w:r w:rsidRPr="007C5879">
        <w:rPr>
          <w:rFonts w:cstheme="minorHAnsi"/>
        </w:rPr>
        <w:lastRenderedPageBreak/>
        <w:t xml:space="preserve">Student Housing and Galveston College, and/or referral to appropriate law enforcement officials for prosecution.  </w:t>
      </w:r>
    </w:p>
    <w:p w14:paraId="63BAF83D" w14:textId="43586D5C" w:rsidR="00284793" w:rsidRPr="007C5879" w:rsidRDefault="00792E82" w:rsidP="003C0798">
      <w:pPr>
        <w:ind w:left="720"/>
      </w:pPr>
      <w:r w:rsidRPr="007C5879">
        <w:rPr>
          <w:rFonts w:cstheme="minorHAnsi"/>
          <w:b/>
        </w:rPr>
        <w:t>Indoor Water Fights</w:t>
      </w:r>
      <w:r w:rsidRPr="007C5879">
        <w:rPr>
          <w:rFonts w:cstheme="minorHAnsi"/>
        </w:rPr>
        <w:t xml:space="preserve">   </w:t>
      </w:r>
      <w:r w:rsidRPr="007C5879">
        <w:rPr>
          <w:rFonts w:cstheme="minorHAnsi"/>
        </w:rPr>
        <w:br/>
        <w:t xml:space="preserve">Indoor water fights are strictly prohibited since water could cause damage to Galveston College Property. Students involved in such activities will be charged according to our damage policy.  </w:t>
      </w:r>
    </w:p>
    <w:p w14:paraId="2BDE5BE6" w14:textId="0E0353B9" w:rsidR="00A91E27" w:rsidRPr="007C5879" w:rsidRDefault="003C0798" w:rsidP="0032505C">
      <w:pPr>
        <w:ind w:left="720"/>
        <w:rPr>
          <w:b/>
        </w:rPr>
      </w:pPr>
      <w:r w:rsidRPr="007C5879">
        <w:rPr>
          <w:rFonts w:cstheme="minorHAnsi"/>
          <w:b/>
        </w:rPr>
        <w:t>Lying</w:t>
      </w:r>
      <w:r w:rsidRPr="007C5879">
        <w:rPr>
          <w:rFonts w:cstheme="minorHAnsi"/>
        </w:rPr>
        <w:br/>
        <w:t xml:space="preserve">Providing false information to College officials or Campus </w:t>
      </w:r>
      <w:r w:rsidR="00565788" w:rsidRPr="007C5879">
        <w:rPr>
          <w:rFonts w:cstheme="minorHAnsi"/>
        </w:rPr>
        <w:t>Security</w:t>
      </w:r>
      <w:r w:rsidRPr="007C5879">
        <w:rPr>
          <w:rFonts w:cstheme="minorHAnsi"/>
        </w:rPr>
        <w:t>, lying in a di</w:t>
      </w:r>
      <w:r w:rsidR="004F51C9" w:rsidRPr="007C5879">
        <w:rPr>
          <w:rFonts w:cstheme="minorHAnsi"/>
        </w:rPr>
        <w:t xml:space="preserve">sciplinary hearing, or lying to Student </w:t>
      </w:r>
      <w:r w:rsidR="003D1D37" w:rsidRPr="007C5879">
        <w:rPr>
          <w:rFonts w:cstheme="minorHAnsi"/>
        </w:rPr>
        <w:t>Life Staff may</w:t>
      </w:r>
      <w:r w:rsidRPr="007C5879">
        <w:rPr>
          <w:rFonts w:cstheme="minorHAnsi"/>
        </w:rPr>
        <w:t xml:space="preserve"> result in disciplinary action</w:t>
      </w:r>
      <w:r w:rsidR="003D1D37" w:rsidRPr="007C5879">
        <w:rPr>
          <w:rFonts w:cstheme="minorHAnsi"/>
        </w:rPr>
        <w:t xml:space="preserve"> that </w:t>
      </w:r>
      <w:r w:rsidRPr="007C5879">
        <w:rPr>
          <w:rFonts w:cstheme="minorHAnsi"/>
        </w:rPr>
        <w:t>lead</w:t>
      </w:r>
      <w:r w:rsidR="003D1D37" w:rsidRPr="007C5879">
        <w:rPr>
          <w:rFonts w:cstheme="minorHAnsi"/>
        </w:rPr>
        <w:t>s</w:t>
      </w:r>
      <w:r w:rsidRPr="007C5879">
        <w:rPr>
          <w:rFonts w:cstheme="minorHAnsi"/>
        </w:rPr>
        <w:t xml:space="preserve"> to removal from student housing and administrative fines.</w:t>
      </w:r>
    </w:p>
    <w:p w14:paraId="50F55DBB" w14:textId="1DB7B66E" w:rsidR="0061701D" w:rsidRPr="007C5879" w:rsidRDefault="0061701D" w:rsidP="0032505C">
      <w:pPr>
        <w:ind w:left="720"/>
      </w:pPr>
      <w:r w:rsidRPr="007C5879">
        <w:rPr>
          <w:b/>
        </w:rPr>
        <w:t>Noise</w:t>
      </w:r>
      <w:r w:rsidR="0032505C" w:rsidRPr="007C5879">
        <w:rPr>
          <w:b/>
        </w:rPr>
        <w:br/>
      </w:r>
      <w:r w:rsidRPr="007C5879">
        <w:t>The volume of music from radios, televisions, video games, computers, or other sound equipment must not disturb other residents. Any loud noise (i.e. music from stereos, computers, car stereos, TV’s, radios, etc.) which can be heard outside the room or apartment is prohibited at all times. Music must not be played from windows or on porches. If warnings concerning loud music are ignored, the equipment’s use will be restricted for a period of time, or it may be removed from the room/premises.</w:t>
      </w:r>
    </w:p>
    <w:p w14:paraId="42B14F39" w14:textId="05DB7749" w:rsidR="0032505C" w:rsidRPr="007C5879" w:rsidRDefault="0032505C" w:rsidP="0032505C">
      <w:pPr>
        <w:ind w:left="720"/>
        <w:rPr>
          <w:rFonts w:cstheme="minorHAnsi"/>
        </w:rPr>
      </w:pPr>
      <w:r w:rsidRPr="007C5879">
        <w:rPr>
          <w:rFonts w:cstheme="minorHAnsi"/>
          <w:b/>
        </w:rPr>
        <w:t>Outdoor Grills</w:t>
      </w:r>
      <w:r w:rsidRPr="007C5879">
        <w:rPr>
          <w:rFonts w:cstheme="minorHAnsi"/>
        </w:rPr>
        <w:t xml:space="preserve">  </w:t>
      </w:r>
      <w:r w:rsidRPr="007C5879">
        <w:rPr>
          <w:rFonts w:cstheme="minorHAnsi"/>
        </w:rPr>
        <w:br/>
        <w:t>No BBQ grills of any kind will be permitted on c</w:t>
      </w:r>
      <w:r w:rsidR="006A5F87" w:rsidRPr="007C5879">
        <w:rPr>
          <w:rFonts w:cstheme="minorHAnsi"/>
        </w:rPr>
        <w:t xml:space="preserve">ampus except those provided by </w:t>
      </w:r>
      <w:r w:rsidR="003D1D37" w:rsidRPr="007C5879">
        <w:rPr>
          <w:rFonts w:cstheme="minorHAnsi"/>
        </w:rPr>
        <w:t>the College</w:t>
      </w:r>
      <w:r w:rsidRPr="007C5879">
        <w:rPr>
          <w:rFonts w:cstheme="minorHAnsi"/>
        </w:rPr>
        <w:t xml:space="preserve">. If you need help locating a grill, contact </w:t>
      </w:r>
      <w:r w:rsidR="003D1D37" w:rsidRPr="007C5879">
        <w:rPr>
          <w:rFonts w:cstheme="minorHAnsi"/>
        </w:rPr>
        <w:t xml:space="preserve">a member of the </w:t>
      </w:r>
      <w:r w:rsidRPr="007C5879">
        <w:rPr>
          <w:rFonts w:cstheme="minorHAnsi"/>
        </w:rPr>
        <w:t>S</w:t>
      </w:r>
      <w:r w:rsidR="003D1D37" w:rsidRPr="007C5879">
        <w:rPr>
          <w:rFonts w:cstheme="minorHAnsi"/>
        </w:rPr>
        <w:t xml:space="preserve">tudent </w:t>
      </w:r>
      <w:r w:rsidRPr="007C5879">
        <w:rPr>
          <w:rFonts w:cstheme="minorHAnsi"/>
        </w:rPr>
        <w:t>H</w:t>
      </w:r>
      <w:r w:rsidR="003D1D37" w:rsidRPr="007C5879">
        <w:rPr>
          <w:rFonts w:cstheme="minorHAnsi"/>
        </w:rPr>
        <w:t>ousing S</w:t>
      </w:r>
      <w:r w:rsidRPr="007C5879">
        <w:rPr>
          <w:rFonts w:cstheme="minorHAnsi"/>
        </w:rPr>
        <w:t xml:space="preserve">taff. Be courteous—clean up grilling areas after you use them!  </w:t>
      </w:r>
    </w:p>
    <w:p w14:paraId="656B88D3" w14:textId="413D9005" w:rsidR="00E45699" w:rsidRPr="007C5879" w:rsidRDefault="00E45699" w:rsidP="003C0798">
      <w:pPr>
        <w:ind w:left="720"/>
        <w:rPr>
          <w:b/>
        </w:rPr>
      </w:pPr>
      <w:r w:rsidRPr="007C5879">
        <w:rPr>
          <w:rFonts w:cstheme="minorHAnsi"/>
          <w:b/>
        </w:rPr>
        <w:t>Personal Hygiene</w:t>
      </w:r>
      <w:r w:rsidRPr="007C5879">
        <w:rPr>
          <w:rFonts w:cstheme="minorHAnsi"/>
          <w:b/>
        </w:rPr>
        <w:br/>
      </w:r>
      <w:r w:rsidRPr="007C5879">
        <w:rPr>
          <w:rFonts w:cstheme="minorHAnsi"/>
        </w:rPr>
        <w:t>All students are expected to uphold a standard of personal hygiene. Living as part of a community makes personal hygiene a necessity. If a complaint is made about a student’s personal hygiene, the S</w:t>
      </w:r>
      <w:r w:rsidR="003D1D37" w:rsidRPr="007C5879">
        <w:rPr>
          <w:rFonts w:cstheme="minorHAnsi"/>
        </w:rPr>
        <w:t xml:space="preserve">tudent </w:t>
      </w:r>
      <w:r w:rsidRPr="007C5879">
        <w:rPr>
          <w:rFonts w:cstheme="minorHAnsi"/>
        </w:rPr>
        <w:t>L</w:t>
      </w:r>
      <w:r w:rsidR="003D1D37" w:rsidRPr="007C5879">
        <w:rPr>
          <w:rFonts w:cstheme="minorHAnsi"/>
        </w:rPr>
        <w:t xml:space="preserve">ife </w:t>
      </w:r>
      <w:r w:rsidRPr="007C5879">
        <w:rPr>
          <w:rFonts w:cstheme="minorHAnsi"/>
        </w:rPr>
        <w:t>C</w:t>
      </w:r>
      <w:r w:rsidR="003D1D37" w:rsidRPr="007C5879">
        <w:rPr>
          <w:rFonts w:cstheme="minorHAnsi"/>
        </w:rPr>
        <w:t>oordinator</w:t>
      </w:r>
      <w:r w:rsidRPr="007C5879">
        <w:rPr>
          <w:rFonts w:cstheme="minorHAnsi"/>
        </w:rPr>
        <w:t xml:space="preserve"> will assess and address the situation as respectfully as possible. College staff will not remove personal garbage accumulated in or outside a resident’s room.  </w:t>
      </w:r>
    </w:p>
    <w:p w14:paraId="51D596EC" w14:textId="2DAD1E2E" w:rsidR="003C0798" w:rsidRPr="007C5879" w:rsidRDefault="003C0798" w:rsidP="003C0798">
      <w:pPr>
        <w:ind w:left="720"/>
      </w:pPr>
      <w:r w:rsidRPr="007C5879">
        <w:rPr>
          <w:b/>
        </w:rPr>
        <w:t>Physical Fitness Equipment</w:t>
      </w:r>
      <w:r w:rsidRPr="007C5879">
        <w:br/>
        <w:t>Weight stacks, dumbbells or barbells are NOT allowed due to excessive weight, which may cause damage to floors and disturb others.</w:t>
      </w:r>
      <w:r w:rsidR="009B71EA" w:rsidRPr="007C5879">
        <w:t xml:space="preserve"> Weight lifting equipment</w:t>
      </w:r>
      <w:r w:rsidR="007A5DDA" w:rsidRPr="007C5879">
        <w:t xml:space="preserve"> </w:t>
      </w:r>
      <w:r w:rsidR="009B71EA" w:rsidRPr="007C5879">
        <w:t>is</w:t>
      </w:r>
      <w:r w:rsidR="007A5DDA" w:rsidRPr="007C5879">
        <w:t xml:space="preserve"> available in the Fitness Center.</w:t>
      </w:r>
    </w:p>
    <w:p w14:paraId="1135FD01" w14:textId="68724538" w:rsidR="00537093" w:rsidRPr="007C5879" w:rsidRDefault="00537093" w:rsidP="003C0798">
      <w:pPr>
        <w:ind w:left="720"/>
      </w:pPr>
      <w:r w:rsidRPr="007C5879">
        <w:rPr>
          <w:b/>
        </w:rPr>
        <w:t>Pin Locking</w:t>
      </w:r>
      <w:r w:rsidR="0032505C" w:rsidRPr="007C5879">
        <w:rPr>
          <w:b/>
        </w:rPr>
        <w:br/>
      </w:r>
      <w:r w:rsidRPr="007C5879">
        <w:t xml:space="preserve">Tampering with a room door lock (i.e. pin locking) will be assessed a $25 charge, plus damage charges. </w:t>
      </w:r>
    </w:p>
    <w:p w14:paraId="515BB26F" w14:textId="2A95A48F" w:rsidR="00562B6B" w:rsidRPr="007C5879" w:rsidRDefault="008E310A" w:rsidP="00562B6B">
      <w:pPr>
        <w:ind w:left="720"/>
        <w:rPr>
          <w:rFonts w:cstheme="minorHAnsi"/>
        </w:rPr>
      </w:pPr>
      <w:r w:rsidRPr="007C5879">
        <w:rPr>
          <w:rFonts w:cstheme="minorHAnsi"/>
          <w:b/>
        </w:rPr>
        <w:t>Prank calls and fake 9-1-1 calls</w:t>
      </w:r>
      <w:r w:rsidRPr="007C5879">
        <w:rPr>
          <w:rFonts w:cstheme="minorHAnsi"/>
        </w:rPr>
        <w:t xml:space="preserve"> are violations of College policy and of the laws of the State of Texas. It is unlawful for any person to use vulgar, profane, obscene, or indecent language over any telephone or to use the telephone with the intent to harass, annoy, torment, abuse, threaten, or intimidate another person. Violation of this law is punishable by a fine and/or imprisonment. Students receiving prank calls should notify the SLC </w:t>
      </w:r>
      <w:r w:rsidR="00565788" w:rsidRPr="007C5879">
        <w:rPr>
          <w:rFonts w:cstheme="minorHAnsi"/>
        </w:rPr>
        <w:t>who will work with Campus Security</w:t>
      </w:r>
      <w:r w:rsidRPr="007C5879">
        <w:rPr>
          <w:rFonts w:cstheme="minorHAnsi"/>
        </w:rPr>
        <w:t xml:space="preserve"> to trace the calls.  </w:t>
      </w:r>
    </w:p>
    <w:p w14:paraId="7A89D460" w14:textId="4D1A5BB3" w:rsidR="003C0798" w:rsidRPr="007C5879" w:rsidRDefault="003C0798" w:rsidP="003C0798">
      <w:pPr>
        <w:ind w:left="720"/>
        <w:rPr>
          <w:rFonts w:cstheme="minorHAnsi"/>
        </w:rPr>
      </w:pPr>
      <w:r w:rsidRPr="007C5879">
        <w:rPr>
          <w:rFonts w:cstheme="minorHAnsi"/>
          <w:b/>
        </w:rPr>
        <w:lastRenderedPageBreak/>
        <w:t>Prohibited Weapons</w:t>
      </w:r>
      <w:r w:rsidRPr="007C5879">
        <w:rPr>
          <w:rFonts w:cstheme="minorHAnsi"/>
        </w:rPr>
        <w:t xml:space="preserve"> </w:t>
      </w:r>
      <w:r w:rsidRPr="007C5879">
        <w:rPr>
          <w:rFonts w:cstheme="minorHAnsi"/>
        </w:rPr>
        <w:br/>
        <w:t xml:space="preserve">A student shall not knowingly, intentionally, or recklessly go onto school property or to a school-sponsored activity with any prohibited weapon, as defined below, unless pursuant to written regulations or written authorization of the College. This prohibition shall not normally apply to school supplies such as pencils, compasses, scissors, and the like, unless those instruments are used in a menacing or threatening manner. Students found to be in violation of this policy shall be subject to appropriate disciplinary action, including suspension. Prohibited weapons include but are not limited to:   </w:t>
      </w:r>
    </w:p>
    <w:p w14:paraId="29143BB7" w14:textId="2DB5B641" w:rsidR="003C0798" w:rsidRPr="007C5879" w:rsidRDefault="003C0798" w:rsidP="003C0798">
      <w:pPr>
        <w:ind w:left="720"/>
        <w:rPr>
          <w:rFonts w:cstheme="minorHAnsi"/>
        </w:rPr>
      </w:pPr>
      <w:r w:rsidRPr="007C5879">
        <w:rPr>
          <w:rFonts w:cstheme="minorHAnsi"/>
        </w:rPr>
        <w:t xml:space="preserve">1. A firearm (any device designed, made, or adapted to expel a projectile through a barrel by using the energy generated by an explosion or burning substance or any device readily convertible to that use).  </w:t>
      </w:r>
      <w:r w:rsidRPr="007C5879">
        <w:rPr>
          <w:rFonts w:cstheme="minorHAnsi"/>
        </w:rPr>
        <w:br/>
        <w:t xml:space="preserve">2. An illegal knife (knife with a blade over 5 ½ inches, hand instrument designed to cut or stab another by being thrown, dagger, Bowie knife, sword, spear).  </w:t>
      </w:r>
      <w:r w:rsidRPr="007C5879">
        <w:rPr>
          <w:rFonts w:cstheme="minorHAnsi"/>
        </w:rPr>
        <w:br/>
        <w:t xml:space="preserve">3. An explosive weapon (any explosive or incendiary bomb, grenade, rocket, or mine that is designed, made or adapted for the purpose of inflicting serious bodily injury, death, or substantial property damage, or for the principal purpose of causing such a loud report as to cause undue public alarm or terror, and includes a device designed, made or adapted for delivery or shooting an explosive weapon).  </w:t>
      </w:r>
      <w:r w:rsidRPr="007C5879">
        <w:rPr>
          <w:rFonts w:cstheme="minorHAnsi"/>
        </w:rPr>
        <w:br/>
        <w:t xml:space="preserve">4. A machine gun (any firearm that is capable of shooting more than two shots automatically without manual reloading, by a single function of the trigger).  </w:t>
      </w:r>
      <w:r w:rsidRPr="007C5879">
        <w:rPr>
          <w:rFonts w:cstheme="minorHAnsi"/>
        </w:rPr>
        <w:br/>
        <w:t xml:space="preserve">5. A short-barrel firearm (rifle with a barrel length of less than 16 inches or a shotgun with a barrel length of less than 18 inches, or any weapon made from a rifle or shotgun that, as altered, has an overall length of less than 26 inches).  </w:t>
      </w:r>
      <w:r w:rsidRPr="007C5879">
        <w:rPr>
          <w:rFonts w:cstheme="minorHAnsi"/>
        </w:rPr>
        <w:br/>
        <w:t xml:space="preserve">6. A switchblade knife (any knife with a blade that folds, closes, or retracts into the handle or sheath and that opens automatically by pressing a button or by the force of gravity or centrifugal force).  </w:t>
      </w:r>
      <w:r w:rsidRPr="007C5879">
        <w:rPr>
          <w:rFonts w:cstheme="minorHAnsi"/>
        </w:rPr>
        <w:br/>
        <w:t xml:space="preserve">7. Knuckles (any instrument consisting of finger rings or guards made of a hard substance that is designed, made, or adapted for the purpose of inflicting serious bodily injury or death by striking a person with a fist enclosed in the knuckles).  </w:t>
      </w:r>
      <w:r w:rsidRPr="007C5879">
        <w:rPr>
          <w:rFonts w:cstheme="minorHAnsi"/>
        </w:rPr>
        <w:br/>
        <w:t xml:space="preserve">8. “Live” ammunition.  </w:t>
      </w:r>
      <w:r w:rsidRPr="007C5879">
        <w:rPr>
          <w:rFonts w:cstheme="minorHAnsi"/>
        </w:rPr>
        <w:br/>
        <w:t xml:space="preserve">9. A chemical dispensing device (device other than a small chemical dispenser sold commercially for personal protection, that is designed, made, or adapted for the purpose of causing an adverse psychological or physiological effect on a human being).  </w:t>
      </w:r>
      <w:r w:rsidRPr="007C5879">
        <w:rPr>
          <w:rFonts w:cstheme="minorHAnsi"/>
        </w:rPr>
        <w:br/>
        <w:t xml:space="preserve">10. A zip gun (a device or combination of devices that was not originally a firearm and is adapted to expel a projectile through a smooth-bore or rifled-bore barrel by using the energy generated by an explosion or burning substance).  </w:t>
      </w:r>
      <w:r w:rsidRPr="007C5879">
        <w:rPr>
          <w:rFonts w:cstheme="minorHAnsi"/>
        </w:rPr>
        <w:br/>
        <w:t xml:space="preserve">11. A club (an instrument specially designed, made, or adapted for the purpose of inflicting serious bodily injury or death by striking a person with the instrument, including a blackjack, nightstick, mace, and tomahawk).  </w:t>
      </w:r>
      <w:r w:rsidRPr="007C5879">
        <w:rPr>
          <w:rFonts w:cstheme="minorHAnsi"/>
        </w:rPr>
        <w:br/>
        <w:t>12. Fireworks, throwing stars, and other martial arts weapons are prohibited.</w:t>
      </w:r>
    </w:p>
    <w:p w14:paraId="2F1DABDD" w14:textId="07DB97AD" w:rsidR="007B7EB4" w:rsidRPr="007C5879" w:rsidRDefault="007B7EB4" w:rsidP="003C0798">
      <w:pPr>
        <w:ind w:left="720"/>
        <w:rPr>
          <w:rFonts w:cstheme="minorHAnsi"/>
        </w:rPr>
      </w:pPr>
      <w:r w:rsidRPr="007C5879">
        <w:rPr>
          <w:rFonts w:cstheme="minorHAnsi"/>
          <w:b/>
        </w:rPr>
        <w:t>Projectiles</w:t>
      </w:r>
      <w:r w:rsidRPr="007C5879">
        <w:rPr>
          <w:rFonts w:cstheme="minorHAnsi"/>
        </w:rPr>
        <w:t xml:space="preserve">  </w:t>
      </w:r>
      <w:r w:rsidRPr="007C5879">
        <w:rPr>
          <w:rFonts w:cstheme="minorHAnsi"/>
        </w:rPr>
        <w:br/>
        <w:t xml:space="preserve">Dropping objects from windows, </w:t>
      </w:r>
      <w:r w:rsidR="003D1D37" w:rsidRPr="007C5879">
        <w:rPr>
          <w:rFonts w:cstheme="minorHAnsi"/>
        </w:rPr>
        <w:t xml:space="preserve">throwing </w:t>
      </w:r>
      <w:r w:rsidRPr="007C5879">
        <w:rPr>
          <w:rFonts w:cstheme="minorHAnsi"/>
        </w:rPr>
        <w:t xml:space="preserve">darts, balls or Frisbees, bouncing balls, throwing water balloons or other such objects in student housing is not permitted.  </w:t>
      </w:r>
    </w:p>
    <w:p w14:paraId="060F80EA" w14:textId="45CEB0DB" w:rsidR="003245F2" w:rsidRPr="007C5879" w:rsidRDefault="008E310A" w:rsidP="003C0798">
      <w:pPr>
        <w:ind w:left="720"/>
        <w:rPr>
          <w:rFonts w:cstheme="minorHAnsi"/>
          <w:b/>
        </w:rPr>
      </w:pPr>
      <w:r w:rsidRPr="007C5879">
        <w:rPr>
          <w:rFonts w:cstheme="minorHAnsi"/>
          <w:b/>
        </w:rPr>
        <w:lastRenderedPageBreak/>
        <w:t>Propping Doors</w:t>
      </w:r>
      <w:r w:rsidRPr="007C5879">
        <w:rPr>
          <w:rFonts w:cstheme="minorHAnsi"/>
        </w:rPr>
        <w:t xml:space="preserve">  </w:t>
      </w:r>
      <w:r w:rsidRPr="007C5879">
        <w:rPr>
          <w:rFonts w:cstheme="minorHAnsi"/>
        </w:rPr>
        <w:br/>
        <w:t xml:space="preserve">Exterior doors are locked to promote safety and limit access to student housing by non-residents. These doors should not be propped open at any time. Any person found to be responsible for propping open a door will face disciplinary action. This applies to outer doors as well as hallway/stairwell doors.  </w:t>
      </w:r>
    </w:p>
    <w:p w14:paraId="6E190DCE" w14:textId="33ED721D" w:rsidR="00A91E27" w:rsidRPr="007C5879" w:rsidRDefault="003C0798" w:rsidP="003C0798">
      <w:pPr>
        <w:ind w:left="720"/>
        <w:rPr>
          <w:b/>
        </w:rPr>
      </w:pPr>
      <w:r w:rsidRPr="007C5879">
        <w:rPr>
          <w:rFonts w:cstheme="minorHAnsi"/>
          <w:b/>
        </w:rPr>
        <w:t>Public Behavior</w:t>
      </w:r>
      <w:r w:rsidRPr="007C5879">
        <w:rPr>
          <w:rFonts w:cstheme="minorHAnsi"/>
        </w:rPr>
        <w:t xml:space="preserve"> </w:t>
      </w:r>
      <w:r w:rsidRPr="007C5879">
        <w:rPr>
          <w:rFonts w:cstheme="minorHAnsi"/>
        </w:rPr>
        <w:br/>
        <w:t xml:space="preserve">Because the student housing environment is a community atmosphere, the rights of fellow residents should always be considered. For this reason, water fights, horseplay, shaving cream fights, or creating a mess in student housing or a public area is not permitted. Such behavior will be subject to disciplinary action. </w:t>
      </w:r>
    </w:p>
    <w:p w14:paraId="1F6FE914" w14:textId="3E917A99" w:rsidR="0061701D" w:rsidRPr="007C5879" w:rsidRDefault="003C0798" w:rsidP="003C0798">
      <w:pPr>
        <w:ind w:left="720"/>
      </w:pPr>
      <w:r w:rsidRPr="007C5879">
        <w:rPr>
          <w:b/>
        </w:rPr>
        <w:t>Recreation/Sports Equipment</w:t>
      </w:r>
      <w:r w:rsidRPr="007C5879">
        <w:br/>
        <w:t xml:space="preserve">Dart boards are not permitted inside any </w:t>
      </w:r>
      <w:r w:rsidR="004F51C9" w:rsidRPr="007C5879">
        <w:t>student housing</w:t>
      </w:r>
      <w:r w:rsidRPr="007C5879">
        <w:t>. The possession of BB guns, paintball guns, water guns</w:t>
      </w:r>
      <w:r w:rsidR="00F35AF6" w:rsidRPr="007C5879">
        <w:t>, lawn darts</w:t>
      </w:r>
      <w:r w:rsidRPr="007C5879">
        <w:t xml:space="preserve"> or sling shots is prohibited. Baseballs, basketballs, bats, golf balls/clubs, softballs, volleyballs and similar items should not be bounced, thrown, or swung inside </w:t>
      </w:r>
      <w:r w:rsidR="006A5F87" w:rsidRPr="007C5879">
        <w:t>houses, apartments</w:t>
      </w:r>
      <w:r w:rsidRPr="007C5879">
        <w:t xml:space="preserve"> or rooms.</w:t>
      </w:r>
    </w:p>
    <w:p w14:paraId="75D60AD8" w14:textId="77777777" w:rsidR="00284793" w:rsidRPr="007C5879" w:rsidRDefault="00284793" w:rsidP="00284793">
      <w:pPr>
        <w:ind w:left="720"/>
      </w:pPr>
      <w:r w:rsidRPr="007C5879">
        <w:rPr>
          <w:b/>
        </w:rPr>
        <w:t>Smoking and Smokeless Tobacco</w:t>
      </w:r>
      <w:r w:rsidRPr="007C5879">
        <w:rPr>
          <w:b/>
        </w:rPr>
        <w:br/>
      </w:r>
      <w:r w:rsidRPr="007C5879">
        <w:t>GC is a Tobacco Free Campus. The use of tobacco products or simulation of same (including electronic cigarettes, vaping, cigarettes, cigars, pipes, smokeless tobacco, and other tobacco products) by Students, staff, faculty, and visitors is prohibited on all GC properties. Thus, smoking and/or vaping will not be permitted inside Student Housing or on campus. The smell of smoke is probable cause to enter a room. Disciplinary action will be taken.</w:t>
      </w:r>
    </w:p>
    <w:p w14:paraId="2F6AF042" w14:textId="1528442E" w:rsidR="00284793" w:rsidRPr="007C5879" w:rsidRDefault="00284793" w:rsidP="003245F2">
      <w:pPr>
        <w:ind w:left="720"/>
      </w:pPr>
      <w:r w:rsidRPr="007C5879">
        <w:t>The use of [smokeless] tobacco products shall be prohibited on College District grounds and in College District buildings, facilities and vehicles. Disciplinary action will be taken.</w:t>
      </w:r>
      <w:r w:rsidR="003245F2" w:rsidRPr="007C5879">
        <w:br/>
      </w:r>
      <w:r w:rsidRPr="007C5879">
        <w:br/>
        <w:t>The College District desires to provide a safe and healthy environment for its students, faculty, staff and guests. Because of the proven health risks for persons coming into contact with tobacco smoke or other smoke, smoking through any device shall not be allowed in College District-owned or controlled vehicles, buildings, grounds, or other facilities.</w:t>
      </w:r>
    </w:p>
    <w:p w14:paraId="0F9D3A3F" w14:textId="52EB081C" w:rsidR="00284793" w:rsidRPr="007C5879" w:rsidRDefault="00284793" w:rsidP="003C0798">
      <w:pPr>
        <w:ind w:left="720"/>
      </w:pPr>
      <w:r w:rsidRPr="007C5879">
        <w:rPr>
          <w:b/>
        </w:rPr>
        <w:t xml:space="preserve">Subleasing </w:t>
      </w:r>
      <w:r w:rsidRPr="007C5879">
        <w:rPr>
          <w:b/>
        </w:rPr>
        <w:br/>
      </w:r>
      <w:r w:rsidRPr="007C5879">
        <w:t>College housing is private property for the primary use of residents. Residents shall not sell, transfer, share, or sublet their housing contract or their assigned campus housing space.</w:t>
      </w:r>
    </w:p>
    <w:p w14:paraId="185216D5" w14:textId="50421348" w:rsidR="00537093" w:rsidRPr="007C5879" w:rsidRDefault="00537093" w:rsidP="00022EF6">
      <w:pPr>
        <w:ind w:left="720"/>
      </w:pPr>
      <w:r w:rsidRPr="007C5879">
        <w:rPr>
          <w:b/>
        </w:rPr>
        <w:t>Tailgating Policy</w:t>
      </w:r>
      <w:r w:rsidR="00022EF6" w:rsidRPr="007C5879">
        <w:rPr>
          <w:b/>
        </w:rPr>
        <w:br/>
      </w:r>
      <w:r w:rsidRPr="007C5879">
        <w:t>Do not permit “tailgating” (allowing persons to follow you into the building.)</w:t>
      </w:r>
    </w:p>
    <w:p w14:paraId="4BCF96C7" w14:textId="6CD3B0BA" w:rsidR="00A52729" w:rsidRPr="007C5879" w:rsidRDefault="00A52729" w:rsidP="00022EF6">
      <w:pPr>
        <w:ind w:left="720"/>
      </w:pPr>
      <w:r w:rsidRPr="007C5879">
        <w:rPr>
          <w:b/>
        </w:rPr>
        <w:t>Tampering with College Property</w:t>
      </w:r>
      <w:r w:rsidR="00022EF6" w:rsidRPr="007C5879">
        <w:rPr>
          <w:b/>
        </w:rPr>
        <w:br/>
      </w:r>
      <w:r w:rsidRPr="007C5879">
        <w:t xml:space="preserve">Tampering with any College property, including but not limited to, doors, locks, signs, furnishings, </w:t>
      </w:r>
      <w:r w:rsidR="004F51C9" w:rsidRPr="007C5879">
        <w:t xml:space="preserve">College vehicle, </w:t>
      </w:r>
      <w:r w:rsidR="009B71EA" w:rsidRPr="007C5879">
        <w:t xml:space="preserve">or </w:t>
      </w:r>
      <w:r w:rsidR="004F51C9" w:rsidRPr="007C5879">
        <w:t>student housing</w:t>
      </w:r>
      <w:r w:rsidRPr="007C5879">
        <w:t xml:space="preserve"> equipment, may be subject to a disciplinary summons and/or criminal charges and </w:t>
      </w:r>
      <w:r w:rsidR="003D7D32" w:rsidRPr="007C5879">
        <w:t>repercussions</w:t>
      </w:r>
      <w:r w:rsidRPr="007C5879">
        <w:t>.</w:t>
      </w:r>
    </w:p>
    <w:p w14:paraId="4BD0D3FB" w14:textId="77777777" w:rsidR="00D75C5D" w:rsidRDefault="00D75C5D" w:rsidP="00336ADE">
      <w:pPr>
        <w:ind w:left="720"/>
        <w:rPr>
          <w:b/>
        </w:rPr>
      </w:pPr>
    </w:p>
    <w:p w14:paraId="6F38FDAC" w14:textId="0D1077CE" w:rsidR="00A52729" w:rsidRPr="007C5879" w:rsidRDefault="00A52729" w:rsidP="00336ADE">
      <w:pPr>
        <w:ind w:left="720"/>
      </w:pPr>
      <w:r w:rsidRPr="007C5879">
        <w:rPr>
          <w:b/>
        </w:rPr>
        <w:lastRenderedPageBreak/>
        <w:t>Tampering with Security/Fire Equipment</w:t>
      </w:r>
      <w:r w:rsidR="00022EF6" w:rsidRPr="007C5879">
        <w:rPr>
          <w:b/>
        </w:rPr>
        <w:br/>
      </w:r>
      <w:r w:rsidRPr="007C5879">
        <w:t xml:space="preserve">Security and safety is of the utmost importance to </w:t>
      </w:r>
      <w:r w:rsidR="00D6375F" w:rsidRPr="007C5879">
        <w:t xml:space="preserve">the </w:t>
      </w:r>
      <w:r w:rsidR="004F51C9" w:rsidRPr="007C5879">
        <w:t>Office of Student</w:t>
      </w:r>
      <w:r w:rsidRPr="007C5879">
        <w:t xml:space="preserve"> Life. Fire extinguishers are installed in each </w:t>
      </w:r>
      <w:r w:rsidR="004F51C9" w:rsidRPr="007C5879">
        <w:t>student housing unit</w:t>
      </w:r>
      <w:r w:rsidRPr="007C5879">
        <w:t xml:space="preserve"> and apartment. Smoke alarms are in each room. These safety devices must not be disarmed, removed or maliciously discharged. The safety devices are checked regularly. Disabling or misuse of fire safety equipment is a serious violation and may be subject to criminal charges</w:t>
      </w:r>
      <w:r w:rsidR="009B71EA" w:rsidRPr="007C5879">
        <w:t>.</w:t>
      </w:r>
      <w:r w:rsidRPr="007C5879">
        <w:t xml:space="preserve"> Tampering with smoke alarms </w:t>
      </w:r>
      <w:r w:rsidR="00336ADE" w:rsidRPr="007C5879">
        <w:t xml:space="preserve">and fire extinguishers </w:t>
      </w:r>
      <w:r w:rsidRPr="007C5879">
        <w:t>will result in charges and possible removal from housing.</w:t>
      </w:r>
      <w:r w:rsidR="00336ADE" w:rsidRPr="007C5879">
        <w:t xml:space="preserve"> There is no cost to replace batteries unless it becomes excessive. See Code of Conduct Violation Chart for details. </w:t>
      </w:r>
    </w:p>
    <w:p w14:paraId="23B7C1BC" w14:textId="1C459F55" w:rsidR="00B81AA5" w:rsidRPr="007C5879" w:rsidRDefault="00B81AA5" w:rsidP="00B81AA5">
      <w:pPr>
        <w:ind w:left="720"/>
        <w:rPr>
          <w:rFonts w:cstheme="minorHAnsi"/>
        </w:rPr>
      </w:pPr>
      <w:r w:rsidRPr="007C5879">
        <w:rPr>
          <w:rFonts w:cstheme="minorHAnsi"/>
          <w:b/>
        </w:rPr>
        <w:t>Threats/Harassment/ Bullying</w:t>
      </w:r>
      <w:r w:rsidRPr="007C5879">
        <w:rPr>
          <w:rFonts w:cstheme="minorHAnsi"/>
        </w:rPr>
        <w:br/>
        <w:t>Any act or threat, including profane or abusive language, used for the purpose of harassing or submitting any member of the College to pain, discomfort, or indignity, whether in or on College property, is subject to disciplinary action. This includes racial, ethnic, or sexual harassment. It is the responsibility of the student to report any type of threat, bullying, or ha</w:t>
      </w:r>
      <w:r w:rsidR="00565788" w:rsidRPr="007C5879">
        <w:rPr>
          <w:rFonts w:cstheme="minorHAnsi"/>
        </w:rPr>
        <w:t>rassment to either Campus Security</w:t>
      </w:r>
      <w:r w:rsidRPr="007C5879">
        <w:rPr>
          <w:rFonts w:cstheme="minorHAnsi"/>
        </w:rPr>
        <w:t xml:space="preserve"> or the </w:t>
      </w:r>
      <w:r w:rsidR="004F51C9" w:rsidRPr="007C5879">
        <w:rPr>
          <w:rFonts w:cstheme="minorHAnsi"/>
        </w:rPr>
        <w:t>Student</w:t>
      </w:r>
      <w:r w:rsidRPr="007C5879">
        <w:rPr>
          <w:rFonts w:cstheme="minorHAnsi"/>
        </w:rPr>
        <w:t xml:space="preserve"> Life Office.</w:t>
      </w:r>
    </w:p>
    <w:p w14:paraId="5B9002D7" w14:textId="06243B32" w:rsidR="00B81AA5" w:rsidRPr="007C5879" w:rsidRDefault="00B81AA5" w:rsidP="00B81AA5">
      <w:pPr>
        <w:ind w:left="720"/>
        <w:rPr>
          <w:rFonts w:cstheme="minorHAnsi"/>
        </w:rPr>
      </w:pPr>
      <w:r w:rsidRPr="007C5879">
        <w:rPr>
          <w:rFonts w:cstheme="minorHAnsi"/>
        </w:rPr>
        <w:t>1. Sexual Harassment - Unwelcome, sex or gender based verbal or physical conduct i</w:t>
      </w:r>
      <w:r w:rsidR="009B71EA" w:rsidRPr="007C5879">
        <w:rPr>
          <w:rFonts w:cstheme="minorHAnsi"/>
        </w:rPr>
        <w:t>s</w:t>
      </w:r>
      <w:r w:rsidRPr="007C5879">
        <w:rPr>
          <w:rFonts w:cstheme="minorHAnsi"/>
        </w:rPr>
        <w:t xml:space="preserve"> sufficiently severe, persistent or pervasive that it has the effect of unreasonably interfering with, limiting or denying someone the ability to participate in or benefit from the college’s educational program. The unwelcome behavior may be based on power differentials (quid pro quo), the creation of a hostile environment or retaliation. Examples include: an attempt to coerce an unwilling person into a sexual relationship; to repeatedly subject a person to egregious, unwelcomed sexual attention; to punish a refusal to comply; to condition a benefit on submitting to sexual advances; sexual violence; intimate partner violence; stalking; and gender-based bullying. </w:t>
      </w:r>
      <w:r w:rsidR="00F35AF6" w:rsidRPr="007C5879">
        <w:rPr>
          <w:rFonts w:cstheme="minorHAnsi"/>
        </w:rPr>
        <w:t>Refer to the Student Handbook for additional information.</w:t>
      </w:r>
    </w:p>
    <w:p w14:paraId="3EC9DF20" w14:textId="18DAADDC" w:rsidR="00B81AA5" w:rsidRPr="007C5879" w:rsidRDefault="00B81AA5" w:rsidP="00B81AA5">
      <w:pPr>
        <w:ind w:left="720" w:firstLine="45"/>
        <w:rPr>
          <w:rFonts w:cstheme="minorHAnsi"/>
        </w:rPr>
      </w:pPr>
      <w:r w:rsidRPr="007C5879">
        <w:rPr>
          <w:rFonts w:cstheme="minorHAnsi"/>
        </w:rPr>
        <w:t>2. Discrimination - Any distinction, preference, advantage for or detriment to an individual compared to others that is based upon an individual’s actual or perceived gender, race, color, age, creed, national or ethnic origin, physical or mental disability, veteran status, pregnancy status, religion or sexual orientation that is so severe, persistent or pervasive that it unreasonably interferes with or limits a student’s ability to participate in or benefit from the college’s educ</w:t>
      </w:r>
      <w:r w:rsidR="00F35AF6" w:rsidRPr="007C5879">
        <w:rPr>
          <w:rFonts w:cstheme="minorHAnsi"/>
        </w:rPr>
        <w:t>ational program or activities. Refer to the Student Handbook for additional information.</w:t>
      </w:r>
    </w:p>
    <w:p w14:paraId="6181B37A" w14:textId="1CBC1A31" w:rsidR="00B81AA5" w:rsidRPr="007C5879" w:rsidRDefault="00B81AA5" w:rsidP="00B81AA5">
      <w:pPr>
        <w:ind w:left="720"/>
        <w:rPr>
          <w:rFonts w:cstheme="minorHAnsi"/>
        </w:rPr>
      </w:pPr>
      <w:r w:rsidRPr="007C5879">
        <w:rPr>
          <w:rFonts w:cstheme="minorHAnsi"/>
        </w:rPr>
        <w:t>3. Discriminatory Harassment - Detrimental action based on an individual’s actual or perceived gender, race, color, age, creed, national or ethnic origin, physical or mental disability, veteran status, pregnancy status, religion, sexual orientation or other protected status that is so severe, persistent or pervasive that it unreasonably interferes with or limits a student’s ability to participate in or benefit from the college’s educ</w:t>
      </w:r>
      <w:r w:rsidR="00F35AF6" w:rsidRPr="007C5879">
        <w:rPr>
          <w:rFonts w:cstheme="minorHAnsi"/>
        </w:rPr>
        <w:t>ational program or activities. Refer to the Student Handbook for additional information.</w:t>
      </w:r>
    </w:p>
    <w:p w14:paraId="639FE5D2" w14:textId="3DBA24CA" w:rsidR="00B81AA5" w:rsidRPr="007C5879" w:rsidRDefault="00B81AA5" w:rsidP="00B81AA5">
      <w:pPr>
        <w:ind w:left="720"/>
      </w:pPr>
      <w:r w:rsidRPr="007C5879">
        <w:rPr>
          <w:rFonts w:cstheme="minorHAnsi"/>
        </w:rPr>
        <w:lastRenderedPageBreak/>
        <w:t>4. Retaliatory Harassment - Intentional action taken by an accused individual or allied third party, absent legitimate nondiscriminatory purposes, that harms an individual as reprisal for filing or participating in a civil rights grievance proceeding.</w:t>
      </w:r>
      <w:r w:rsidR="00F35AF6" w:rsidRPr="007C5879">
        <w:rPr>
          <w:rFonts w:cstheme="minorHAnsi"/>
        </w:rPr>
        <w:t xml:space="preserve"> Refer to the Student Handbook for additional information.</w:t>
      </w:r>
    </w:p>
    <w:p w14:paraId="53430363" w14:textId="56A1EA32" w:rsidR="0050507F" w:rsidRPr="007C5879" w:rsidRDefault="003C0798" w:rsidP="003C0798">
      <w:pPr>
        <w:ind w:left="720"/>
        <w:rPr>
          <w:rFonts w:cstheme="minorHAnsi"/>
          <w:b/>
        </w:rPr>
      </w:pPr>
      <w:r w:rsidRPr="007C5879">
        <w:rPr>
          <w:rFonts w:cstheme="minorHAnsi"/>
          <w:b/>
        </w:rPr>
        <w:t xml:space="preserve">Uncooperative Manner </w:t>
      </w:r>
      <w:r w:rsidRPr="007C5879">
        <w:rPr>
          <w:rFonts w:cstheme="minorHAnsi"/>
          <w:b/>
        </w:rPr>
        <w:br/>
      </w:r>
      <w:r w:rsidRPr="007C5879">
        <w:rPr>
          <w:rFonts w:cstheme="minorHAnsi"/>
        </w:rPr>
        <w:t xml:space="preserve">A student is expected to comply with the reasonable direction and requests of a College official. Examples of Uncooperative Manner would include, but are not limited to, refusal to open a room door, refusal to produce/show identification, giving false or misleading information, or failure to follow </w:t>
      </w:r>
      <w:r w:rsidR="004F51C9" w:rsidRPr="007C5879">
        <w:rPr>
          <w:rFonts w:cstheme="minorHAnsi"/>
        </w:rPr>
        <w:t>Student</w:t>
      </w:r>
      <w:r w:rsidRPr="007C5879">
        <w:rPr>
          <w:rFonts w:cstheme="minorHAnsi"/>
        </w:rPr>
        <w:t xml:space="preserve"> Life emergency procedure directives, and failure to heed an official summons of any College officials’ action in the performance of their duties.  </w:t>
      </w:r>
    </w:p>
    <w:p w14:paraId="10CCD593" w14:textId="3E4853CC" w:rsidR="003C0798" w:rsidRPr="007C5879" w:rsidRDefault="003C0798" w:rsidP="003C0798">
      <w:pPr>
        <w:ind w:left="720"/>
        <w:rPr>
          <w:rFonts w:cstheme="minorHAnsi"/>
        </w:rPr>
      </w:pPr>
      <w:r w:rsidRPr="007C5879">
        <w:rPr>
          <w:rFonts w:cstheme="minorHAnsi"/>
          <w:b/>
        </w:rPr>
        <w:t>Verbal Abuse</w:t>
      </w:r>
      <w:r w:rsidRPr="007C5879">
        <w:rPr>
          <w:rFonts w:cstheme="minorHAnsi"/>
        </w:rPr>
        <w:t xml:space="preserve"> </w:t>
      </w:r>
      <w:r w:rsidRPr="007C5879">
        <w:rPr>
          <w:rFonts w:cstheme="minorHAnsi"/>
        </w:rPr>
        <w:br/>
        <w:t xml:space="preserve">Sometimes staff members must speak to residents and their guest to remind them of policies and procedures or to document policy violations. The staff members are doing their job and no resident should verbally abuse them through shouting, being argumentative, or making rude, vulgar, indecent, or obscene comments and/or gestures toward the staff. Incidents of this nature will automatically be sent to the housing office and dealt with by the </w:t>
      </w:r>
      <w:r w:rsidR="005B6451" w:rsidRPr="007C5879">
        <w:rPr>
          <w:rFonts w:cstheme="minorHAnsi"/>
        </w:rPr>
        <w:t>Associate Vice President for Student Services</w:t>
      </w:r>
      <w:r w:rsidRPr="007C5879">
        <w:rPr>
          <w:rFonts w:cstheme="minorHAnsi"/>
        </w:rPr>
        <w:t xml:space="preserve">. If a resident feels they have been verbally abused by a staff </w:t>
      </w:r>
      <w:r w:rsidR="006A5F87" w:rsidRPr="007C5879">
        <w:rPr>
          <w:rFonts w:cstheme="minorHAnsi"/>
        </w:rPr>
        <w:t>member,</w:t>
      </w:r>
      <w:r w:rsidRPr="007C5879">
        <w:rPr>
          <w:rFonts w:cstheme="minorHAnsi"/>
        </w:rPr>
        <w:t xml:space="preserve"> they should contact the </w:t>
      </w:r>
      <w:r w:rsidR="00D6375F" w:rsidRPr="007C5879">
        <w:rPr>
          <w:rFonts w:cstheme="minorHAnsi"/>
        </w:rPr>
        <w:t>Student Life Coordinator</w:t>
      </w:r>
      <w:r w:rsidRPr="007C5879">
        <w:rPr>
          <w:rFonts w:cstheme="minorHAnsi"/>
        </w:rPr>
        <w:t xml:space="preserve">. </w:t>
      </w:r>
    </w:p>
    <w:p w14:paraId="57421455" w14:textId="368A00C7" w:rsidR="00022EF6" w:rsidRPr="007C5879" w:rsidRDefault="008E310A" w:rsidP="009007D6">
      <w:pPr>
        <w:ind w:left="720"/>
        <w:rPr>
          <w:rFonts w:cstheme="minorHAnsi"/>
          <w:b/>
        </w:rPr>
      </w:pPr>
      <w:r w:rsidRPr="007C5879">
        <w:rPr>
          <w:rFonts w:cstheme="minorHAnsi"/>
          <w:b/>
        </w:rPr>
        <w:t xml:space="preserve">Windows </w:t>
      </w:r>
      <w:r w:rsidRPr="007C5879">
        <w:rPr>
          <w:rFonts w:cstheme="minorHAnsi"/>
        </w:rPr>
        <w:t xml:space="preserve"> </w:t>
      </w:r>
      <w:r w:rsidRPr="007C5879">
        <w:rPr>
          <w:rFonts w:cstheme="minorHAnsi"/>
        </w:rPr>
        <w:br/>
        <w:t>Due to the security risks presented by open or unlocked windows, student housing windows should remain closed and locked at all times. In addition, open windows interfere with proper cooling and heating of the buildings. Windows should never be used for entering or exiting a building, except in an emergency.</w:t>
      </w:r>
    </w:p>
    <w:p w14:paraId="498B901E" w14:textId="77777777" w:rsidR="00EF051F" w:rsidRPr="007C5879" w:rsidRDefault="00EF051F" w:rsidP="003C0798">
      <w:pPr>
        <w:rPr>
          <w:rFonts w:cstheme="minorHAnsi"/>
          <w:b/>
        </w:rPr>
      </w:pPr>
    </w:p>
    <w:p w14:paraId="7616FD56" w14:textId="22E5160C" w:rsidR="003C0798" w:rsidRPr="007C5879" w:rsidRDefault="003C0798" w:rsidP="003C0798">
      <w:pPr>
        <w:rPr>
          <w:rFonts w:cstheme="minorHAnsi"/>
        </w:rPr>
      </w:pPr>
      <w:r w:rsidRPr="007C5879">
        <w:rPr>
          <w:rFonts w:cstheme="minorHAnsi"/>
          <w:b/>
        </w:rPr>
        <w:t>Quiet Hours</w:t>
      </w:r>
      <w:r w:rsidRPr="007C5879">
        <w:rPr>
          <w:rFonts w:cstheme="minorHAnsi"/>
        </w:rPr>
        <w:br/>
        <w:t xml:space="preserve">Residents should observe CONSIDERATION HOURS at all times of the day. This includes keeping noise to a minimum while moving throughout the building and stairwells so as not to disturb others. In order to insure that students have the opportunity to exercise their rights to study and sleep in their rooms, </w:t>
      </w:r>
      <w:r w:rsidRPr="007C5879">
        <w:rPr>
          <w:rFonts w:cstheme="minorHAnsi"/>
          <w:u w:val="single"/>
        </w:rPr>
        <w:t xml:space="preserve">QUIET HOURS have been established </w:t>
      </w:r>
      <w:r w:rsidR="00F35AF6" w:rsidRPr="007C5879">
        <w:rPr>
          <w:rFonts w:cstheme="minorHAnsi"/>
          <w:u w:val="single"/>
        </w:rPr>
        <w:t>campus-wide from 9:00 p.m. to 8</w:t>
      </w:r>
      <w:r w:rsidRPr="007C5879">
        <w:rPr>
          <w:rFonts w:cstheme="minorHAnsi"/>
          <w:u w:val="single"/>
        </w:rPr>
        <w:t>:00 a.m. everyday.</w:t>
      </w:r>
      <w:r w:rsidRPr="007C5879">
        <w:rPr>
          <w:rFonts w:cstheme="minorHAnsi"/>
        </w:rPr>
        <w:t xml:space="preserve"> During quiet hours, noise should be limited to a level that could not disturb the nearest neighbors’ attempts to sleep or study. Twenty-four hour quiet hours will be observed during final exams weeks.  </w:t>
      </w:r>
    </w:p>
    <w:p w14:paraId="5515349E" w14:textId="1E60C4A9" w:rsidR="00022EF6" w:rsidRPr="007C5879" w:rsidRDefault="003C0798" w:rsidP="008E310A">
      <w:pPr>
        <w:rPr>
          <w:rFonts w:cstheme="minorHAnsi"/>
          <w:b/>
        </w:rPr>
      </w:pPr>
      <w:r w:rsidRPr="007C5879">
        <w:rPr>
          <w:rFonts w:cstheme="minorHAnsi"/>
        </w:rPr>
        <w:t xml:space="preserve">Music and noise should never be projected from your room to the outside of the building. Stereos, TV’s, musical instruments, and video games should be played at a volume that cannot be heard by the nearest neighbor. It is recommended that a headset be used with </w:t>
      </w:r>
      <w:r w:rsidR="00D6375F" w:rsidRPr="007C5879">
        <w:rPr>
          <w:rFonts w:cstheme="minorHAnsi"/>
        </w:rPr>
        <w:t xml:space="preserve">these types of </w:t>
      </w:r>
      <w:r w:rsidRPr="007C5879">
        <w:rPr>
          <w:rFonts w:cstheme="minorHAnsi"/>
        </w:rPr>
        <w:t xml:space="preserve">equipment. </w:t>
      </w:r>
    </w:p>
    <w:p w14:paraId="0AD3B783" w14:textId="64186F83" w:rsidR="00316744" w:rsidRPr="007C5879" w:rsidRDefault="008E310A" w:rsidP="00316744">
      <w:pPr>
        <w:rPr>
          <w:rFonts w:cstheme="minorHAnsi"/>
        </w:rPr>
      </w:pPr>
      <w:r w:rsidRPr="007C5879">
        <w:rPr>
          <w:rFonts w:cstheme="minorHAnsi"/>
          <w:b/>
        </w:rPr>
        <w:t>Refrigerators</w:t>
      </w:r>
      <w:r w:rsidRPr="007C5879">
        <w:rPr>
          <w:rFonts w:cstheme="minorHAnsi"/>
        </w:rPr>
        <w:t xml:space="preserve">  </w:t>
      </w:r>
      <w:r w:rsidRPr="007C5879">
        <w:rPr>
          <w:rFonts w:cstheme="minorHAnsi"/>
        </w:rPr>
        <w:br/>
      </w:r>
      <w:r w:rsidR="00B64DA5" w:rsidRPr="007C5879">
        <w:rPr>
          <w:rFonts w:cstheme="minorHAnsi"/>
        </w:rPr>
        <w:t>S</w:t>
      </w:r>
      <w:r w:rsidR="00631A30" w:rsidRPr="007C5879">
        <w:rPr>
          <w:rFonts w:cstheme="minorHAnsi"/>
        </w:rPr>
        <w:t xml:space="preserve">tudents </w:t>
      </w:r>
      <w:r w:rsidR="00B64DA5" w:rsidRPr="007C5879">
        <w:rPr>
          <w:rFonts w:cstheme="minorHAnsi"/>
        </w:rPr>
        <w:t xml:space="preserve">may </w:t>
      </w:r>
      <w:r w:rsidR="00631A30" w:rsidRPr="007C5879">
        <w:rPr>
          <w:rFonts w:cstheme="minorHAnsi"/>
        </w:rPr>
        <w:t>have r</w:t>
      </w:r>
      <w:r w:rsidRPr="007C5879">
        <w:rPr>
          <w:rFonts w:cstheme="minorHAnsi"/>
        </w:rPr>
        <w:t xml:space="preserve">efrigerators in </w:t>
      </w:r>
      <w:r w:rsidR="00631A30" w:rsidRPr="007C5879">
        <w:rPr>
          <w:rFonts w:cstheme="minorHAnsi"/>
        </w:rPr>
        <w:t>their</w:t>
      </w:r>
      <w:r w:rsidRPr="007C5879">
        <w:rPr>
          <w:rFonts w:cstheme="minorHAnsi"/>
        </w:rPr>
        <w:t xml:space="preserve"> rooms</w:t>
      </w:r>
      <w:r w:rsidR="00631A30" w:rsidRPr="007C5879">
        <w:rPr>
          <w:rFonts w:cstheme="minorHAnsi"/>
        </w:rPr>
        <w:t xml:space="preserve"> </w:t>
      </w:r>
      <w:r w:rsidR="002973C0" w:rsidRPr="007C5879">
        <w:rPr>
          <w:rFonts w:cstheme="minorHAnsi"/>
        </w:rPr>
        <w:t>no larger than 3</w:t>
      </w:r>
      <w:r w:rsidR="00B64DA5" w:rsidRPr="007C5879">
        <w:rPr>
          <w:rFonts w:cstheme="minorHAnsi"/>
        </w:rPr>
        <w:t>.</w:t>
      </w:r>
      <w:r w:rsidR="002973C0" w:rsidRPr="007C5879">
        <w:rPr>
          <w:rFonts w:cstheme="minorHAnsi"/>
        </w:rPr>
        <w:t>2</w:t>
      </w:r>
      <w:r w:rsidR="00B64DA5" w:rsidRPr="007C5879">
        <w:rPr>
          <w:rFonts w:cstheme="minorHAnsi"/>
        </w:rPr>
        <w:t xml:space="preserve"> Cu. Ft.</w:t>
      </w:r>
      <w:r w:rsidRPr="007C5879">
        <w:rPr>
          <w:rFonts w:cstheme="minorHAnsi"/>
        </w:rPr>
        <w:t xml:space="preserve"> </w:t>
      </w:r>
      <w:r w:rsidR="00316744" w:rsidRPr="007C5879">
        <w:rPr>
          <w:rFonts w:cstheme="minorHAnsi"/>
        </w:rPr>
        <w:t xml:space="preserve"> The electrical cord must plug directly into a wall power receptacle. During extended holidays, between semesters, and in the case of a campus evacuation, the refrigerator must be emptied, cleaned and unplugged, and the refrigerator must be removed from the room prior to applying for room clearance.</w:t>
      </w:r>
    </w:p>
    <w:p w14:paraId="10725D4C" w14:textId="603B6982" w:rsidR="00022EF6" w:rsidRPr="007C5879" w:rsidRDefault="008E310A" w:rsidP="008E310A">
      <w:pPr>
        <w:rPr>
          <w:rFonts w:cstheme="minorHAnsi"/>
          <w:b/>
        </w:rPr>
      </w:pPr>
      <w:r w:rsidRPr="007C5879">
        <w:rPr>
          <w:rFonts w:cstheme="minorHAnsi"/>
          <w:b/>
        </w:rPr>
        <w:t>Residence and/or Campus Housing Meetings</w:t>
      </w:r>
      <w:r w:rsidRPr="007C5879">
        <w:rPr>
          <w:rFonts w:cstheme="minorHAnsi"/>
        </w:rPr>
        <w:t xml:space="preserve"> </w:t>
      </w:r>
      <w:r w:rsidRPr="007C5879">
        <w:rPr>
          <w:rFonts w:cstheme="minorHAnsi"/>
        </w:rPr>
        <w:br/>
      </w:r>
      <w:r w:rsidRPr="007C5879">
        <w:t xml:space="preserve">Mandatory </w:t>
      </w:r>
      <w:r w:rsidR="00E45699" w:rsidRPr="007C5879">
        <w:t>Student Housing</w:t>
      </w:r>
      <w:r w:rsidRPr="007C5879">
        <w:t xml:space="preserve"> Meetings are held throughout the semester to inform residents of important information. They are usually held at the beginning, middle and end of each semester. Residents are required to attend all announced meetings and will be </w:t>
      </w:r>
      <w:r w:rsidRPr="007C5879">
        <w:rPr>
          <w:rFonts w:cstheme="minorHAnsi"/>
        </w:rPr>
        <w:t>responsible for all information presented</w:t>
      </w:r>
      <w:r w:rsidRPr="007C5879">
        <w:t xml:space="preserve">. Exceptions must be cleared with the Student Life Coordinator/Student Housing Supervisor </w:t>
      </w:r>
      <w:r w:rsidRPr="007C5879">
        <w:lastRenderedPageBreak/>
        <w:t xml:space="preserve">prior to the meetings. Missed meeting must be made up with Housing </w:t>
      </w:r>
      <w:r w:rsidR="00E45699" w:rsidRPr="007C5879">
        <w:t>S</w:t>
      </w:r>
      <w:r w:rsidRPr="007C5879">
        <w:t>taff. Disciplinary action will be taken for unexcused meetings.</w:t>
      </w:r>
    </w:p>
    <w:p w14:paraId="5A9B6A53" w14:textId="3E5930E9" w:rsidR="00022EF6" w:rsidRPr="007C5879" w:rsidRDefault="00562B6B" w:rsidP="008E310A">
      <w:pPr>
        <w:rPr>
          <w:b/>
        </w:rPr>
      </w:pPr>
      <w:r w:rsidRPr="007C5879">
        <w:rPr>
          <w:rFonts w:cstheme="minorHAnsi"/>
          <w:b/>
        </w:rPr>
        <w:t>Respect For College Officials</w:t>
      </w:r>
      <w:r w:rsidRPr="007C5879">
        <w:rPr>
          <w:rFonts w:cstheme="minorHAnsi"/>
        </w:rPr>
        <w:t xml:space="preserve">  </w:t>
      </w:r>
      <w:r w:rsidRPr="007C5879">
        <w:rPr>
          <w:rFonts w:cstheme="minorHAnsi"/>
        </w:rPr>
        <w:br/>
        <w:t>All residents are expected to respect the authority of Galveston College officials, which includes the h</w:t>
      </w:r>
      <w:r w:rsidR="00D6375F" w:rsidRPr="007C5879">
        <w:rPr>
          <w:rFonts w:cstheme="minorHAnsi"/>
        </w:rPr>
        <w:t>ousing</w:t>
      </w:r>
      <w:r w:rsidRPr="007C5879">
        <w:rPr>
          <w:rFonts w:cstheme="minorHAnsi"/>
        </w:rPr>
        <w:t xml:space="preserve"> staff members. Failure to acknowledge a request from a College official will result in disciplinary action.   </w:t>
      </w:r>
    </w:p>
    <w:p w14:paraId="2A96453D" w14:textId="6A573DD2" w:rsidR="00022EF6" w:rsidRPr="007C5879" w:rsidRDefault="008E310A" w:rsidP="00082C4A">
      <w:pPr>
        <w:rPr>
          <w:rFonts w:cstheme="minorHAnsi"/>
          <w:b/>
        </w:rPr>
      </w:pPr>
      <w:r w:rsidRPr="007C5879">
        <w:rPr>
          <w:b/>
        </w:rPr>
        <w:t>Room Appearance</w:t>
      </w:r>
      <w:r w:rsidRPr="007C5879">
        <w:br/>
        <w:t xml:space="preserve">Residents must maintain an orderly living area, using reasonable sanitation and safety standards. Regularly empty wastebaskets and clean rooms, bathroom area, and common area (if applicable). Keep dirty clothes in laundry containers. </w:t>
      </w:r>
      <w:r w:rsidRPr="007C5879">
        <w:rPr>
          <w:rFonts w:cstheme="minorHAnsi"/>
        </w:rPr>
        <w:t xml:space="preserve">Galveston College reserves the right to check dorm rooms at any time.  All residents must maintain satisfactory sanitation and safety standards in their assigned room, suite and common living areas. It is the student’s responsibility to maintain their individual rooms. All trash must be removed. Trash cannot be left outside any of the main door ways. </w:t>
      </w:r>
    </w:p>
    <w:p w14:paraId="625A901C" w14:textId="483CD234" w:rsidR="00AF68CF" w:rsidRPr="007C5879" w:rsidRDefault="00082C4A" w:rsidP="00AF68CF">
      <w:r w:rsidRPr="007C5879">
        <w:rPr>
          <w:rFonts w:cstheme="minorHAnsi"/>
          <w:b/>
        </w:rPr>
        <w:t>Room Decoration Policy</w:t>
      </w:r>
      <w:r w:rsidRPr="007C5879">
        <w:rPr>
          <w:rFonts w:cstheme="minorHAnsi"/>
        </w:rPr>
        <w:t xml:space="preserve"> </w:t>
      </w:r>
      <w:r w:rsidRPr="007C5879">
        <w:rPr>
          <w:rFonts w:cstheme="minorHAnsi"/>
        </w:rPr>
        <w:br/>
      </w:r>
      <w:r w:rsidRPr="007C5879">
        <w:t xml:space="preserve">Residents are expected to use good taste and common sense in decorating their rooms or apartments. No articles </w:t>
      </w:r>
      <w:r w:rsidR="00AF68CF" w:rsidRPr="007C5879">
        <w:t xml:space="preserve">may be displayed in the windows, however, appropriate window coverings are allowed. </w:t>
      </w:r>
      <w:r w:rsidRPr="007C5879">
        <w:t xml:space="preserve">No objectionable material should be displayed in the room. </w:t>
      </w:r>
      <w:r w:rsidR="00AF68CF" w:rsidRPr="007C5879">
        <w:t>Seasonal decorations must be fire retardant.</w:t>
      </w:r>
    </w:p>
    <w:p w14:paraId="6F3E2E07" w14:textId="33402192" w:rsidR="00AF68CF" w:rsidRPr="007C5879" w:rsidRDefault="00082C4A" w:rsidP="008E310A">
      <w:r w:rsidRPr="007C5879">
        <w:t>Due to fire code, do not attach anything to the ceiling. Do not use screws, nails, bolts, and hooks on interior or exterior walls or ceilings. All exterior doors must remain free of nails, white boards, bulletin boards, or any other add</w:t>
      </w:r>
      <w:r w:rsidR="00AF68CF" w:rsidRPr="007C5879">
        <w:t xml:space="preserve">itions to the original surface.  </w:t>
      </w:r>
    </w:p>
    <w:p w14:paraId="21AD62EC" w14:textId="3B763DFC" w:rsidR="00AF68CF" w:rsidRPr="007C5879" w:rsidRDefault="00CF0B1E" w:rsidP="008E310A">
      <w:r w:rsidRPr="007C5879">
        <w:t xml:space="preserve">Command products or removable mounting putty may be used to attach items to student housing walls and must be removed properly without damage to the wall upon resident checkout. </w:t>
      </w:r>
      <w:r w:rsidR="00082C4A" w:rsidRPr="007C5879">
        <w:t xml:space="preserve">Failure to do so could result in a damage charge. </w:t>
      </w:r>
    </w:p>
    <w:p w14:paraId="2E7B6519" w14:textId="325556AC" w:rsidR="00022EF6" w:rsidRPr="007C5879" w:rsidRDefault="00082C4A" w:rsidP="008E310A">
      <w:pPr>
        <w:rPr>
          <w:b/>
        </w:rPr>
      </w:pPr>
      <w:r w:rsidRPr="007C5879">
        <w:t xml:space="preserve">Residents will be charged for damage caused by any decorations that mark, deface, or mar the interior or exterior of </w:t>
      </w:r>
      <w:r w:rsidR="004F51C9" w:rsidRPr="007C5879">
        <w:t>student housing</w:t>
      </w:r>
      <w:r w:rsidRPr="007C5879">
        <w:t xml:space="preserve">. </w:t>
      </w:r>
      <w:r w:rsidRPr="007C5879">
        <w:rPr>
          <w:rFonts w:cstheme="minorHAnsi"/>
        </w:rPr>
        <w:t xml:space="preserve">Galveston College does not allow any wallpapering or any alteration of the existing décor. </w:t>
      </w:r>
      <w:r w:rsidR="00AF68CF" w:rsidRPr="007C5879">
        <w:rPr>
          <w:rFonts w:cstheme="minorHAnsi"/>
        </w:rPr>
        <w:t xml:space="preserve">Students are also prohibited from hanging televisions or monitors on walls. </w:t>
      </w:r>
      <w:r w:rsidRPr="007C5879">
        <w:rPr>
          <w:rFonts w:cstheme="minorHAnsi"/>
        </w:rPr>
        <w:t xml:space="preserve">Expect to pay repair costs if the room has to be repainted. </w:t>
      </w:r>
    </w:p>
    <w:p w14:paraId="44AC2977" w14:textId="0D9A92A5" w:rsidR="009120BE" w:rsidRPr="007C5879" w:rsidRDefault="009120BE" w:rsidP="009120BE">
      <w:pPr>
        <w:rPr>
          <w:rFonts w:cstheme="minorHAnsi"/>
        </w:rPr>
      </w:pPr>
      <w:r w:rsidRPr="007C5879">
        <w:rPr>
          <w:b/>
        </w:rPr>
        <w:t>Room Reservations – Returning Students</w:t>
      </w:r>
      <w:r w:rsidR="00022EF6" w:rsidRPr="007C5879">
        <w:rPr>
          <w:b/>
        </w:rPr>
        <w:t xml:space="preserve"> </w:t>
      </w:r>
      <w:r w:rsidR="00022EF6" w:rsidRPr="007C5879">
        <w:t xml:space="preserve">- </w:t>
      </w:r>
      <w:r w:rsidRPr="007C5879">
        <w:t>See “</w:t>
      </w:r>
      <w:r w:rsidRPr="007C5879">
        <w:rPr>
          <w:rFonts w:cstheme="minorHAnsi"/>
        </w:rPr>
        <w:t>Community Living Expectations: The Basics”</w:t>
      </w:r>
    </w:p>
    <w:p w14:paraId="53D10E31" w14:textId="699BA33B" w:rsidR="00022EF6" w:rsidRPr="007C5879" w:rsidRDefault="002C0918" w:rsidP="008E310A">
      <w:pPr>
        <w:rPr>
          <w:b/>
        </w:rPr>
      </w:pPr>
      <w:r w:rsidRPr="007C5879">
        <w:rPr>
          <w:b/>
        </w:rPr>
        <w:t>Solicitation</w:t>
      </w:r>
      <w:r w:rsidR="0032505C" w:rsidRPr="007C5879">
        <w:rPr>
          <w:b/>
        </w:rPr>
        <w:br/>
      </w:r>
      <w:r w:rsidRPr="007C5879">
        <w:t>Solicitation is the sale or the offer for sale of any property or service, whether for immediate or future delivery. No soliciting and/or canvassing of any kind, without the prior approval of Galveston College</w:t>
      </w:r>
      <w:r w:rsidR="00D6375F" w:rsidRPr="007C5879">
        <w:t xml:space="preserve"> Office of Student Life</w:t>
      </w:r>
      <w:r w:rsidRPr="007C5879">
        <w:t>, will be permitted in or about the premises.</w:t>
      </w:r>
    </w:p>
    <w:p w14:paraId="11ACE8AB" w14:textId="52715476" w:rsidR="00022EF6" w:rsidRPr="007C5879" w:rsidRDefault="009A3404" w:rsidP="009A3404">
      <w:pPr>
        <w:rPr>
          <w:b/>
        </w:rPr>
      </w:pPr>
      <w:r w:rsidRPr="007C5879">
        <w:rPr>
          <w:b/>
        </w:rPr>
        <w:t>Theft</w:t>
      </w:r>
      <w:r w:rsidR="0032505C" w:rsidRPr="007C5879">
        <w:rPr>
          <w:b/>
        </w:rPr>
        <w:br/>
      </w:r>
      <w:r w:rsidRPr="007C5879">
        <w:t xml:space="preserve">Theft or illegal possession of any property belonging to the College, any member of the College community, or any campus visitor is subject to disciplinary action. Victims of theft should file a theft report with the Galveston College </w:t>
      </w:r>
      <w:r w:rsidR="00565788" w:rsidRPr="007C5879">
        <w:t>Security</w:t>
      </w:r>
      <w:r w:rsidRPr="007C5879">
        <w:t xml:space="preserve"> Department immediately and inform their Student Housing Supervisor/Student Life Coordinator of the theft. Contact campus </w:t>
      </w:r>
      <w:r w:rsidR="00565788" w:rsidRPr="007C5879">
        <w:t>security</w:t>
      </w:r>
      <w:r w:rsidRPr="007C5879">
        <w:t xml:space="preserve"> at 409-944-1361 or 409-996-7663 as soon as you know an item has been stolen.</w:t>
      </w:r>
    </w:p>
    <w:p w14:paraId="0350CB5F" w14:textId="3BCC87E9" w:rsidR="0049799A" w:rsidRPr="00F80C02" w:rsidRDefault="009A3404" w:rsidP="009A3404">
      <w:pPr>
        <w:rPr>
          <w:rFonts w:cstheme="minorHAnsi"/>
          <w:b/>
        </w:rPr>
      </w:pPr>
      <w:r w:rsidRPr="007C5879">
        <w:rPr>
          <w:b/>
        </w:rPr>
        <w:lastRenderedPageBreak/>
        <w:t xml:space="preserve">Throwing Objects (Water Balloons, Eggs, etc.) </w:t>
      </w:r>
      <w:r w:rsidR="0032505C" w:rsidRPr="007C5879">
        <w:rPr>
          <w:b/>
        </w:rPr>
        <w:br/>
      </w:r>
      <w:r w:rsidRPr="007C5879">
        <w:t xml:space="preserve">Water balloons are prohibited within all </w:t>
      </w:r>
      <w:r w:rsidR="004F51C9" w:rsidRPr="007C5879">
        <w:t>student housing</w:t>
      </w:r>
      <w:r w:rsidRPr="007C5879">
        <w:t>. The throwing of these or similar items such as eggs, at a person, building, vehicle, or anything else on College property is prohibited.</w:t>
      </w:r>
    </w:p>
    <w:p w14:paraId="71B5F736" w14:textId="7236A5CA" w:rsidR="00C7365F" w:rsidRDefault="009A3404" w:rsidP="009A3404">
      <w:r w:rsidRPr="00F80C02">
        <w:rPr>
          <w:rFonts w:cstheme="minorHAnsi"/>
          <w:b/>
        </w:rPr>
        <w:t>Trash</w:t>
      </w:r>
      <w:r w:rsidR="0032505C" w:rsidRPr="00F80C02">
        <w:rPr>
          <w:rFonts w:cstheme="minorHAnsi"/>
          <w:b/>
        </w:rPr>
        <w:br/>
      </w:r>
      <w:r w:rsidRPr="00F80C02">
        <w:t xml:space="preserve">Place trash and garbage from the room/unit in the trash dumpsters </w:t>
      </w:r>
      <w:r w:rsidR="00C7365F" w:rsidRPr="00F80C02">
        <w:t>and bins.</w:t>
      </w:r>
      <w:r w:rsidRPr="00F80C02">
        <w:t xml:space="preserve"> </w:t>
      </w:r>
      <w:r w:rsidR="00C7365F" w:rsidRPr="00F80C02">
        <w:t>Trash bins must be moved to the curb every Wednesday so they can be emptied by City of Galveston Sanitation Services. After the bins have been emptied students must move the bins back next to the house.</w:t>
      </w:r>
    </w:p>
    <w:p w14:paraId="661B0A93" w14:textId="190B8CA3" w:rsidR="00336ADE" w:rsidRPr="007C5879" w:rsidRDefault="00336ADE" w:rsidP="009A3404">
      <w:pPr>
        <w:rPr>
          <w:sz w:val="24"/>
        </w:rPr>
      </w:pPr>
      <w:r w:rsidRPr="007C5879">
        <w:rPr>
          <w:rFonts w:cstheme="minorHAnsi"/>
          <w:szCs w:val="20"/>
        </w:rPr>
        <w:t xml:space="preserve">Bags of trash left in hallways, laundry rooms, community bathrooms, on porches, walkways or balconies will incur a fine which could be an individual charge or a group billing. See Code of Conduct Violation Chart for details. </w:t>
      </w:r>
    </w:p>
    <w:p w14:paraId="60EA210C" w14:textId="2C1CD12D" w:rsidR="00336ADE" w:rsidRDefault="00336ADE" w:rsidP="005F46C3">
      <w:r w:rsidRPr="00E021B5">
        <w:t xml:space="preserve">Littering is prohibited and residents </w:t>
      </w:r>
      <w:r w:rsidR="007C5879" w:rsidRPr="00E021B5">
        <w:t xml:space="preserve">and their guests </w:t>
      </w:r>
      <w:r w:rsidRPr="00E021B5">
        <w:t>may</w:t>
      </w:r>
      <w:r w:rsidR="009A3404" w:rsidRPr="00E021B5">
        <w:t xml:space="preserve"> be charged a cleanup fee for littering.</w:t>
      </w:r>
    </w:p>
    <w:p w14:paraId="68917E37" w14:textId="77777777" w:rsidR="00D75C5D" w:rsidRPr="00F80C02" w:rsidRDefault="00D75C5D" w:rsidP="005F46C3">
      <w:pPr>
        <w:rPr>
          <w:b/>
        </w:rPr>
      </w:pPr>
    </w:p>
    <w:p w14:paraId="77ED2E7C" w14:textId="12EE8E6B" w:rsidR="005C45BE" w:rsidRDefault="0061701D" w:rsidP="005F46C3">
      <w:r w:rsidRPr="00F80C02">
        <w:rPr>
          <w:b/>
        </w:rPr>
        <w:t>Service &amp; Emotional Support/Comfort Animals</w:t>
      </w:r>
      <w:r w:rsidR="0032505C" w:rsidRPr="00F80C02">
        <w:rPr>
          <w:b/>
        </w:rPr>
        <w:br/>
      </w:r>
      <w:r w:rsidRPr="00F80C02">
        <w:t xml:space="preserve">Exceptions are made for Service Animals and Emotional Support Animals according to the guidelines outlined on </w:t>
      </w:r>
      <w:r w:rsidR="00D6375F" w:rsidRPr="00F80C02">
        <w:rPr>
          <w:b/>
        </w:rPr>
        <w:t>A</w:t>
      </w:r>
      <w:r w:rsidRPr="00F80C02">
        <w:rPr>
          <w:b/>
        </w:rPr>
        <w:t xml:space="preserve">ttachment </w:t>
      </w:r>
      <w:r w:rsidR="0032505C" w:rsidRPr="00F80C02">
        <w:rPr>
          <w:b/>
        </w:rPr>
        <w:t>B</w:t>
      </w:r>
      <w:r w:rsidRPr="00F80C02">
        <w:t>. Students interested in bringing a</w:t>
      </w:r>
      <w:r w:rsidR="00D6375F" w:rsidRPr="00F80C02">
        <w:t xml:space="preserve"> Service</w:t>
      </w:r>
      <w:r w:rsidRPr="00F80C02">
        <w:t xml:space="preserve"> Animal on campus must meet a number of guidelines and submit their request to the </w:t>
      </w:r>
      <w:r w:rsidR="00D6375F" w:rsidRPr="00F80C02">
        <w:t xml:space="preserve">Office of Special </w:t>
      </w:r>
      <w:r w:rsidR="007A5DDA" w:rsidRPr="00F80C02">
        <w:t>Services</w:t>
      </w:r>
      <w:r w:rsidR="00F35AF6" w:rsidRPr="00F80C02">
        <w:t xml:space="preserve"> and the Office of Student Life</w:t>
      </w:r>
      <w:r w:rsidRPr="00F80C02">
        <w:t xml:space="preserve">. </w:t>
      </w:r>
    </w:p>
    <w:p w14:paraId="64DA5ABD" w14:textId="77777777" w:rsidR="005F50E7" w:rsidRPr="00F80C02" w:rsidRDefault="005F50E7" w:rsidP="005F46C3">
      <w:pPr>
        <w:rPr>
          <w:rFonts w:cstheme="minorHAnsi"/>
          <w:b/>
        </w:rPr>
      </w:pPr>
    </w:p>
    <w:p w14:paraId="42E56312" w14:textId="7F450CED" w:rsidR="005F46C3" w:rsidRPr="00F80C02" w:rsidRDefault="005F46C3" w:rsidP="005F46C3">
      <w:pPr>
        <w:rPr>
          <w:rFonts w:cstheme="minorHAnsi"/>
        </w:rPr>
      </w:pPr>
      <w:r w:rsidRPr="00F80C02">
        <w:rPr>
          <w:rFonts w:cstheme="minorHAnsi"/>
          <w:b/>
        </w:rPr>
        <w:t xml:space="preserve">Visitation Policy </w:t>
      </w:r>
      <w:r w:rsidRPr="00F80C02">
        <w:rPr>
          <w:rFonts w:cstheme="minorHAnsi"/>
          <w:b/>
        </w:rPr>
        <w:br/>
      </w:r>
      <w:r w:rsidRPr="00F80C02">
        <w:rPr>
          <w:rFonts w:cstheme="minorHAnsi"/>
        </w:rPr>
        <w:t>Residents are not permitted to have visitors of the opposite gender in their rooms or student housing.</w:t>
      </w:r>
      <w:r w:rsidR="005C45BE" w:rsidRPr="00F80C02">
        <w:rPr>
          <w:rFonts w:cstheme="minorHAnsi"/>
        </w:rPr>
        <w:t xml:space="preserve"> </w:t>
      </w:r>
      <w:r w:rsidRPr="00F80C02">
        <w:rPr>
          <w:rFonts w:cstheme="minorHAnsi"/>
          <w:b/>
        </w:rPr>
        <w:t>Any student who permits a person of the opposite gender in his/her room in a housing unit of Galveston College will be subject to disciplinary action.</w:t>
      </w:r>
      <w:r w:rsidRPr="00F80C02">
        <w:rPr>
          <w:rFonts w:cstheme="minorHAnsi"/>
        </w:rPr>
        <w:t xml:space="preserve"> If the unauthorized visitor is also a student, both students will be subject to disciplinary action. </w:t>
      </w:r>
    </w:p>
    <w:p w14:paraId="75167AD5" w14:textId="20C6DC94" w:rsidR="005F46C3" w:rsidRPr="00F80C02" w:rsidRDefault="005F46C3" w:rsidP="005F46C3">
      <w:pPr>
        <w:pStyle w:val="ListParagraph"/>
        <w:numPr>
          <w:ilvl w:val="0"/>
          <w:numId w:val="6"/>
        </w:numPr>
        <w:rPr>
          <w:rFonts w:cstheme="minorHAnsi"/>
        </w:rPr>
      </w:pPr>
      <w:r w:rsidRPr="00F80C02">
        <w:rPr>
          <w:rFonts w:cstheme="minorHAnsi"/>
        </w:rPr>
        <w:t xml:space="preserve">In any student housing, crossing the threshold of the </w:t>
      </w:r>
      <w:r w:rsidR="00C7365F" w:rsidRPr="00F80C02">
        <w:rPr>
          <w:rFonts w:cstheme="minorHAnsi"/>
        </w:rPr>
        <w:t xml:space="preserve">entrance or exit </w:t>
      </w:r>
      <w:r w:rsidRPr="00F80C02">
        <w:rPr>
          <w:rFonts w:cstheme="minorHAnsi"/>
        </w:rPr>
        <w:t xml:space="preserve">will be considered a visitation violation, </w:t>
      </w:r>
      <w:r w:rsidRPr="00F80C02">
        <w:rPr>
          <w:rFonts w:cstheme="minorHAnsi"/>
          <w:b/>
        </w:rPr>
        <w:t>no matter what the reason or length of stay</w:t>
      </w:r>
      <w:r w:rsidRPr="00F80C02">
        <w:rPr>
          <w:rFonts w:cstheme="minorHAnsi"/>
        </w:rPr>
        <w:t xml:space="preserve">. </w:t>
      </w:r>
    </w:p>
    <w:p w14:paraId="7A7340A6" w14:textId="0C86723D" w:rsidR="005F46C3" w:rsidRPr="00F80C02" w:rsidRDefault="005F46C3" w:rsidP="005F46C3">
      <w:pPr>
        <w:pStyle w:val="ListParagraph"/>
        <w:numPr>
          <w:ilvl w:val="0"/>
          <w:numId w:val="6"/>
        </w:numPr>
        <w:rPr>
          <w:rFonts w:cstheme="minorHAnsi"/>
        </w:rPr>
      </w:pPr>
      <w:r w:rsidRPr="00F80C02">
        <w:rPr>
          <w:rFonts w:cstheme="minorHAnsi"/>
        </w:rPr>
        <w:t xml:space="preserve">Fines and other disciplinary action may be assessed for behavior that violates additional college policies. </w:t>
      </w:r>
    </w:p>
    <w:p w14:paraId="32842980" w14:textId="4DE70716" w:rsidR="005F46C3" w:rsidRPr="00F80C02" w:rsidRDefault="005F46C3" w:rsidP="005F46C3">
      <w:pPr>
        <w:pStyle w:val="ListParagraph"/>
        <w:numPr>
          <w:ilvl w:val="0"/>
          <w:numId w:val="6"/>
        </w:numPr>
        <w:rPr>
          <w:rFonts w:cstheme="minorHAnsi"/>
        </w:rPr>
      </w:pPr>
      <w:r w:rsidRPr="00F80C02">
        <w:rPr>
          <w:rFonts w:cstheme="minorHAnsi"/>
        </w:rPr>
        <w:t xml:space="preserve">Roommates should also take responsibility for behavior in their room. Students present at the time of an offense may all be included in the disciplinary action. </w:t>
      </w:r>
    </w:p>
    <w:p w14:paraId="1338DD75" w14:textId="260D871E" w:rsidR="005F46C3" w:rsidRPr="00F80C02" w:rsidRDefault="005F46C3" w:rsidP="005F46C3">
      <w:pPr>
        <w:pStyle w:val="ListParagraph"/>
        <w:numPr>
          <w:ilvl w:val="0"/>
          <w:numId w:val="6"/>
        </w:numPr>
        <w:rPr>
          <w:rFonts w:cstheme="minorHAnsi"/>
        </w:rPr>
      </w:pPr>
      <w:r w:rsidRPr="00F80C02">
        <w:rPr>
          <w:rFonts w:cstheme="minorHAnsi"/>
        </w:rPr>
        <w:t>Residents may not have overnight visitors. All guests mus</w:t>
      </w:r>
      <w:r w:rsidR="00552ADC" w:rsidRPr="00F80C02">
        <w:rPr>
          <w:rFonts w:cstheme="minorHAnsi"/>
        </w:rPr>
        <w:t>t be out of student housing by 9</w:t>
      </w:r>
      <w:r w:rsidRPr="00F80C02">
        <w:rPr>
          <w:rFonts w:cstheme="minorHAnsi"/>
        </w:rPr>
        <w:t xml:space="preserve"> PM. </w:t>
      </w:r>
    </w:p>
    <w:p w14:paraId="07948FB3" w14:textId="4E81B36E" w:rsidR="005F46C3" w:rsidRPr="00F80C02" w:rsidRDefault="005F46C3" w:rsidP="005F46C3">
      <w:pPr>
        <w:pStyle w:val="ListParagraph"/>
        <w:numPr>
          <w:ilvl w:val="0"/>
          <w:numId w:val="6"/>
        </w:numPr>
        <w:rPr>
          <w:rFonts w:cstheme="minorHAnsi"/>
        </w:rPr>
      </w:pPr>
      <w:r w:rsidRPr="00F80C02">
        <w:rPr>
          <w:rFonts w:cstheme="minorHAnsi"/>
        </w:rPr>
        <w:t xml:space="preserve">Residents with children are not allowed to keep their children in student housing. Baby-sitting in student housing is not permitted. </w:t>
      </w:r>
    </w:p>
    <w:p w14:paraId="07DCC8CC" w14:textId="796E3606" w:rsidR="00340CE3" w:rsidRPr="00F80C02" w:rsidRDefault="005F46C3" w:rsidP="00C349A3">
      <w:pPr>
        <w:pStyle w:val="ListParagraph"/>
        <w:numPr>
          <w:ilvl w:val="0"/>
          <w:numId w:val="6"/>
        </w:numPr>
        <w:rPr>
          <w:rFonts w:cstheme="minorHAnsi"/>
          <w:b/>
        </w:rPr>
      </w:pPr>
      <w:r w:rsidRPr="00F80C02">
        <w:rPr>
          <w:rFonts w:cstheme="minorHAnsi"/>
          <w:b/>
        </w:rPr>
        <w:t xml:space="preserve">Galveston College maintains a zero-tolerance policy as it applies to unauthorized visitation. </w:t>
      </w:r>
      <w:r w:rsidRPr="00F80C02">
        <w:rPr>
          <w:rFonts w:cstheme="minorHAnsi"/>
        </w:rPr>
        <w:t xml:space="preserve"> </w:t>
      </w:r>
      <w:r w:rsidR="009007D6" w:rsidRPr="00F80C02">
        <w:rPr>
          <w:rFonts w:cstheme="minorHAnsi"/>
        </w:rPr>
        <w:br/>
      </w:r>
    </w:p>
    <w:p w14:paraId="5838FCDA" w14:textId="696E6214" w:rsidR="005F50E7" w:rsidRDefault="005F50E7" w:rsidP="009F1679">
      <w:pPr>
        <w:rPr>
          <w:rFonts w:cstheme="minorHAnsi"/>
          <w:b/>
        </w:rPr>
      </w:pPr>
    </w:p>
    <w:p w14:paraId="4AB57A4C" w14:textId="132160CE" w:rsidR="00D75C5D" w:rsidRDefault="00D75C5D" w:rsidP="009F1679">
      <w:pPr>
        <w:rPr>
          <w:rFonts w:cstheme="minorHAnsi"/>
          <w:b/>
        </w:rPr>
      </w:pPr>
    </w:p>
    <w:p w14:paraId="028B67E7" w14:textId="77777777" w:rsidR="00D75C5D" w:rsidRDefault="00D75C5D" w:rsidP="009F1679">
      <w:pPr>
        <w:rPr>
          <w:rFonts w:cstheme="minorHAnsi"/>
          <w:b/>
        </w:rPr>
      </w:pPr>
    </w:p>
    <w:p w14:paraId="30C30092" w14:textId="6C24BB79" w:rsidR="009F1679" w:rsidRPr="00F80C02" w:rsidRDefault="009F1679" w:rsidP="009F1679">
      <w:pPr>
        <w:rPr>
          <w:rFonts w:cstheme="minorHAnsi"/>
          <w:b/>
        </w:rPr>
      </w:pPr>
      <w:r w:rsidRPr="00F80C02">
        <w:rPr>
          <w:rFonts w:cstheme="minorHAnsi"/>
          <w:b/>
        </w:rPr>
        <w:lastRenderedPageBreak/>
        <w:t xml:space="preserve">What </w:t>
      </w:r>
      <w:r w:rsidR="00022EF6" w:rsidRPr="00F80C02">
        <w:rPr>
          <w:rFonts w:cstheme="minorHAnsi"/>
          <w:b/>
        </w:rPr>
        <w:t>to Bring</w:t>
      </w:r>
    </w:p>
    <w:p w14:paraId="32E72E54" w14:textId="2B714849" w:rsidR="00552ADC" w:rsidRPr="00F80C02" w:rsidRDefault="00552ADC" w:rsidP="00AD59CD">
      <w:pPr>
        <w:pStyle w:val="ListParagraph"/>
        <w:numPr>
          <w:ilvl w:val="0"/>
          <w:numId w:val="38"/>
        </w:numPr>
        <w:rPr>
          <w:rFonts w:cstheme="minorHAnsi"/>
        </w:rPr>
      </w:pPr>
      <w:r w:rsidRPr="00F80C02">
        <w:rPr>
          <w:rFonts w:cstheme="minorHAnsi"/>
        </w:rPr>
        <w:t>Beach Towel(s)</w:t>
      </w:r>
    </w:p>
    <w:p w14:paraId="452B46C2" w14:textId="7E703D28" w:rsidR="00AD59CD" w:rsidRPr="00F80C02" w:rsidRDefault="00AD59CD" w:rsidP="00AD59CD">
      <w:pPr>
        <w:pStyle w:val="ListParagraph"/>
        <w:numPr>
          <w:ilvl w:val="0"/>
          <w:numId w:val="38"/>
        </w:numPr>
        <w:rPr>
          <w:rFonts w:cstheme="minorHAnsi"/>
        </w:rPr>
      </w:pPr>
      <w:r w:rsidRPr="00F80C02">
        <w:rPr>
          <w:rFonts w:cstheme="minorHAnsi"/>
        </w:rPr>
        <w:t>Cleaning supplies</w:t>
      </w:r>
    </w:p>
    <w:p w14:paraId="35CBAC9F" w14:textId="234F943C" w:rsidR="00C7365F" w:rsidRPr="00F80C02" w:rsidRDefault="00AD59CD" w:rsidP="00C7365F">
      <w:pPr>
        <w:pStyle w:val="ListParagraph"/>
        <w:numPr>
          <w:ilvl w:val="0"/>
          <w:numId w:val="38"/>
        </w:numPr>
        <w:rPr>
          <w:rFonts w:cstheme="minorHAnsi"/>
        </w:rPr>
      </w:pPr>
      <w:r w:rsidRPr="00F80C02">
        <w:rPr>
          <w:rFonts w:cstheme="minorHAnsi"/>
        </w:rPr>
        <w:t>First aid kit</w:t>
      </w:r>
    </w:p>
    <w:p w14:paraId="3EF6969E" w14:textId="56347B29" w:rsidR="00C7365F" w:rsidRPr="00F80C02" w:rsidRDefault="00C7365F" w:rsidP="00C7365F">
      <w:pPr>
        <w:pStyle w:val="ListParagraph"/>
        <w:numPr>
          <w:ilvl w:val="0"/>
          <w:numId w:val="38"/>
        </w:numPr>
        <w:rPr>
          <w:rFonts w:cstheme="minorHAnsi"/>
        </w:rPr>
      </w:pPr>
      <w:r w:rsidRPr="00F80C02">
        <w:rPr>
          <w:rFonts w:cstheme="minorHAnsi"/>
        </w:rPr>
        <w:t>Small lamps (Halogen lamps are not permitted in student housing)</w:t>
      </w:r>
    </w:p>
    <w:p w14:paraId="7F1D2782" w14:textId="03ED2BB4" w:rsidR="00C7365F" w:rsidRPr="00F80C02" w:rsidRDefault="00C7365F" w:rsidP="001D7C5D">
      <w:pPr>
        <w:pStyle w:val="ListParagraph"/>
        <w:numPr>
          <w:ilvl w:val="0"/>
          <w:numId w:val="38"/>
        </w:numPr>
        <w:rPr>
          <w:rFonts w:cstheme="minorHAnsi"/>
        </w:rPr>
      </w:pPr>
      <w:r w:rsidRPr="00F80C02">
        <w:rPr>
          <w:rFonts w:cstheme="minorHAnsi"/>
        </w:rPr>
        <w:t>Hangers</w:t>
      </w:r>
    </w:p>
    <w:p w14:paraId="6E9C3665" w14:textId="59CB6D04" w:rsidR="00AD59CD" w:rsidRPr="00F80C02" w:rsidRDefault="00AD59CD" w:rsidP="00AD59CD">
      <w:pPr>
        <w:pStyle w:val="ListParagraph"/>
        <w:numPr>
          <w:ilvl w:val="0"/>
          <w:numId w:val="38"/>
        </w:numPr>
        <w:rPr>
          <w:rFonts w:cstheme="minorHAnsi"/>
        </w:rPr>
      </w:pPr>
      <w:r w:rsidRPr="00F80C02">
        <w:rPr>
          <w:rFonts w:cstheme="minorHAnsi"/>
        </w:rPr>
        <w:t>Headphones</w:t>
      </w:r>
    </w:p>
    <w:p w14:paraId="6C222192" w14:textId="44918188" w:rsidR="00C7365F" w:rsidRPr="00F80C02" w:rsidRDefault="00C7365F" w:rsidP="00AD59CD">
      <w:pPr>
        <w:pStyle w:val="ListParagraph"/>
        <w:numPr>
          <w:ilvl w:val="0"/>
          <w:numId w:val="38"/>
        </w:numPr>
        <w:rPr>
          <w:rFonts w:cstheme="minorHAnsi"/>
        </w:rPr>
      </w:pPr>
      <w:r w:rsidRPr="00F80C02">
        <w:rPr>
          <w:rFonts w:cstheme="minorHAnsi"/>
        </w:rPr>
        <w:t>Kitchen necessities (Pots, pans, plate, silverware, cups, etc.)</w:t>
      </w:r>
    </w:p>
    <w:p w14:paraId="7D05CDED" w14:textId="3F5DCC05" w:rsidR="00AD59CD" w:rsidRPr="00F80C02" w:rsidRDefault="00AD59CD" w:rsidP="00AD59CD">
      <w:pPr>
        <w:pStyle w:val="ListParagraph"/>
        <w:numPr>
          <w:ilvl w:val="0"/>
          <w:numId w:val="38"/>
        </w:numPr>
        <w:rPr>
          <w:rFonts w:cstheme="minorHAnsi"/>
        </w:rPr>
      </w:pPr>
      <w:r w:rsidRPr="00F80C02">
        <w:rPr>
          <w:rFonts w:cstheme="minorHAnsi"/>
        </w:rPr>
        <w:t>Laptop / iPad / Tablet</w:t>
      </w:r>
    </w:p>
    <w:p w14:paraId="032B5236" w14:textId="5EC78BC5" w:rsidR="00AD59CD" w:rsidRPr="00F80C02" w:rsidRDefault="00AD59CD" w:rsidP="00AD59CD">
      <w:pPr>
        <w:pStyle w:val="ListParagraph"/>
        <w:numPr>
          <w:ilvl w:val="0"/>
          <w:numId w:val="38"/>
        </w:numPr>
        <w:rPr>
          <w:rFonts w:cstheme="minorHAnsi"/>
        </w:rPr>
      </w:pPr>
      <w:r w:rsidRPr="00F80C02">
        <w:rPr>
          <w:rFonts w:cstheme="minorHAnsi"/>
        </w:rPr>
        <w:t>Laundry bag &amp; detergent</w:t>
      </w:r>
    </w:p>
    <w:p w14:paraId="45D23785" w14:textId="1FC56DF7" w:rsidR="009F1679" w:rsidRPr="00F80C02" w:rsidRDefault="009F1679" w:rsidP="009F1679">
      <w:pPr>
        <w:pStyle w:val="ListParagraph"/>
        <w:numPr>
          <w:ilvl w:val="0"/>
          <w:numId w:val="38"/>
        </w:numPr>
        <w:rPr>
          <w:rFonts w:cstheme="minorHAnsi"/>
        </w:rPr>
      </w:pPr>
      <w:r w:rsidRPr="00F80C02">
        <w:rPr>
          <w:rFonts w:cstheme="minorHAnsi"/>
        </w:rPr>
        <w:t>Mattress pad (twin size, extra long 36" x 80")</w:t>
      </w:r>
    </w:p>
    <w:p w14:paraId="74187152" w14:textId="4DF2DFE4" w:rsidR="00AD59CD" w:rsidRPr="00F80C02" w:rsidRDefault="00AD59CD" w:rsidP="00AD59CD">
      <w:pPr>
        <w:pStyle w:val="ListParagraph"/>
        <w:numPr>
          <w:ilvl w:val="0"/>
          <w:numId w:val="38"/>
        </w:numPr>
        <w:rPr>
          <w:rFonts w:cstheme="minorHAnsi"/>
        </w:rPr>
      </w:pPr>
      <w:r w:rsidRPr="00F80C02">
        <w:rPr>
          <w:rFonts w:cstheme="minorHAnsi"/>
        </w:rPr>
        <w:t>Necessary medication with current written prescription</w:t>
      </w:r>
    </w:p>
    <w:p w14:paraId="4AFBA20C" w14:textId="02D33A2F" w:rsidR="00AD59CD" w:rsidRPr="00F80C02" w:rsidRDefault="00AD59CD" w:rsidP="00EC7B22">
      <w:pPr>
        <w:pStyle w:val="ListParagraph"/>
        <w:numPr>
          <w:ilvl w:val="0"/>
          <w:numId w:val="38"/>
        </w:numPr>
        <w:rPr>
          <w:rFonts w:cstheme="minorHAnsi"/>
        </w:rPr>
      </w:pPr>
      <w:r w:rsidRPr="00F80C02">
        <w:rPr>
          <w:rFonts w:cstheme="minorHAnsi"/>
        </w:rPr>
        <w:t xml:space="preserve">Pillow </w:t>
      </w:r>
    </w:p>
    <w:p w14:paraId="7C6BC9F4" w14:textId="5F8AD96D" w:rsidR="00C7365F" w:rsidRPr="00F80C02" w:rsidRDefault="00C7365F" w:rsidP="00EC7B22">
      <w:pPr>
        <w:pStyle w:val="ListParagraph"/>
        <w:numPr>
          <w:ilvl w:val="0"/>
          <w:numId w:val="38"/>
        </w:numPr>
        <w:rPr>
          <w:rFonts w:cstheme="minorHAnsi"/>
        </w:rPr>
      </w:pPr>
      <w:r w:rsidRPr="00F80C02">
        <w:rPr>
          <w:rFonts w:cstheme="minorHAnsi"/>
        </w:rPr>
        <w:t>Plastic bins for storage</w:t>
      </w:r>
    </w:p>
    <w:p w14:paraId="5BEA36B9" w14:textId="77777777" w:rsidR="00AD59CD" w:rsidRPr="00F80C02" w:rsidRDefault="00AD59CD" w:rsidP="00AD59CD">
      <w:pPr>
        <w:pStyle w:val="ListParagraph"/>
        <w:numPr>
          <w:ilvl w:val="0"/>
          <w:numId w:val="38"/>
        </w:numPr>
        <w:rPr>
          <w:rFonts w:cstheme="minorHAnsi"/>
        </w:rPr>
      </w:pPr>
      <w:r w:rsidRPr="00F80C02">
        <w:rPr>
          <w:rFonts w:cstheme="minorHAnsi"/>
        </w:rPr>
        <w:t>Raincoat or umbrella</w:t>
      </w:r>
    </w:p>
    <w:p w14:paraId="5B9B2210" w14:textId="3FD5E170" w:rsidR="00AD59CD" w:rsidRPr="00F80C02" w:rsidRDefault="00AD59CD" w:rsidP="00AD59CD">
      <w:pPr>
        <w:pStyle w:val="ListParagraph"/>
        <w:numPr>
          <w:ilvl w:val="0"/>
          <w:numId w:val="38"/>
        </w:numPr>
        <w:rPr>
          <w:rFonts w:cstheme="minorHAnsi"/>
        </w:rPr>
      </w:pPr>
      <w:r w:rsidRPr="00F80C02">
        <w:rPr>
          <w:rFonts w:cstheme="minorHAnsi"/>
        </w:rPr>
        <w:t>Rugs</w:t>
      </w:r>
    </w:p>
    <w:p w14:paraId="5D15D464" w14:textId="5D82C469" w:rsidR="00AD59CD" w:rsidRPr="00F80C02" w:rsidRDefault="00AD59CD" w:rsidP="00AD59CD">
      <w:pPr>
        <w:pStyle w:val="ListParagraph"/>
        <w:numPr>
          <w:ilvl w:val="0"/>
          <w:numId w:val="38"/>
        </w:numPr>
        <w:rPr>
          <w:rFonts w:cstheme="minorHAnsi"/>
        </w:rPr>
      </w:pPr>
      <w:r w:rsidRPr="00F80C02">
        <w:rPr>
          <w:rFonts w:cstheme="minorHAnsi"/>
        </w:rPr>
        <w:t>Sewing kit</w:t>
      </w:r>
    </w:p>
    <w:p w14:paraId="7CB5C928" w14:textId="57CABAAC" w:rsidR="00AD59CD" w:rsidRPr="00F80C02" w:rsidRDefault="00AD59CD" w:rsidP="00EC7B22">
      <w:pPr>
        <w:pStyle w:val="ListParagraph"/>
        <w:numPr>
          <w:ilvl w:val="0"/>
          <w:numId w:val="38"/>
        </w:numPr>
        <w:rPr>
          <w:rFonts w:cstheme="minorHAnsi"/>
        </w:rPr>
      </w:pPr>
      <w:r w:rsidRPr="00F80C02">
        <w:rPr>
          <w:rFonts w:cstheme="minorHAnsi"/>
        </w:rPr>
        <w:t xml:space="preserve">Sheets &amp; blankets (twin size, extra long 36'' x 80") </w:t>
      </w:r>
    </w:p>
    <w:p w14:paraId="176830E7" w14:textId="7262125A" w:rsidR="00C7365F" w:rsidRPr="00F80C02" w:rsidRDefault="00C7365F" w:rsidP="00EC7B22">
      <w:pPr>
        <w:pStyle w:val="ListParagraph"/>
        <w:numPr>
          <w:ilvl w:val="0"/>
          <w:numId w:val="38"/>
        </w:numPr>
        <w:rPr>
          <w:rFonts w:cstheme="minorHAnsi"/>
        </w:rPr>
      </w:pPr>
      <w:r w:rsidRPr="00F80C02">
        <w:rPr>
          <w:rFonts w:cstheme="minorHAnsi"/>
        </w:rPr>
        <w:t>Shower curtain</w:t>
      </w:r>
    </w:p>
    <w:p w14:paraId="077967C5" w14:textId="31FCC8E0" w:rsidR="00AD59CD" w:rsidRPr="00F80C02" w:rsidRDefault="00AD59CD" w:rsidP="00AD59CD">
      <w:pPr>
        <w:pStyle w:val="ListParagraph"/>
        <w:numPr>
          <w:ilvl w:val="0"/>
          <w:numId w:val="38"/>
        </w:numPr>
        <w:rPr>
          <w:rFonts w:cstheme="minorHAnsi"/>
        </w:rPr>
      </w:pPr>
      <w:r w:rsidRPr="00F80C02">
        <w:rPr>
          <w:rFonts w:cstheme="minorHAnsi"/>
        </w:rPr>
        <w:t>Spare eyeglasses/contacts with current written prescription</w:t>
      </w:r>
    </w:p>
    <w:p w14:paraId="49B30414" w14:textId="50DEFA73" w:rsidR="00AD59CD" w:rsidRPr="00F80C02" w:rsidRDefault="00AD59CD" w:rsidP="00AD59CD">
      <w:pPr>
        <w:pStyle w:val="ListParagraph"/>
        <w:numPr>
          <w:ilvl w:val="0"/>
          <w:numId w:val="38"/>
        </w:numPr>
        <w:rPr>
          <w:rFonts w:cstheme="minorHAnsi"/>
        </w:rPr>
      </w:pPr>
      <w:r w:rsidRPr="00F80C02">
        <w:rPr>
          <w:rFonts w:cstheme="minorHAnsi"/>
        </w:rPr>
        <w:t>Spare set of vehicle keys</w:t>
      </w:r>
    </w:p>
    <w:p w14:paraId="32989E6F" w14:textId="04B152D8" w:rsidR="00AD59CD" w:rsidRPr="00F80C02" w:rsidRDefault="00AD59CD" w:rsidP="00AD59CD">
      <w:pPr>
        <w:pStyle w:val="ListParagraph"/>
        <w:numPr>
          <w:ilvl w:val="0"/>
          <w:numId w:val="38"/>
        </w:numPr>
        <w:rPr>
          <w:rFonts w:cstheme="minorHAnsi"/>
        </w:rPr>
      </w:pPr>
      <w:r w:rsidRPr="00F80C02">
        <w:rPr>
          <w:rFonts w:cstheme="minorHAnsi"/>
        </w:rPr>
        <w:t>Surge protector &amp; power strip</w:t>
      </w:r>
    </w:p>
    <w:p w14:paraId="21C3DF18" w14:textId="6AD21D89" w:rsidR="00552ADC" w:rsidRPr="00F80C02" w:rsidRDefault="00552ADC" w:rsidP="00AD59CD">
      <w:pPr>
        <w:pStyle w:val="ListParagraph"/>
        <w:numPr>
          <w:ilvl w:val="0"/>
          <w:numId w:val="38"/>
        </w:numPr>
        <w:rPr>
          <w:rFonts w:cstheme="minorHAnsi"/>
        </w:rPr>
      </w:pPr>
      <w:r w:rsidRPr="00F80C02">
        <w:rPr>
          <w:rFonts w:cstheme="minorHAnsi"/>
        </w:rPr>
        <w:t>Sun Tan Lotion &amp; Sun Glasses</w:t>
      </w:r>
    </w:p>
    <w:p w14:paraId="01CF3212" w14:textId="77777777" w:rsidR="00261AD7" w:rsidRPr="00F80C02" w:rsidRDefault="00261AD7" w:rsidP="00261AD7">
      <w:pPr>
        <w:pStyle w:val="ListParagraph"/>
        <w:numPr>
          <w:ilvl w:val="0"/>
          <w:numId w:val="38"/>
        </w:numPr>
        <w:rPr>
          <w:rFonts w:cstheme="minorHAnsi"/>
        </w:rPr>
      </w:pPr>
      <w:r w:rsidRPr="00F80C02">
        <w:rPr>
          <w:rFonts w:cstheme="minorHAnsi"/>
        </w:rPr>
        <w:t>Toiletries &amp; grooming aids</w:t>
      </w:r>
    </w:p>
    <w:p w14:paraId="709FD48A" w14:textId="16E17FEF" w:rsidR="0050507F" w:rsidRPr="00F80C02" w:rsidRDefault="00552ADC" w:rsidP="00631A30">
      <w:pPr>
        <w:pStyle w:val="ListParagraph"/>
        <w:numPr>
          <w:ilvl w:val="0"/>
          <w:numId w:val="38"/>
        </w:numPr>
        <w:rPr>
          <w:rFonts w:cstheme="minorHAnsi"/>
          <w:b/>
        </w:rPr>
      </w:pPr>
      <w:r w:rsidRPr="00F80C02">
        <w:rPr>
          <w:rFonts w:cstheme="minorHAnsi"/>
        </w:rPr>
        <w:t>Wash clothes and t</w:t>
      </w:r>
      <w:r w:rsidR="00261AD7" w:rsidRPr="00F80C02">
        <w:rPr>
          <w:rFonts w:cstheme="minorHAnsi"/>
        </w:rPr>
        <w:t>owels</w:t>
      </w:r>
    </w:p>
    <w:p w14:paraId="652D7E24" w14:textId="761F753C" w:rsidR="00261AD7" w:rsidRPr="00F80C02" w:rsidRDefault="00261AD7" w:rsidP="009F1679">
      <w:pPr>
        <w:rPr>
          <w:rFonts w:cstheme="minorHAnsi"/>
          <w:b/>
        </w:rPr>
      </w:pPr>
      <w:r w:rsidRPr="00F80C02">
        <w:rPr>
          <w:rFonts w:cstheme="minorHAnsi"/>
          <w:b/>
        </w:rPr>
        <w:t xml:space="preserve">What </w:t>
      </w:r>
      <w:r w:rsidR="00022EF6" w:rsidRPr="00F80C02">
        <w:rPr>
          <w:rFonts w:cstheme="minorHAnsi"/>
          <w:b/>
        </w:rPr>
        <w:t>Not to Bring</w:t>
      </w:r>
    </w:p>
    <w:p w14:paraId="6128D24D" w14:textId="499E0E39" w:rsidR="00552ADC" w:rsidRPr="00F80C02" w:rsidRDefault="00552ADC" w:rsidP="00261AD7">
      <w:pPr>
        <w:pStyle w:val="ListParagraph"/>
        <w:numPr>
          <w:ilvl w:val="0"/>
          <w:numId w:val="39"/>
        </w:numPr>
        <w:rPr>
          <w:rFonts w:cstheme="minorHAnsi"/>
        </w:rPr>
      </w:pPr>
      <w:r w:rsidRPr="00F80C02">
        <w:rPr>
          <w:rFonts w:cstheme="minorHAnsi"/>
        </w:rPr>
        <w:t>Any item prohibited in this handbook</w:t>
      </w:r>
    </w:p>
    <w:p w14:paraId="5DC42868" w14:textId="247CC1F0" w:rsidR="00261AD7" w:rsidRPr="00F80C02" w:rsidRDefault="00261AD7" w:rsidP="00261AD7">
      <w:pPr>
        <w:pStyle w:val="ListParagraph"/>
        <w:numPr>
          <w:ilvl w:val="0"/>
          <w:numId w:val="39"/>
        </w:numPr>
        <w:rPr>
          <w:rFonts w:cstheme="minorHAnsi"/>
        </w:rPr>
      </w:pPr>
      <w:r w:rsidRPr="00F80C02">
        <w:rPr>
          <w:rFonts w:cstheme="minorHAnsi"/>
        </w:rPr>
        <w:t>Animals / Pets (of any kind)</w:t>
      </w:r>
    </w:p>
    <w:p w14:paraId="5C4AA522" w14:textId="14729588" w:rsidR="00261AD7" w:rsidRPr="00F80C02" w:rsidRDefault="00261AD7" w:rsidP="00261AD7">
      <w:pPr>
        <w:pStyle w:val="ListParagraph"/>
        <w:numPr>
          <w:ilvl w:val="0"/>
          <w:numId w:val="39"/>
        </w:numPr>
        <w:rPr>
          <w:rFonts w:cstheme="minorHAnsi"/>
        </w:rPr>
      </w:pPr>
      <w:r w:rsidRPr="00F80C02">
        <w:rPr>
          <w:rFonts w:cstheme="minorHAnsi"/>
        </w:rPr>
        <w:t>BBQ grills / pits</w:t>
      </w:r>
    </w:p>
    <w:p w14:paraId="0ADF49AB" w14:textId="6B139FD4" w:rsidR="00261AD7" w:rsidRPr="00F80C02" w:rsidRDefault="00261AD7" w:rsidP="00EC7B22">
      <w:pPr>
        <w:pStyle w:val="ListParagraph"/>
        <w:numPr>
          <w:ilvl w:val="0"/>
          <w:numId w:val="39"/>
        </w:numPr>
        <w:rPr>
          <w:rFonts w:cstheme="minorHAnsi"/>
        </w:rPr>
      </w:pPr>
      <w:r w:rsidRPr="00F80C02">
        <w:rPr>
          <w:rFonts w:cstheme="minorHAnsi"/>
        </w:rPr>
        <w:t xml:space="preserve">Clothing lines or clips </w:t>
      </w:r>
    </w:p>
    <w:p w14:paraId="39DDE30F" w14:textId="48C2DCBB" w:rsidR="00261AD7" w:rsidRPr="00F80C02" w:rsidRDefault="00261AD7" w:rsidP="00261AD7">
      <w:pPr>
        <w:pStyle w:val="ListParagraph"/>
        <w:numPr>
          <w:ilvl w:val="0"/>
          <w:numId w:val="39"/>
        </w:numPr>
        <w:rPr>
          <w:rFonts w:cstheme="minorHAnsi"/>
        </w:rPr>
      </w:pPr>
      <w:r w:rsidRPr="00F80C02">
        <w:rPr>
          <w:rFonts w:cstheme="minorHAnsi"/>
        </w:rPr>
        <w:t>Expensive clothing or jewelry</w:t>
      </w:r>
    </w:p>
    <w:p w14:paraId="769AD98E" w14:textId="4A94F35A" w:rsidR="00261AD7" w:rsidRPr="00F80C02" w:rsidRDefault="00261AD7" w:rsidP="00261AD7">
      <w:pPr>
        <w:pStyle w:val="ListParagraph"/>
        <w:numPr>
          <w:ilvl w:val="0"/>
          <w:numId w:val="39"/>
        </w:numPr>
        <w:rPr>
          <w:rFonts w:cstheme="minorHAnsi"/>
        </w:rPr>
      </w:pPr>
      <w:r w:rsidRPr="00F80C02">
        <w:rPr>
          <w:rFonts w:cstheme="minorHAnsi"/>
        </w:rPr>
        <w:t>Explosives of any kind (including, but not limited to fireworks/firecrackers)</w:t>
      </w:r>
    </w:p>
    <w:p w14:paraId="413667AD" w14:textId="526C8AFF" w:rsidR="00261AD7" w:rsidRPr="00F80C02" w:rsidRDefault="00261AD7" w:rsidP="009007D6">
      <w:pPr>
        <w:pStyle w:val="ListParagraph"/>
        <w:numPr>
          <w:ilvl w:val="0"/>
          <w:numId w:val="39"/>
        </w:numPr>
        <w:rPr>
          <w:rFonts w:cstheme="minorHAnsi"/>
        </w:rPr>
      </w:pPr>
      <w:r w:rsidRPr="00F80C02">
        <w:rPr>
          <w:rFonts w:cstheme="minorHAnsi"/>
        </w:rPr>
        <w:t>Family heirlooms</w:t>
      </w:r>
    </w:p>
    <w:p w14:paraId="227AA903" w14:textId="77C889D2" w:rsidR="00261AD7" w:rsidRPr="00F80C02" w:rsidRDefault="00261AD7" w:rsidP="00261AD7">
      <w:pPr>
        <w:pStyle w:val="ListParagraph"/>
        <w:numPr>
          <w:ilvl w:val="0"/>
          <w:numId w:val="39"/>
        </w:numPr>
        <w:rPr>
          <w:rFonts w:cstheme="minorHAnsi"/>
        </w:rPr>
      </w:pPr>
      <w:r w:rsidRPr="00F80C02">
        <w:rPr>
          <w:rFonts w:cstheme="minorHAnsi"/>
        </w:rPr>
        <w:t>Hammocks</w:t>
      </w:r>
    </w:p>
    <w:p w14:paraId="5E827C70" w14:textId="1948E42C" w:rsidR="00261AD7" w:rsidRPr="00F80C02" w:rsidRDefault="00261AD7" w:rsidP="00261AD7">
      <w:pPr>
        <w:pStyle w:val="ListParagraph"/>
        <w:numPr>
          <w:ilvl w:val="0"/>
          <w:numId w:val="39"/>
        </w:numPr>
        <w:rPr>
          <w:rFonts w:cstheme="minorHAnsi"/>
        </w:rPr>
      </w:pPr>
      <w:r w:rsidRPr="00F80C02">
        <w:rPr>
          <w:rFonts w:cstheme="minorHAnsi"/>
        </w:rPr>
        <w:t>Important documents</w:t>
      </w:r>
    </w:p>
    <w:p w14:paraId="1C66380A" w14:textId="77283C52" w:rsidR="00261AD7" w:rsidRPr="00F80C02" w:rsidRDefault="00552ADC" w:rsidP="00552ADC">
      <w:pPr>
        <w:pStyle w:val="ListParagraph"/>
        <w:numPr>
          <w:ilvl w:val="0"/>
          <w:numId w:val="39"/>
        </w:numPr>
        <w:rPr>
          <w:rFonts w:cstheme="minorHAnsi"/>
        </w:rPr>
      </w:pPr>
      <w:r w:rsidRPr="00F80C02">
        <w:rPr>
          <w:rFonts w:cstheme="minorHAnsi"/>
        </w:rPr>
        <w:t>Prohibited weapons listed in this handbook such as guns, rifles, pistols, knives, bow/arrow, etc.</w:t>
      </w:r>
    </w:p>
    <w:p w14:paraId="1F075812" w14:textId="444997E5" w:rsidR="009F1679" w:rsidRPr="00F80C02" w:rsidRDefault="00552ADC" w:rsidP="00C349A3">
      <w:pPr>
        <w:pStyle w:val="ListParagraph"/>
        <w:numPr>
          <w:ilvl w:val="0"/>
          <w:numId w:val="39"/>
        </w:numPr>
        <w:rPr>
          <w:rFonts w:cstheme="minorHAnsi"/>
        </w:rPr>
      </w:pPr>
      <w:r w:rsidRPr="00F80C02">
        <w:rPr>
          <w:rFonts w:cstheme="minorHAnsi"/>
        </w:rPr>
        <w:t>Tasers, stun guns, pellet and p</w:t>
      </w:r>
      <w:r w:rsidR="00261AD7" w:rsidRPr="00F80C02">
        <w:rPr>
          <w:rFonts w:cstheme="minorHAnsi"/>
        </w:rPr>
        <w:t>aint guns (of any kind)</w:t>
      </w:r>
    </w:p>
    <w:p w14:paraId="3DEC2470" w14:textId="77777777" w:rsidR="00D75C5D" w:rsidRDefault="00D75C5D" w:rsidP="00030D35">
      <w:pPr>
        <w:rPr>
          <w:b/>
        </w:rPr>
      </w:pPr>
    </w:p>
    <w:p w14:paraId="50EF8C76" w14:textId="77777777" w:rsidR="00D75C5D" w:rsidRDefault="00D75C5D" w:rsidP="00030D35">
      <w:pPr>
        <w:rPr>
          <w:b/>
        </w:rPr>
      </w:pPr>
    </w:p>
    <w:p w14:paraId="07F58F05" w14:textId="4AEF146E" w:rsidR="00022EF6" w:rsidRPr="00F80C02" w:rsidRDefault="00450A33" w:rsidP="00030D35">
      <w:pPr>
        <w:rPr>
          <w:rFonts w:cstheme="minorHAnsi"/>
          <w:b/>
          <w:bCs/>
        </w:rPr>
      </w:pPr>
      <w:r w:rsidRPr="00F80C02">
        <w:rPr>
          <w:b/>
        </w:rPr>
        <w:lastRenderedPageBreak/>
        <w:t>GC Student Code of Conduct</w:t>
      </w:r>
      <w:r w:rsidR="0032505C" w:rsidRPr="00F80C02">
        <w:rPr>
          <w:b/>
        </w:rPr>
        <w:br/>
      </w:r>
      <w:r w:rsidRPr="00F80C02">
        <w:t xml:space="preserve">Each student who enrolls in Galveston College accepts the policies of the College and agrees to abide by them. Failure to follow the rules and regulations of the College will lead to appropriate disciplinary action. </w:t>
      </w:r>
      <w:r w:rsidR="00030D35" w:rsidRPr="00F80C02">
        <w:t xml:space="preserve">Each student is expected to conduct himself/herself in accordance with acceptable standards of good behavior. Behavior of residents and their guests should not be loud, obnoxious, offensive, or unlawful. This behavior should also not disturb the rights, comforts, or conveniences of other persons. Galveston College will determine what constitutes disorder or interference with the rights and comforts of other residents, including roommates and suitemates. </w:t>
      </w:r>
      <w:r w:rsidR="00030D35" w:rsidRPr="00F80C02">
        <w:rPr>
          <w:b/>
          <w:bCs/>
        </w:rPr>
        <w:t xml:space="preserve">All offenses are considered on a case-by-case basis. Disciplinary action will be taken when deemed necessary. </w:t>
      </w:r>
      <w:r w:rsidRPr="00F80C02">
        <w:t xml:space="preserve">A copy of the Galveston College Student Code of Conduct can be found in the online Student Handbook at </w:t>
      </w:r>
      <w:hyperlink r:id="rId19" w:history="1">
        <w:r w:rsidRPr="00F80C02">
          <w:rPr>
            <w:rStyle w:val="Hyperlink"/>
          </w:rPr>
          <w:t>https://gc.edu/student-services/student-handbook</w:t>
        </w:r>
      </w:hyperlink>
      <w:r w:rsidRPr="00F80C02">
        <w:t xml:space="preserve">. </w:t>
      </w:r>
    </w:p>
    <w:p w14:paraId="44364011" w14:textId="1D34762C" w:rsidR="00022EF6" w:rsidRPr="00F80C02" w:rsidRDefault="00030D35" w:rsidP="00030D35">
      <w:pPr>
        <w:rPr>
          <w:rFonts w:cstheme="minorHAnsi"/>
        </w:rPr>
      </w:pPr>
      <w:r w:rsidRPr="00F80C02">
        <w:rPr>
          <w:rFonts w:cstheme="minorHAnsi"/>
          <w:b/>
          <w:bCs/>
        </w:rPr>
        <w:t xml:space="preserve">Galveston College Disciplinary Point System </w:t>
      </w:r>
      <w:r w:rsidR="005C390B" w:rsidRPr="00F80C02">
        <w:rPr>
          <w:rFonts w:cstheme="minorHAnsi"/>
          <w:b/>
          <w:bCs/>
        </w:rPr>
        <w:br/>
      </w:r>
      <w:r w:rsidRPr="00F80C02">
        <w:rPr>
          <w:rFonts w:cstheme="minorHAnsi"/>
        </w:rPr>
        <w:t xml:space="preserve">The disciplinary point system is designed to promote consideration and safety for all community members. Violations occurring within on-campus housing are assessed by the disciplinary point system at the discretion of the </w:t>
      </w:r>
      <w:r w:rsidR="005B6451" w:rsidRPr="00F80C02">
        <w:rPr>
          <w:rFonts w:cstheme="minorHAnsi"/>
        </w:rPr>
        <w:t>Associate Vice President for Student Services</w:t>
      </w:r>
      <w:r w:rsidRPr="00F80C02">
        <w:rPr>
          <w:rFonts w:cstheme="minorHAnsi"/>
        </w:rPr>
        <w:t xml:space="preserve">. </w:t>
      </w:r>
    </w:p>
    <w:p w14:paraId="70B93C89" w14:textId="638B54EA" w:rsidR="00030D35" w:rsidRPr="00F80C02" w:rsidRDefault="00030D35" w:rsidP="00030D35">
      <w:pPr>
        <w:rPr>
          <w:rFonts w:cstheme="minorHAnsi"/>
          <w:b/>
        </w:rPr>
      </w:pPr>
      <w:r w:rsidRPr="00F80C02">
        <w:rPr>
          <w:rFonts w:cstheme="minorHAnsi"/>
          <w:b/>
          <w:bCs/>
        </w:rPr>
        <w:t xml:space="preserve">Failure to Meet with </w:t>
      </w:r>
      <w:r w:rsidR="005B6451" w:rsidRPr="00F80C02">
        <w:rPr>
          <w:rFonts w:cstheme="minorHAnsi"/>
          <w:b/>
          <w:bCs/>
        </w:rPr>
        <w:t>Associate Vice President for Student Services</w:t>
      </w:r>
      <w:r w:rsidR="00981831" w:rsidRPr="00F80C02">
        <w:rPr>
          <w:rFonts w:cstheme="minorHAnsi"/>
          <w:b/>
          <w:bCs/>
        </w:rPr>
        <w:t xml:space="preserve"> </w:t>
      </w:r>
      <w:r w:rsidR="005C390B" w:rsidRPr="00F80C02">
        <w:rPr>
          <w:rFonts w:cstheme="minorHAnsi"/>
          <w:b/>
          <w:bCs/>
        </w:rPr>
        <w:br/>
      </w:r>
      <w:r w:rsidRPr="00F80C02">
        <w:rPr>
          <w:rFonts w:cstheme="minorHAnsi"/>
        </w:rPr>
        <w:t xml:space="preserve">When a student is issued a disciplinary summons, the student must meet with the </w:t>
      </w:r>
      <w:r w:rsidR="005B6451" w:rsidRPr="00F80C02">
        <w:rPr>
          <w:rFonts w:cstheme="minorHAnsi"/>
        </w:rPr>
        <w:t>Associate Vice President for Student Services</w:t>
      </w:r>
      <w:r w:rsidR="00981831" w:rsidRPr="00F80C02">
        <w:rPr>
          <w:rFonts w:cstheme="minorHAnsi"/>
        </w:rPr>
        <w:t xml:space="preserve"> </w:t>
      </w:r>
      <w:r w:rsidRPr="00F80C02">
        <w:rPr>
          <w:rFonts w:cstheme="minorHAnsi"/>
        </w:rPr>
        <w:t xml:space="preserve">within 24 hours. If the incident occurs over the weekend the student may have until the next business day to meet with the </w:t>
      </w:r>
      <w:r w:rsidR="005B6451" w:rsidRPr="00F80C02">
        <w:rPr>
          <w:rFonts w:cstheme="minorHAnsi"/>
        </w:rPr>
        <w:t>Associate Vice President for Student Services</w:t>
      </w:r>
      <w:r w:rsidRPr="00F80C02">
        <w:rPr>
          <w:rFonts w:cstheme="minorHAnsi"/>
        </w:rPr>
        <w:t xml:space="preserve">. Students can call </w:t>
      </w:r>
      <w:r w:rsidR="00D74913" w:rsidRPr="00F80C02">
        <w:rPr>
          <w:rFonts w:cstheme="minorHAnsi"/>
        </w:rPr>
        <w:t>409</w:t>
      </w:r>
      <w:r w:rsidRPr="00F80C02">
        <w:rPr>
          <w:rFonts w:cstheme="minorHAnsi"/>
        </w:rPr>
        <w:t>-</w:t>
      </w:r>
      <w:r w:rsidR="00D74913" w:rsidRPr="00F80C02">
        <w:rPr>
          <w:rFonts w:cstheme="minorHAnsi"/>
        </w:rPr>
        <w:t>944-1341</w:t>
      </w:r>
      <w:r w:rsidRPr="00F80C02">
        <w:rPr>
          <w:rFonts w:cstheme="minorHAnsi"/>
        </w:rPr>
        <w:t xml:space="preserve"> to arrange an appointment with the </w:t>
      </w:r>
      <w:r w:rsidR="005B6451" w:rsidRPr="00F80C02">
        <w:rPr>
          <w:rFonts w:cstheme="minorHAnsi"/>
        </w:rPr>
        <w:t>Associate Vice President for Student Services</w:t>
      </w:r>
      <w:r w:rsidR="00210999" w:rsidRPr="00F80C02">
        <w:rPr>
          <w:rFonts w:cstheme="minorHAnsi"/>
        </w:rPr>
        <w:t>.</w:t>
      </w:r>
      <w:r w:rsidRPr="00F80C02">
        <w:rPr>
          <w:rFonts w:cstheme="minorHAnsi"/>
        </w:rPr>
        <w:t xml:space="preserve"> Failure to schedule a meeting, show up for a scheduled meeting, or correspond with the </w:t>
      </w:r>
      <w:r w:rsidR="005B6451" w:rsidRPr="00F80C02">
        <w:rPr>
          <w:rFonts w:cstheme="minorHAnsi"/>
        </w:rPr>
        <w:t>Associate Vice President for Student Services</w:t>
      </w:r>
      <w:r w:rsidR="00981831" w:rsidRPr="00F80C02">
        <w:rPr>
          <w:rFonts w:cstheme="minorHAnsi"/>
        </w:rPr>
        <w:t xml:space="preserve"> </w:t>
      </w:r>
      <w:r w:rsidRPr="00F80C02">
        <w:rPr>
          <w:rFonts w:cstheme="minorHAnsi"/>
        </w:rPr>
        <w:t xml:space="preserve">may result in additional disciplinary summons. </w:t>
      </w:r>
    </w:p>
    <w:p w14:paraId="442F4A94" w14:textId="0BAF8B3E" w:rsidR="00030D35" w:rsidRPr="00F80C02" w:rsidRDefault="00030D35" w:rsidP="00030D35">
      <w:pPr>
        <w:rPr>
          <w:rFonts w:cstheme="minorHAnsi"/>
          <w:b/>
        </w:rPr>
      </w:pPr>
      <w:r w:rsidRPr="00F80C02">
        <w:rPr>
          <w:rFonts w:cstheme="minorHAnsi"/>
          <w:b/>
          <w:bCs/>
        </w:rPr>
        <w:t xml:space="preserve">Incident Reports </w:t>
      </w:r>
      <w:r w:rsidR="005C390B" w:rsidRPr="00F80C02">
        <w:rPr>
          <w:rFonts w:cstheme="minorHAnsi"/>
          <w:b/>
          <w:bCs/>
        </w:rPr>
        <w:br/>
      </w:r>
      <w:r w:rsidRPr="00F80C02">
        <w:rPr>
          <w:rFonts w:cstheme="minorHAnsi"/>
        </w:rPr>
        <w:t xml:space="preserve">An incident report is written whenever a violation, or suspected violation has occurred. When a staff member writes an incident report, all students involved will be issued a summons to visit with the </w:t>
      </w:r>
      <w:r w:rsidR="005B6451" w:rsidRPr="00F80C02">
        <w:rPr>
          <w:rFonts w:cstheme="minorHAnsi"/>
        </w:rPr>
        <w:t>Associate Vice President for Student Services</w:t>
      </w:r>
      <w:r w:rsidR="00981831" w:rsidRPr="00F80C02">
        <w:rPr>
          <w:rFonts w:cstheme="minorHAnsi"/>
        </w:rPr>
        <w:t xml:space="preserve"> </w:t>
      </w:r>
      <w:r w:rsidRPr="00F80C02">
        <w:rPr>
          <w:rFonts w:cstheme="minorHAnsi"/>
        </w:rPr>
        <w:t xml:space="preserve">by the end of the next business day. Failure to meet with the </w:t>
      </w:r>
      <w:r w:rsidR="005B6451" w:rsidRPr="00F80C02">
        <w:rPr>
          <w:rFonts w:cstheme="minorHAnsi"/>
        </w:rPr>
        <w:t>Associate Vice President for Student Services</w:t>
      </w:r>
      <w:r w:rsidR="00981831" w:rsidRPr="00F80C02">
        <w:rPr>
          <w:rFonts w:cstheme="minorHAnsi"/>
        </w:rPr>
        <w:t xml:space="preserve"> </w:t>
      </w:r>
      <w:r w:rsidRPr="00F80C02">
        <w:rPr>
          <w:rFonts w:cstheme="minorHAnsi"/>
        </w:rPr>
        <w:t xml:space="preserve">or designated appointee within the time frame allowed will be considered an additional violation. Incident reports will be written to document any other situations that need to have a recorded record of events. </w:t>
      </w:r>
    </w:p>
    <w:p w14:paraId="527CB30D" w14:textId="04E9A19D" w:rsidR="00030D35" w:rsidRPr="00F80C02" w:rsidRDefault="00030D35" w:rsidP="00030D35">
      <w:pPr>
        <w:rPr>
          <w:rFonts w:cstheme="minorHAnsi"/>
        </w:rPr>
      </w:pPr>
      <w:r w:rsidRPr="00F80C02">
        <w:rPr>
          <w:rFonts w:cstheme="minorHAnsi"/>
          <w:b/>
          <w:bCs/>
        </w:rPr>
        <w:t xml:space="preserve">Summons to Office </w:t>
      </w:r>
      <w:r w:rsidR="00210999" w:rsidRPr="00F80C02">
        <w:rPr>
          <w:rFonts w:cstheme="minorHAnsi"/>
          <w:b/>
          <w:bCs/>
        </w:rPr>
        <w:t xml:space="preserve">of the </w:t>
      </w:r>
      <w:r w:rsidR="005B6451" w:rsidRPr="00F80C02">
        <w:rPr>
          <w:rFonts w:cstheme="minorHAnsi"/>
          <w:b/>
          <w:bCs/>
        </w:rPr>
        <w:t>Associate Vice President for Student Services</w:t>
      </w:r>
      <w:r w:rsidR="005C390B" w:rsidRPr="00F80C02">
        <w:rPr>
          <w:rFonts w:cstheme="minorHAnsi"/>
          <w:b/>
          <w:bCs/>
        </w:rPr>
        <w:br/>
      </w:r>
      <w:r w:rsidRPr="00F80C02">
        <w:rPr>
          <w:rFonts w:cstheme="minorHAnsi"/>
        </w:rPr>
        <w:t xml:space="preserve">If a resident is given a summons, the resident must make an appointment to see the </w:t>
      </w:r>
      <w:r w:rsidR="005B6451" w:rsidRPr="00F80C02">
        <w:rPr>
          <w:rFonts w:cstheme="minorHAnsi"/>
        </w:rPr>
        <w:t>Associate Vice President for Student Services</w:t>
      </w:r>
      <w:r w:rsidR="00981831" w:rsidRPr="00F80C02">
        <w:rPr>
          <w:rFonts w:cstheme="minorHAnsi"/>
        </w:rPr>
        <w:t xml:space="preserve"> </w:t>
      </w:r>
      <w:r w:rsidRPr="00F80C02">
        <w:rPr>
          <w:rFonts w:cstheme="minorHAnsi"/>
        </w:rPr>
        <w:t xml:space="preserve">within 24 hours. Failure to make and/or keep the appointment will result in more severe and additional disciplinary action. </w:t>
      </w:r>
    </w:p>
    <w:p w14:paraId="64EEED56" w14:textId="3D60E33A" w:rsidR="00030D35" w:rsidRPr="00F80C02" w:rsidRDefault="003D7D32" w:rsidP="00030D35">
      <w:pPr>
        <w:rPr>
          <w:rFonts w:cstheme="minorHAnsi"/>
        </w:rPr>
      </w:pPr>
      <w:r w:rsidRPr="00721027">
        <w:rPr>
          <w:rFonts w:cstheme="minorHAnsi"/>
          <w:b/>
          <w:bCs/>
        </w:rPr>
        <w:t>Repercussions</w:t>
      </w:r>
      <w:r w:rsidR="005C390B" w:rsidRPr="00721027">
        <w:rPr>
          <w:rFonts w:cstheme="minorHAnsi"/>
          <w:b/>
          <w:bCs/>
        </w:rPr>
        <w:br/>
      </w:r>
      <w:r w:rsidRPr="00721027">
        <w:rPr>
          <w:rFonts w:cstheme="minorHAnsi"/>
        </w:rPr>
        <w:t xml:space="preserve">Repercussions </w:t>
      </w:r>
      <w:r w:rsidR="00030D35" w:rsidRPr="00721027">
        <w:rPr>
          <w:rFonts w:cstheme="minorHAnsi"/>
        </w:rPr>
        <w:t>are sanctions for policy violations that are in addition to any disciplinary points assessed. They are designed to promote a learning experience for the resident, and assist them with their own development as a member of the on</w:t>
      </w:r>
      <w:r w:rsidR="002D3612" w:rsidRPr="00721027">
        <w:rPr>
          <w:rFonts w:cstheme="minorHAnsi"/>
        </w:rPr>
        <w:t>-</w:t>
      </w:r>
      <w:r w:rsidR="00030D35" w:rsidRPr="00721027">
        <w:rPr>
          <w:rFonts w:cstheme="minorHAnsi"/>
        </w:rPr>
        <w:t xml:space="preserve">campus community. </w:t>
      </w:r>
      <w:r w:rsidRPr="00721027">
        <w:rPr>
          <w:rFonts w:cstheme="minorHAnsi"/>
        </w:rPr>
        <w:t xml:space="preserve">Repercussions </w:t>
      </w:r>
      <w:r w:rsidR="00030D35" w:rsidRPr="00721027">
        <w:rPr>
          <w:rFonts w:cstheme="minorHAnsi"/>
        </w:rPr>
        <w:t xml:space="preserve">can include, but are not limited to, </w:t>
      </w:r>
      <w:r w:rsidR="00D74913" w:rsidRPr="00721027">
        <w:rPr>
          <w:rFonts w:cstheme="minorHAnsi"/>
        </w:rPr>
        <w:t xml:space="preserve">fines, </w:t>
      </w:r>
      <w:r w:rsidR="002D3612" w:rsidRPr="00721027">
        <w:rPr>
          <w:rFonts w:cstheme="minorHAnsi"/>
        </w:rPr>
        <w:t>drug and alcohol awareness classes</w:t>
      </w:r>
      <w:r w:rsidR="00030D35" w:rsidRPr="00721027">
        <w:rPr>
          <w:rFonts w:cstheme="minorHAnsi"/>
        </w:rPr>
        <w:t xml:space="preserve">, </w:t>
      </w:r>
      <w:r w:rsidR="002D3612" w:rsidRPr="00721027">
        <w:rPr>
          <w:rFonts w:cstheme="minorHAnsi"/>
        </w:rPr>
        <w:t xml:space="preserve">not allowing the student to represent the College in extracurricular or intercollegiate athletic activities, </w:t>
      </w:r>
      <w:r w:rsidR="00030D35" w:rsidRPr="00721027">
        <w:rPr>
          <w:rFonts w:cstheme="minorHAnsi"/>
        </w:rPr>
        <w:t>counseling with an on campus professional counselor, probation or disciplinary contract, community service, reflection essays</w:t>
      </w:r>
      <w:r w:rsidR="002D3612" w:rsidRPr="00721027">
        <w:rPr>
          <w:rFonts w:cstheme="minorHAnsi"/>
        </w:rPr>
        <w:t xml:space="preserve"> or removal from student housing</w:t>
      </w:r>
      <w:r w:rsidR="00030D35" w:rsidRPr="00721027">
        <w:rPr>
          <w:rFonts w:cstheme="minorHAnsi"/>
        </w:rPr>
        <w:t>. Plagiarism in reflection essays and/or failure to complete reflection essays will result in</w:t>
      </w:r>
      <w:r w:rsidR="00030D35" w:rsidRPr="00F80C02">
        <w:rPr>
          <w:rFonts w:cstheme="minorHAnsi"/>
        </w:rPr>
        <w:t xml:space="preserve"> </w:t>
      </w:r>
      <w:r w:rsidR="00030D35" w:rsidRPr="00F80C02">
        <w:rPr>
          <w:rFonts w:cstheme="minorHAnsi"/>
        </w:rPr>
        <w:lastRenderedPageBreak/>
        <w:t xml:space="preserve">additional judicial sanctions. </w:t>
      </w:r>
      <w:r w:rsidRPr="00F80C02">
        <w:rPr>
          <w:rFonts w:cstheme="minorHAnsi"/>
        </w:rPr>
        <w:t xml:space="preserve">Repercussions </w:t>
      </w:r>
      <w:r w:rsidR="00030D35" w:rsidRPr="00F80C02">
        <w:rPr>
          <w:rFonts w:cstheme="minorHAnsi"/>
        </w:rPr>
        <w:t xml:space="preserve">will be determined and assigned by the </w:t>
      </w:r>
      <w:r w:rsidR="005B6451" w:rsidRPr="00F80C02">
        <w:rPr>
          <w:rFonts w:cstheme="minorHAnsi"/>
        </w:rPr>
        <w:t>Associate Vice President for Student Services</w:t>
      </w:r>
      <w:r w:rsidR="00030D35" w:rsidRPr="00F80C02">
        <w:rPr>
          <w:rFonts w:cstheme="minorHAnsi"/>
        </w:rPr>
        <w:t xml:space="preserve">. </w:t>
      </w:r>
    </w:p>
    <w:p w14:paraId="66AE6369" w14:textId="3D4F1491" w:rsidR="00030D35" w:rsidRPr="00F80C02" w:rsidRDefault="00030D35" w:rsidP="00030D35">
      <w:pPr>
        <w:rPr>
          <w:rFonts w:cstheme="minorHAnsi"/>
        </w:rPr>
      </w:pPr>
      <w:r w:rsidRPr="00F80C02">
        <w:rPr>
          <w:rFonts w:cstheme="minorHAnsi"/>
        </w:rPr>
        <w:t xml:space="preserve">IF A RESIDENT ACCUMULATES ANY COMBINATION </w:t>
      </w:r>
      <w:r w:rsidR="003D7D32" w:rsidRPr="00F80C02">
        <w:rPr>
          <w:rFonts w:cstheme="minorHAnsi"/>
        </w:rPr>
        <w:t xml:space="preserve">OF DISCIPLINARY POINTS </w:t>
      </w:r>
      <w:r w:rsidRPr="00F80C02">
        <w:rPr>
          <w:rFonts w:cstheme="minorHAnsi"/>
        </w:rPr>
        <w:t xml:space="preserve">EQUALING </w:t>
      </w:r>
      <w:r w:rsidRPr="00F80C02">
        <w:rPr>
          <w:rFonts w:cstheme="minorHAnsi"/>
          <w:b/>
          <w:bCs/>
        </w:rPr>
        <w:t>SIX (6) POINTS</w:t>
      </w:r>
      <w:r w:rsidRPr="00F80C02">
        <w:rPr>
          <w:rFonts w:cstheme="minorHAnsi"/>
          <w:bCs/>
        </w:rPr>
        <w:t xml:space="preserve"> </w:t>
      </w:r>
      <w:r w:rsidRPr="00F80C02">
        <w:rPr>
          <w:rFonts w:cstheme="minorHAnsi"/>
        </w:rPr>
        <w:t>IN AN ACADEMIC SCHOOL YEAR (THIS INCLUDES FALL, SPRING, MINIMESTER, SUMMER SESSIONS AND BREAK PERIODS), THE STUDENT WILL BE REMOVED FROM HOUSING FOR NO LESS THAN ONE (1)</w:t>
      </w:r>
      <w:r w:rsidR="00022EF6" w:rsidRPr="00F80C02">
        <w:rPr>
          <w:rFonts w:cstheme="minorHAnsi"/>
        </w:rPr>
        <w:t xml:space="preserve"> </w:t>
      </w:r>
      <w:r w:rsidRPr="00F80C02">
        <w:rPr>
          <w:rFonts w:cstheme="minorHAnsi"/>
        </w:rPr>
        <w:t xml:space="preserve">ACADEMIC YEAR, AND IS SUBJECT TO BEING ISSUED A CRIMINAL TRESPASS WARNING. </w:t>
      </w:r>
    </w:p>
    <w:p w14:paraId="6EE063C4" w14:textId="5FFE1728" w:rsidR="00030D35" w:rsidRPr="00F80C02" w:rsidRDefault="00030D35" w:rsidP="00030D35">
      <w:pPr>
        <w:rPr>
          <w:rFonts w:cstheme="minorHAnsi"/>
          <w:sz w:val="20"/>
          <w:szCs w:val="20"/>
        </w:rPr>
      </w:pPr>
      <w:r w:rsidRPr="00F80C02">
        <w:rPr>
          <w:rFonts w:cstheme="minorHAnsi"/>
        </w:rPr>
        <w:t xml:space="preserve">Disciplinary points issued are valid for one full academic year, from August until the following August of that year. In addition to the infractions listed on the following pages, illegal activities on or off campus may be grounds for removal from </w:t>
      </w:r>
      <w:r w:rsidR="004F51C9" w:rsidRPr="00F80C02">
        <w:rPr>
          <w:rFonts w:cstheme="minorHAnsi"/>
        </w:rPr>
        <w:t>student housing</w:t>
      </w:r>
      <w:r w:rsidRPr="00F80C02">
        <w:rPr>
          <w:rFonts w:cstheme="minorHAnsi"/>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5"/>
        <w:gridCol w:w="4055"/>
        <w:gridCol w:w="1610"/>
      </w:tblGrid>
      <w:tr w:rsidR="00F90346" w:rsidRPr="00F80C02" w14:paraId="3FC2DB72" w14:textId="77777777" w:rsidTr="003D7D32">
        <w:tc>
          <w:tcPr>
            <w:tcW w:w="9350" w:type="dxa"/>
            <w:gridSpan w:val="3"/>
          </w:tcPr>
          <w:p w14:paraId="4F6A6573" w14:textId="444E5506" w:rsidR="00F90346" w:rsidRPr="00721027" w:rsidRDefault="00F90346" w:rsidP="00F90346">
            <w:pPr>
              <w:jc w:val="center"/>
              <w:rPr>
                <w:rFonts w:cstheme="minorHAnsi"/>
                <w:b/>
                <w:szCs w:val="20"/>
              </w:rPr>
            </w:pPr>
            <w:r w:rsidRPr="00721027">
              <w:rPr>
                <w:rFonts w:cstheme="minorHAnsi"/>
                <w:b/>
                <w:sz w:val="28"/>
                <w:szCs w:val="20"/>
              </w:rPr>
              <w:t>CODE OF CONDUCT VIOLATION CHART</w:t>
            </w:r>
            <w:r w:rsidR="00E605DE" w:rsidRPr="00721027">
              <w:rPr>
                <w:rFonts w:cstheme="minorHAnsi"/>
                <w:b/>
                <w:sz w:val="28"/>
                <w:szCs w:val="20"/>
              </w:rPr>
              <w:br/>
            </w:r>
            <w:r w:rsidR="00D134AE" w:rsidRPr="00721027">
              <w:rPr>
                <w:rFonts w:cstheme="minorHAnsi"/>
                <w:sz w:val="20"/>
                <w:szCs w:val="20"/>
              </w:rPr>
              <w:t>Points listed are maximum number of points issued per incident, for each particular violation.</w:t>
            </w:r>
            <w:r w:rsidR="006556C6" w:rsidRPr="00721027">
              <w:rPr>
                <w:rFonts w:cstheme="minorHAnsi"/>
                <w:sz w:val="20"/>
                <w:szCs w:val="20"/>
              </w:rPr>
              <w:t xml:space="preserve"> Repercussions listed below are not the only restrictions that may be imposed through the discipline process.</w:t>
            </w:r>
          </w:p>
        </w:tc>
      </w:tr>
      <w:tr w:rsidR="00F90346" w:rsidRPr="00F80C02" w14:paraId="31ABE846" w14:textId="77777777" w:rsidTr="003D7D32">
        <w:tc>
          <w:tcPr>
            <w:tcW w:w="3685" w:type="dxa"/>
          </w:tcPr>
          <w:p w14:paraId="3169891E" w14:textId="7B87B158" w:rsidR="00F90346" w:rsidRPr="00F80C02" w:rsidRDefault="00F90346" w:rsidP="00F90346">
            <w:pPr>
              <w:jc w:val="center"/>
              <w:rPr>
                <w:rFonts w:cstheme="minorHAnsi"/>
                <w:b/>
                <w:szCs w:val="20"/>
                <w:u w:val="single"/>
              </w:rPr>
            </w:pPr>
            <w:r w:rsidRPr="00F80C02">
              <w:rPr>
                <w:rFonts w:cstheme="minorHAnsi"/>
                <w:b/>
                <w:szCs w:val="20"/>
                <w:u w:val="single"/>
              </w:rPr>
              <w:t>Violation</w:t>
            </w:r>
          </w:p>
        </w:tc>
        <w:tc>
          <w:tcPr>
            <w:tcW w:w="4055" w:type="dxa"/>
          </w:tcPr>
          <w:p w14:paraId="38BE2289" w14:textId="0F84A76C" w:rsidR="00F90346" w:rsidRPr="00721027" w:rsidRDefault="00F90346" w:rsidP="00F90346">
            <w:pPr>
              <w:jc w:val="center"/>
              <w:rPr>
                <w:rFonts w:cstheme="minorHAnsi"/>
                <w:b/>
                <w:szCs w:val="20"/>
                <w:u w:val="single"/>
              </w:rPr>
            </w:pPr>
            <w:r w:rsidRPr="00721027">
              <w:rPr>
                <w:rFonts w:cstheme="minorHAnsi"/>
                <w:b/>
                <w:szCs w:val="20"/>
                <w:u w:val="single"/>
              </w:rPr>
              <w:t xml:space="preserve">Possible </w:t>
            </w:r>
            <w:r w:rsidR="003D7D32" w:rsidRPr="00721027">
              <w:rPr>
                <w:rFonts w:cstheme="minorHAnsi"/>
                <w:b/>
                <w:szCs w:val="20"/>
                <w:u w:val="single"/>
              </w:rPr>
              <w:t>Repercussions</w:t>
            </w:r>
          </w:p>
        </w:tc>
        <w:tc>
          <w:tcPr>
            <w:tcW w:w="1610" w:type="dxa"/>
          </w:tcPr>
          <w:p w14:paraId="34C91AE8" w14:textId="77777777" w:rsidR="00F90346" w:rsidRDefault="00F90346" w:rsidP="00E605DE">
            <w:pPr>
              <w:jc w:val="center"/>
              <w:rPr>
                <w:rFonts w:cstheme="minorHAnsi"/>
                <w:b/>
                <w:szCs w:val="20"/>
                <w:u w:val="single"/>
              </w:rPr>
            </w:pPr>
            <w:r w:rsidRPr="00F80C02">
              <w:rPr>
                <w:rFonts w:cstheme="minorHAnsi"/>
                <w:b/>
                <w:szCs w:val="20"/>
                <w:u w:val="single"/>
              </w:rPr>
              <w:t>Maximum Pts</w:t>
            </w:r>
            <w:r w:rsidR="00E605DE" w:rsidRPr="00F80C02">
              <w:rPr>
                <w:rFonts w:cstheme="minorHAnsi"/>
                <w:b/>
                <w:szCs w:val="20"/>
                <w:u w:val="single"/>
              </w:rPr>
              <w:t>.</w:t>
            </w:r>
          </w:p>
          <w:p w14:paraId="713FA50D" w14:textId="7452CE79" w:rsidR="006556C6" w:rsidRPr="00F80C02" w:rsidRDefault="006556C6" w:rsidP="00E605DE">
            <w:pPr>
              <w:jc w:val="center"/>
              <w:rPr>
                <w:rFonts w:cstheme="minorHAnsi"/>
                <w:b/>
                <w:szCs w:val="20"/>
                <w:u w:val="single"/>
              </w:rPr>
            </w:pPr>
            <w:r>
              <w:rPr>
                <w:rFonts w:cstheme="minorHAnsi"/>
                <w:b/>
                <w:szCs w:val="20"/>
                <w:u w:val="single"/>
              </w:rPr>
              <w:t>(Up to)</w:t>
            </w:r>
          </w:p>
        </w:tc>
      </w:tr>
      <w:tr w:rsidR="007A5DDA" w:rsidRPr="00F80C02" w14:paraId="55097169" w14:textId="77777777" w:rsidTr="003D7D32">
        <w:tc>
          <w:tcPr>
            <w:tcW w:w="3685" w:type="dxa"/>
          </w:tcPr>
          <w:p w14:paraId="35287BEB" w14:textId="7E9A27E8" w:rsidR="007A5DDA" w:rsidRPr="00F80C02" w:rsidRDefault="007A5DDA" w:rsidP="00F90346">
            <w:pPr>
              <w:rPr>
                <w:rFonts w:cstheme="minorHAnsi"/>
                <w:sz w:val="20"/>
                <w:szCs w:val="20"/>
              </w:rPr>
            </w:pPr>
            <w:r w:rsidRPr="00F80C02">
              <w:rPr>
                <w:rFonts w:cstheme="minorHAnsi"/>
                <w:sz w:val="20"/>
                <w:szCs w:val="20"/>
              </w:rPr>
              <w:t>Abandoned Property</w:t>
            </w:r>
          </w:p>
        </w:tc>
        <w:tc>
          <w:tcPr>
            <w:tcW w:w="4055" w:type="dxa"/>
          </w:tcPr>
          <w:p w14:paraId="6D26AD07" w14:textId="08E446F3" w:rsidR="007A5DDA" w:rsidRPr="00721027" w:rsidRDefault="007A5DDA" w:rsidP="00F90346">
            <w:pPr>
              <w:jc w:val="center"/>
              <w:rPr>
                <w:rFonts w:cstheme="minorHAnsi"/>
                <w:sz w:val="20"/>
                <w:szCs w:val="20"/>
              </w:rPr>
            </w:pPr>
            <w:r w:rsidRPr="00721027">
              <w:rPr>
                <w:rFonts w:cstheme="minorHAnsi"/>
                <w:sz w:val="20"/>
                <w:szCs w:val="20"/>
              </w:rPr>
              <w:t>$75 Fee</w:t>
            </w:r>
          </w:p>
        </w:tc>
        <w:tc>
          <w:tcPr>
            <w:tcW w:w="1610" w:type="dxa"/>
          </w:tcPr>
          <w:p w14:paraId="7FC8CA65" w14:textId="7456AAAB" w:rsidR="007A5DDA" w:rsidRPr="00F80C02" w:rsidRDefault="007A5DDA" w:rsidP="00F90346">
            <w:pPr>
              <w:jc w:val="right"/>
              <w:rPr>
                <w:rFonts w:cstheme="minorHAnsi"/>
                <w:sz w:val="20"/>
                <w:szCs w:val="20"/>
              </w:rPr>
            </w:pPr>
            <w:r w:rsidRPr="00F80C02">
              <w:rPr>
                <w:rFonts w:cstheme="minorHAnsi"/>
                <w:sz w:val="20"/>
                <w:szCs w:val="20"/>
              </w:rPr>
              <w:t>0</w:t>
            </w:r>
          </w:p>
        </w:tc>
      </w:tr>
      <w:tr w:rsidR="00F90346" w:rsidRPr="00F80C02" w14:paraId="063AD9CB" w14:textId="77777777" w:rsidTr="003D7D32">
        <w:tc>
          <w:tcPr>
            <w:tcW w:w="3685" w:type="dxa"/>
          </w:tcPr>
          <w:p w14:paraId="2AFA8558" w14:textId="17EDF57A" w:rsidR="00F90346" w:rsidRPr="00F80C02" w:rsidRDefault="00F90346" w:rsidP="00F90346">
            <w:pPr>
              <w:rPr>
                <w:rFonts w:cstheme="minorHAnsi"/>
                <w:sz w:val="20"/>
                <w:szCs w:val="20"/>
              </w:rPr>
            </w:pPr>
            <w:r w:rsidRPr="00F80C02">
              <w:rPr>
                <w:rFonts w:cstheme="minorHAnsi"/>
                <w:sz w:val="20"/>
                <w:szCs w:val="20"/>
              </w:rPr>
              <w:t>Alcohol: (usage, presence, paraphernalia)</w:t>
            </w:r>
          </w:p>
        </w:tc>
        <w:tc>
          <w:tcPr>
            <w:tcW w:w="4055" w:type="dxa"/>
          </w:tcPr>
          <w:p w14:paraId="67DA587C" w14:textId="68D86D45" w:rsidR="00F90346" w:rsidRPr="00721027" w:rsidRDefault="003D7D32" w:rsidP="00F90346">
            <w:pPr>
              <w:jc w:val="center"/>
              <w:rPr>
                <w:rFonts w:cstheme="minorHAnsi"/>
                <w:sz w:val="20"/>
                <w:szCs w:val="20"/>
              </w:rPr>
            </w:pPr>
            <w:r w:rsidRPr="00721027">
              <w:rPr>
                <w:rFonts w:cstheme="minorHAnsi"/>
                <w:sz w:val="20"/>
                <w:szCs w:val="20"/>
              </w:rPr>
              <w:t>Repercussion</w:t>
            </w:r>
            <w:r w:rsidR="00F90346" w:rsidRPr="00721027">
              <w:rPr>
                <w:rFonts w:cstheme="minorHAnsi"/>
                <w:sz w:val="20"/>
                <w:szCs w:val="20"/>
              </w:rPr>
              <w:t xml:space="preserve"> as Determined</w:t>
            </w:r>
          </w:p>
        </w:tc>
        <w:tc>
          <w:tcPr>
            <w:tcW w:w="1610" w:type="dxa"/>
          </w:tcPr>
          <w:p w14:paraId="3E816CE1" w14:textId="2D9800D7" w:rsidR="00F90346" w:rsidRPr="00F80C02" w:rsidRDefault="00F90346" w:rsidP="00F90346">
            <w:pPr>
              <w:jc w:val="right"/>
              <w:rPr>
                <w:rFonts w:cstheme="minorHAnsi"/>
                <w:sz w:val="20"/>
                <w:szCs w:val="20"/>
              </w:rPr>
            </w:pPr>
            <w:r w:rsidRPr="00F80C02">
              <w:rPr>
                <w:rFonts w:cstheme="minorHAnsi"/>
                <w:sz w:val="20"/>
                <w:szCs w:val="20"/>
              </w:rPr>
              <w:t>3</w:t>
            </w:r>
          </w:p>
        </w:tc>
      </w:tr>
      <w:tr w:rsidR="00F90346" w:rsidRPr="00F80C02" w14:paraId="73F5D1AB" w14:textId="77777777" w:rsidTr="003D7D32">
        <w:tc>
          <w:tcPr>
            <w:tcW w:w="3685" w:type="dxa"/>
          </w:tcPr>
          <w:p w14:paraId="1AC2035C" w14:textId="572F53A6" w:rsidR="00F90346" w:rsidRPr="00F80C02" w:rsidRDefault="00F90346" w:rsidP="00F90346">
            <w:pPr>
              <w:rPr>
                <w:rFonts w:cstheme="minorHAnsi"/>
                <w:sz w:val="20"/>
                <w:szCs w:val="20"/>
              </w:rPr>
            </w:pPr>
            <w:r w:rsidRPr="00F80C02">
              <w:rPr>
                <w:rFonts w:cstheme="minorHAnsi"/>
                <w:sz w:val="20"/>
                <w:szCs w:val="20"/>
              </w:rPr>
              <w:t>Airsoft Guns: (Darts and Paint Balls, etc.)</w:t>
            </w:r>
          </w:p>
        </w:tc>
        <w:tc>
          <w:tcPr>
            <w:tcW w:w="4055" w:type="dxa"/>
          </w:tcPr>
          <w:p w14:paraId="2007A642" w14:textId="22F1E3CD" w:rsidR="00F90346" w:rsidRPr="00721027" w:rsidRDefault="003D7D32" w:rsidP="00F90346">
            <w:pPr>
              <w:jc w:val="center"/>
              <w:rPr>
                <w:rFonts w:cstheme="minorHAnsi"/>
                <w:sz w:val="20"/>
                <w:szCs w:val="20"/>
              </w:rPr>
            </w:pPr>
            <w:r w:rsidRPr="00721027">
              <w:rPr>
                <w:rFonts w:cstheme="minorHAnsi"/>
                <w:sz w:val="20"/>
                <w:szCs w:val="20"/>
              </w:rPr>
              <w:t>Repercussion</w:t>
            </w:r>
            <w:r w:rsidR="00F90346" w:rsidRPr="00721027">
              <w:rPr>
                <w:rFonts w:cstheme="minorHAnsi"/>
                <w:sz w:val="20"/>
                <w:szCs w:val="20"/>
              </w:rPr>
              <w:t xml:space="preserve"> as Determined</w:t>
            </w:r>
          </w:p>
        </w:tc>
        <w:tc>
          <w:tcPr>
            <w:tcW w:w="1610" w:type="dxa"/>
          </w:tcPr>
          <w:p w14:paraId="6081F08A" w14:textId="0321C202" w:rsidR="00F90346" w:rsidRPr="00F80C02" w:rsidRDefault="00F90346" w:rsidP="00F90346">
            <w:pPr>
              <w:jc w:val="right"/>
              <w:rPr>
                <w:rFonts w:cstheme="minorHAnsi"/>
                <w:sz w:val="20"/>
                <w:szCs w:val="20"/>
              </w:rPr>
            </w:pPr>
            <w:r w:rsidRPr="00F80C02">
              <w:rPr>
                <w:rFonts w:cstheme="minorHAnsi"/>
                <w:sz w:val="20"/>
                <w:szCs w:val="20"/>
              </w:rPr>
              <w:t>3</w:t>
            </w:r>
          </w:p>
        </w:tc>
      </w:tr>
      <w:tr w:rsidR="007A5DDA" w:rsidRPr="00F80C02" w14:paraId="18DC82DD" w14:textId="77777777" w:rsidTr="003D7D32">
        <w:tc>
          <w:tcPr>
            <w:tcW w:w="3685" w:type="dxa"/>
          </w:tcPr>
          <w:p w14:paraId="53D23F08" w14:textId="48012767" w:rsidR="007A5DDA" w:rsidRPr="00F80C02" w:rsidRDefault="007A5DDA" w:rsidP="00F90346">
            <w:pPr>
              <w:rPr>
                <w:rFonts w:cstheme="minorHAnsi"/>
                <w:sz w:val="20"/>
                <w:szCs w:val="20"/>
              </w:rPr>
            </w:pPr>
            <w:r w:rsidRPr="00F80C02">
              <w:rPr>
                <w:rFonts w:cstheme="minorHAnsi"/>
                <w:sz w:val="20"/>
                <w:szCs w:val="20"/>
              </w:rPr>
              <w:t>Appliances in Room</w:t>
            </w:r>
          </w:p>
        </w:tc>
        <w:tc>
          <w:tcPr>
            <w:tcW w:w="4055" w:type="dxa"/>
          </w:tcPr>
          <w:p w14:paraId="43C9088C" w14:textId="1535A591" w:rsidR="007A5DDA" w:rsidRPr="00721027" w:rsidRDefault="007A5DDA" w:rsidP="00F90346">
            <w:pPr>
              <w:jc w:val="center"/>
              <w:rPr>
                <w:rFonts w:cstheme="minorHAnsi"/>
                <w:sz w:val="20"/>
                <w:szCs w:val="20"/>
              </w:rPr>
            </w:pPr>
            <w:r w:rsidRPr="00721027">
              <w:rPr>
                <w:rFonts w:cstheme="minorHAnsi"/>
                <w:sz w:val="20"/>
                <w:szCs w:val="20"/>
              </w:rPr>
              <w:t>$50 Fee</w:t>
            </w:r>
          </w:p>
        </w:tc>
        <w:tc>
          <w:tcPr>
            <w:tcW w:w="1610" w:type="dxa"/>
          </w:tcPr>
          <w:p w14:paraId="1259C4B8" w14:textId="0611AA95" w:rsidR="007A5DDA" w:rsidRPr="00F80C02" w:rsidRDefault="007A5DDA" w:rsidP="00F90346">
            <w:pPr>
              <w:jc w:val="right"/>
              <w:rPr>
                <w:rFonts w:cstheme="minorHAnsi"/>
                <w:sz w:val="20"/>
                <w:szCs w:val="20"/>
              </w:rPr>
            </w:pPr>
            <w:r w:rsidRPr="00F80C02">
              <w:rPr>
                <w:rFonts w:cstheme="minorHAnsi"/>
                <w:sz w:val="20"/>
                <w:szCs w:val="20"/>
              </w:rPr>
              <w:t>1</w:t>
            </w:r>
          </w:p>
        </w:tc>
      </w:tr>
      <w:tr w:rsidR="00F90346" w:rsidRPr="00F80C02" w14:paraId="4C5BA970" w14:textId="77777777" w:rsidTr="003D7D32">
        <w:tc>
          <w:tcPr>
            <w:tcW w:w="3685" w:type="dxa"/>
          </w:tcPr>
          <w:p w14:paraId="387990C5" w14:textId="64AE0DA4" w:rsidR="00F90346" w:rsidRPr="00F80C02" w:rsidRDefault="00F90346" w:rsidP="00F90346">
            <w:pPr>
              <w:rPr>
                <w:rFonts w:cstheme="minorHAnsi"/>
                <w:sz w:val="20"/>
                <w:szCs w:val="20"/>
              </w:rPr>
            </w:pPr>
            <w:r w:rsidRPr="00F80C02">
              <w:rPr>
                <w:rFonts w:cstheme="minorHAnsi"/>
                <w:sz w:val="20"/>
                <w:szCs w:val="20"/>
              </w:rPr>
              <w:t>Arrest</w:t>
            </w:r>
          </w:p>
        </w:tc>
        <w:tc>
          <w:tcPr>
            <w:tcW w:w="4055" w:type="dxa"/>
          </w:tcPr>
          <w:p w14:paraId="2AB3B4F4" w14:textId="44A1A6AB" w:rsidR="00F90346" w:rsidRPr="00721027" w:rsidRDefault="005F50E7" w:rsidP="004A43A4">
            <w:pPr>
              <w:jc w:val="center"/>
              <w:rPr>
                <w:rFonts w:cstheme="minorHAnsi"/>
                <w:sz w:val="20"/>
                <w:szCs w:val="20"/>
              </w:rPr>
            </w:pPr>
            <w:r w:rsidRPr="00721027">
              <w:rPr>
                <w:rFonts w:cstheme="minorHAnsi"/>
                <w:sz w:val="20"/>
                <w:szCs w:val="20"/>
              </w:rPr>
              <w:t>Possible</w:t>
            </w:r>
            <w:r w:rsidR="00F90346" w:rsidRPr="00721027">
              <w:rPr>
                <w:rFonts w:cstheme="minorHAnsi"/>
                <w:sz w:val="20"/>
                <w:szCs w:val="20"/>
              </w:rPr>
              <w:t xml:space="preserve"> Removal from Student Housing</w:t>
            </w:r>
          </w:p>
        </w:tc>
        <w:tc>
          <w:tcPr>
            <w:tcW w:w="1610" w:type="dxa"/>
          </w:tcPr>
          <w:p w14:paraId="4B31B0E2" w14:textId="5CF56CF0" w:rsidR="00F90346" w:rsidRPr="006556C6" w:rsidRDefault="00D74913" w:rsidP="00F90346">
            <w:pPr>
              <w:jc w:val="right"/>
              <w:rPr>
                <w:rFonts w:cstheme="minorHAnsi"/>
                <w:sz w:val="20"/>
                <w:szCs w:val="20"/>
              </w:rPr>
            </w:pPr>
            <w:r w:rsidRPr="006556C6">
              <w:rPr>
                <w:rFonts w:cstheme="minorHAnsi"/>
                <w:sz w:val="20"/>
                <w:szCs w:val="20"/>
              </w:rPr>
              <w:t>6</w:t>
            </w:r>
          </w:p>
        </w:tc>
      </w:tr>
      <w:tr w:rsidR="00F90346" w:rsidRPr="00F80C02" w14:paraId="6AEE14B3" w14:textId="77777777" w:rsidTr="003D7D32">
        <w:tc>
          <w:tcPr>
            <w:tcW w:w="3685" w:type="dxa"/>
          </w:tcPr>
          <w:p w14:paraId="738017A2" w14:textId="225209F0" w:rsidR="00F90346" w:rsidRPr="00F80C02" w:rsidRDefault="00F90346" w:rsidP="00F90346">
            <w:pPr>
              <w:rPr>
                <w:rFonts w:cstheme="minorHAnsi"/>
                <w:sz w:val="20"/>
                <w:szCs w:val="20"/>
              </w:rPr>
            </w:pPr>
            <w:r w:rsidRPr="00F80C02">
              <w:rPr>
                <w:rFonts w:cstheme="minorHAnsi"/>
                <w:sz w:val="20"/>
                <w:szCs w:val="20"/>
              </w:rPr>
              <w:t>Assault – Physical: (Bodily Contact, Fighting, Sexual, Harassment)</w:t>
            </w:r>
          </w:p>
        </w:tc>
        <w:tc>
          <w:tcPr>
            <w:tcW w:w="4055" w:type="dxa"/>
          </w:tcPr>
          <w:p w14:paraId="14179BEA" w14:textId="64C507B2" w:rsidR="00F90346" w:rsidRPr="00721027" w:rsidRDefault="005F50E7" w:rsidP="004A43A4">
            <w:pPr>
              <w:jc w:val="center"/>
              <w:rPr>
                <w:rFonts w:cstheme="minorHAnsi"/>
                <w:sz w:val="20"/>
                <w:szCs w:val="20"/>
              </w:rPr>
            </w:pPr>
            <w:r w:rsidRPr="00721027">
              <w:rPr>
                <w:rFonts w:cstheme="minorHAnsi"/>
                <w:sz w:val="20"/>
                <w:szCs w:val="20"/>
              </w:rPr>
              <w:t>Possible</w:t>
            </w:r>
            <w:r w:rsidR="00F90346" w:rsidRPr="00721027">
              <w:rPr>
                <w:rFonts w:cstheme="minorHAnsi"/>
                <w:sz w:val="20"/>
                <w:szCs w:val="20"/>
              </w:rPr>
              <w:t xml:space="preserve"> Removal from Student Housing</w:t>
            </w:r>
          </w:p>
        </w:tc>
        <w:tc>
          <w:tcPr>
            <w:tcW w:w="1610" w:type="dxa"/>
          </w:tcPr>
          <w:p w14:paraId="68C50F6F" w14:textId="0D64FE18" w:rsidR="00F90346" w:rsidRPr="006556C6" w:rsidRDefault="00F90346" w:rsidP="00F90346">
            <w:pPr>
              <w:jc w:val="right"/>
              <w:rPr>
                <w:rFonts w:cstheme="minorHAnsi"/>
                <w:sz w:val="20"/>
                <w:szCs w:val="20"/>
              </w:rPr>
            </w:pPr>
            <w:r w:rsidRPr="006556C6">
              <w:rPr>
                <w:rFonts w:cstheme="minorHAnsi"/>
                <w:sz w:val="20"/>
                <w:szCs w:val="20"/>
              </w:rPr>
              <w:t>6</w:t>
            </w:r>
          </w:p>
        </w:tc>
      </w:tr>
      <w:tr w:rsidR="00F90346" w:rsidRPr="00F80C02" w14:paraId="791A5BBE" w14:textId="77777777" w:rsidTr="003D7D32">
        <w:tc>
          <w:tcPr>
            <w:tcW w:w="3685" w:type="dxa"/>
          </w:tcPr>
          <w:p w14:paraId="4A9D0F23" w14:textId="0EE62D20" w:rsidR="00F90346" w:rsidRPr="00F80C02" w:rsidRDefault="00F90346" w:rsidP="00F90346">
            <w:pPr>
              <w:rPr>
                <w:rFonts w:cstheme="minorHAnsi"/>
                <w:sz w:val="20"/>
                <w:szCs w:val="20"/>
              </w:rPr>
            </w:pPr>
            <w:r w:rsidRPr="00F80C02">
              <w:rPr>
                <w:rFonts w:cstheme="minorHAnsi"/>
                <w:sz w:val="20"/>
                <w:szCs w:val="20"/>
              </w:rPr>
              <w:t>Assault - Non-Physical: (Verbal, Bullying, Sexual, Harassment, Stalking)</w:t>
            </w:r>
          </w:p>
        </w:tc>
        <w:tc>
          <w:tcPr>
            <w:tcW w:w="4055" w:type="dxa"/>
          </w:tcPr>
          <w:p w14:paraId="065A9227" w14:textId="3A38B819" w:rsidR="00F90346" w:rsidRPr="00721027" w:rsidRDefault="004A43A4" w:rsidP="004A43A4">
            <w:pPr>
              <w:jc w:val="center"/>
              <w:rPr>
                <w:rFonts w:cstheme="minorHAnsi"/>
                <w:sz w:val="20"/>
                <w:szCs w:val="20"/>
              </w:rPr>
            </w:pPr>
            <w:r w:rsidRPr="00721027">
              <w:rPr>
                <w:rFonts w:cstheme="minorHAnsi"/>
                <w:sz w:val="20"/>
                <w:szCs w:val="20"/>
              </w:rPr>
              <w:t>Possible</w:t>
            </w:r>
            <w:r w:rsidR="00F90346" w:rsidRPr="00721027">
              <w:rPr>
                <w:rFonts w:cstheme="minorHAnsi"/>
                <w:sz w:val="20"/>
                <w:szCs w:val="20"/>
              </w:rPr>
              <w:t xml:space="preserve"> Removal from Student Housing</w:t>
            </w:r>
          </w:p>
        </w:tc>
        <w:tc>
          <w:tcPr>
            <w:tcW w:w="1610" w:type="dxa"/>
          </w:tcPr>
          <w:p w14:paraId="5BA58CE0" w14:textId="1ABF29BE" w:rsidR="00F90346" w:rsidRPr="006556C6" w:rsidRDefault="00F90346" w:rsidP="00F90346">
            <w:pPr>
              <w:jc w:val="right"/>
              <w:rPr>
                <w:rFonts w:cstheme="minorHAnsi"/>
                <w:sz w:val="20"/>
                <w:szCs w:val="20"/>
              </w:rPr>
            </w:pPr>
            <w:r w:rsidRPr="006556C6">
              <w:rPr>
                <w:rFonts w:cstheme="minorHAnsi"/>
                <w:sz w:val="20"/>
                <w:szCs w:val="20"/>
              </w:rPr>
              <w:t>6</w:t>
            </w:r>
          </w:p>
        </w:tc>
      </w:tr>
      <w:tr w:rsidR="00F90346" w:rsidRPr="00F80C02" w14:paraId="53F62DB5" w14:textId="77777777" w:rsidTr="003D7D32">
        <w:tc>
          <w:tcPr>
            <w:tcW w:w="3685" w:type="dxa"/>
          </w:tcPr>
          <w:p w14:paraId="033E7739" w14:textId="6F9E5EC0" w:rsidR="00F90346" w:rsidRPr="00F80C02" w:rsidRDefault="00F90346" w:rsidP="00F90346">
            <w:pPr>
              <w:rPr>
                <w:rFonts w:cstheme="minorHAnsi"/>
                <w:sz w:val="20"/>
                <w:szCs w:val="20"/>
              </w:rPr>
            </w:pPr>
            <w:r w:rsidRPr="00F80C02">
              <w:rPr>
                <w:rFonts w:cstheme="minorHAnsi"/>
                <w:sz w:val="20"/>
                <w:szCs w:val="20"/>
              </w:rPr>
              <w:t>Disorderly or Violent Conduct</w:t>
            </w:r>
          </w:p>
        </w:tc>
        <w:tc>
          <w:tcPr>
            <w:tcW w:w="4055" w:type="dxa"/>
          </w:tcPr>
          <w:p w14:paraId="0E70681A" w14:textId="68D9B15C" w:rsidR="00F90346" w:rsidRPr="00721027" w:rsidRDefault="003D7D32" w:rsidP="00F90346">
            <w:pPr>
              <w:jc w:val="center"/>
              <w:rPr>
                <w:rFonts w:cstheme="minorHAnsi"/>
                <w:sz w:val="20"/>
                <w:szCs w:val="20"/>
              </w:rPr>
            </w:pPr>
            <w:r w:rsidRPr="00721027">
              <w:rPr>
                <w:rFonts w:cstheme="minorHAnsi"/>
                <w:sz w:val="20"/>
                <w:szCs w:val="20"/>
              </w:rPr>
              <w:t>Repercussion</w:t>
            </w:r>
            <w:r w:rsidR="00F90346" w:rsidRPr="00721027">
              <w:rPr>
                <w:rFonts w:cstheme="minorHAnsi"/>
                <w:sz w:val="20"/>
                <w:szCs w:val="20"/>
              </w:rPr>
              <w:t xml:space="preserve"> as Determined</w:t>
            </w:r>
          </w:p>
        </w:tc>
        <w:tc>
          <w:tcPr>
            <w:tcW w:w="1610" w:type="dxa"/>
          </w:tcPr>
          <w:p w14:paraId="09566F3D" w14:textId="3A291EA8" w:rsidR="00F90346" w:rsidRPr="006556C6" w:rsidRDefault="00F90346" w:rsidP="00F90346">
            <w:pPr>
              <w:jc w:val="right"/>
              <w:rPr>
                <w:rFonts w:cstheme="minorHAnsi"/>
                <w:sz w:val="20"/>
                <w:szCs w:val="20"/>
              </w:rPr>
            </w:pPr>
            <w:r w:rsidRPr="006556C6">
              <w:rPr>
                <w:rFonts w:cstheme="minorHAnsi"/>
                <w:sz w:val="20"/>
                <w:szCs w:val="20"/>
              </w:rPr>
              <w:t>3</w:t>
            </w:r>
          </w:p>
        </w:tc>
      </w:tr>
      <w:tr w:rsidR="00F90346" w:rsidRPr="00F80C02" w14:paraId="28BFB8CE" w14:textId="77777777" w:rsidTr="003D7D32">
        <w:tc>
          <w:tcPr>
            <w:tcW w:w="3685" w:type="dxa"/>
          </w:tcPr>
          <w:p w14:paraId="3854DBBD" w14:textId="63B9FF54" w:rsidR="00F90346" w:rsidRPr="00F80C02" w:rsidRDefault="00F90346" w:rsidP="00F90346">
            <w:pPr>
              <w:rPr>
                <w:rFonts w:cstheme="minorHAnsi"/>
                <w:sz w:val="20"/>
                <w:szCs w:val="20"/>
              </w:rPr>
            </w:pPr>
            <w:r w:rsidRPr="00F80C02">
              <w:rPr>
                <w:rFonts w:cstheme="minorHAnsi"/>
                <w:sz w:val="20"/>
                <w:szCs w:val="20"/>
              </w:rPr>
              <w:t>Drug Odor</w:t>
            </w:r>
          </w:p>
        </w:tc>
        <w:tc>
          <w:tcPr>
            <w:tcW w:w="4055" w:type="dxa"/>
          </w:tcPr>
          <w:p w14:paraId="2A7EA805" w14:textId="3C4799EC" w:rsidR="00F90346" w:rsidRPr="00721027" w:rsidRDefault="003D7D32" w:rsidP="00F90346">
            <w:pPr>
              <w:jc w:val="center"/>
              <w:rPr>
                <w:rFonts w:cstheme="minorHAnsi"/>
                <w:sz w:val="20"/>
                <w:szCs w:val="20"/>
              </w:rPr>
            </w:pPr>
            <w:r w:rsidRPr="00721027">
              <w:rPr>
                <w:rFonts w:cstheme="minorHAnsi"/>
                <w:sz w:val="20"/>
                <w:szCs w:val="20"/>
              </w:rPr>
              <w:t>Repercussion</w:t>
            </w:r>
            <w:r w:rsidR="00F90346" w:rsidRPr="00721027">
              <w:rPr>
                <w:rFonts w:cstheme="minorHAnsi"/>
                <w:sz w:val="20"/>
                <w:szCs w:val="20"/>
              </w:rPr>
              <w:t xml:space="preserve"> as Determined</w:t>
            </w:r>
          </w:p>
        </w:tc>
        <w:tc>
          <w:tcPr>
            <w:tcW w:w="1610" w:type="dxa"/>
          </w:tcPr>
          <w:p w14:paraId="580090CC" w14:textId="79160258" w:rsidR="00F90346" w:rsidRPr="006556C6" w:rsidRDefault="00F90346" w:rsidP="00F90346">
            <w:pPr>
              <w:jc w:val="right"/>
              <w:rPr>
                <w:rFonts w:cstheme="minorHAnsi"/>
                <w:sz w:val="20"/>
                <w:szCs w:val="20"/>
              </w:rPr>
            </w:pPr>
            <w:r w:rsidRPr="006556C6">
              <w:rPr>
                <w:rFonts w:cstheme="minorHAnsi"/>
                <w:sz w:val="20"/>
                <w:szCs w:val="20"/>
              </w:rPr>
              <w:t>3</w:t>
            </w:r>
          </w:p>
        </w:tc>
      </w:tr>
      <w:tr w:rsidR="00F90346" w:rsidRPr="00F80C02" w14:paraId="32F82F96" w14:textId="77777777" w:rsidTr="003D7D32">
        <w:tc>
          <w:tcPr>
            <w:tcW w:w="3685" w:type="dxa"/>
          </w:tcPr>
          <w:p w14:paraId="5E217061" w14:textId="7FAE3523" w:rsidR="00F90346" w:rsidRPr="00F80C02" w:rsidRDefault="00F90346" w:rsidP="00F90346">
            <w:pPr>
              <w:rPr>
                <w:rFonts w:cstheme="minorHAnsi"/>
                <w:sz w:val="20"/>
                <w:szCs w:val="20"/>
              </w:rPr>
            </w:pPr>
            <w:r w:rsidRPr="00F80C02">
              <w:rPr>
                <w:rFonts w:cstheme="minorHAnsi"/>
                <w:sz w:val="20"/>
                <w:szCs w:val="20"/>
              </w:rPr>
              <w:t>Illicit Drugs/Non-Prescribed Narcotics: (possession, solicitation, usage)</w:t>
            </w:r>
          </w:p>
        </w:tc>
        <w:tc>
          <w:tcPr>
            <w:tcW w:w="4055" w:type="dxa"/>
          </w:tcPr>
          <w:p w14:paraId="43E12642" w14:textId="54EEABFA" w:rsidR="00F90346" w:rsidRPr="00721027" w:rsidRDefault="00F90346" w:rsidP="004A43A4">
            <w:pPr>
              <w:jc w:val="center"/>
              <w:rPr>
                <w:rFonts w:cstheme="minorHAnsi"/>
                <w:sz w:val="20"/>
                <w:szCs w:val="20"/>
              </w:rPr>
            </w:pPr>
            <w:r w:rsidRPr="00721027">
              <w:rPr>
                <w:rFonts w:cstheme="minorHAnsi"/>
                <w:sz w:val="20"/>
                <w:szCs w:val="20"/>
              </w:rPr>
              <w:t xml:space="preserve">Immediate Removal from </w:t>
            </w:r>
            <w:r w:rsidR="004A43A4" w:rsidRPr="00721027">
              <w:rPr>
                <w:rFonts w:cstheme="minorHAnsi"/>
                <w:sz w:val="20"/>
                <w:szCs w:val="20"/>
              </w:rPr>
              <w:t>Student</w:t>
            </w:r>
            <w:r w:rsidR="003D7D32" w:rsidRPr="00721027">
              <w:rPr>
                <w:rFonts w:cstheme="minorHAnsi"/>
                <w:sz w:val="20"/>
                <w:szCs w:val="20"/>
              </w:rPr>
              <w:t xml:space="preserve"> </w:t>
            </w:r>
            <w:r w:rsidRPr="00721027">
              <w:rPr>
                <w:rFonts w:cstheme="minorHAnsi"/>
                <w:sz w:val="20"/>
                <w:szCs w:val="20"/>
              </w:rPr>
              <w:t>Housing</w:t>
            </w:r>
            <w:r w:rsidR="003D7D32" w:rsidRPr="00721027">
              <w:rPr>
                <w:rFonts w:cstheme="minorHAnsi"/>
                <w:sz w:val="20"/>
                <w:szCs w:val="20"/>
              </w:rPr>
              <w:t xml:space="preserve"> </w:t>
            </w:r>
            <w:r w:rsidR="003D7D32" w:rsidRPr="00721027">
              <w:rPr>
                <w:rFonts w:cstheme="minorHAnsi"/>
                <w:b/>
                <w:sz w:val="20"/>
                <w:szCs w:val="20"/>
              </w:rPr>
              <w:t>and Galveston College</w:t>
            </w:r>
          </w:p>
        </w:tc>
        <w:tc>
          <w:tcPr>
            <w:tcW w:w="1610" w:type="dxa"/>
          </w:tcPr>
          <w:p w14:paraId="2F8596D5" w14:textId="0EE0B308" w:rsidR="00F90346" w:rsidRPr="006556C6" w:rsidRDefault="00F90346" w:rsidP="00F90346">
            <w:pPr>
              <w:jc w:val="right"/>
              <w:rPr>
                <w:rFonts w:cstheme="minorHAnsi"/>
                <w:sz w:val="20"/>
                <w:szCs w:val="20"/>
              </w:rPr>
            </w:pPr>
            <w:r w:rsidRPr="006556C6">
              <w:rPr>
                <w:rFonts w:cstheme="minorHAnsi"/>
                <w:sz w:val="20"/>
                <w:szCs w:val="20"/>
              </w:rPr>
              <w:t>6</w:t>
            </w:r>
          </w:p>
        </w:tc>
      </w:tr>
      <w:tr w:rsidR="00F90346" w:rsidRPr="00F80C02" w14:paraId="5E7A8BAF" w14:textId="77777777" w:rsidTr="003D7D32">
        <w:tc>
          <w:tcPr>
            <w:tcW w:w="3685" w:type="dxa"/>
          </w:tcPr>
          <w:p w14:paraId="3E05742C" w14:textId="6B47BA8E" w:rsidR="00F90346" w:rsidRPr="00F80C02" w:rsidRDefault="00F90346" w:rsidP="00F90346">
            <w:pPr>
              <w:rPr>
                <w:rFonts w:cstheme="minorHAnsi"/>
                <w:sz w:val="20"/>
                <w:szCs w:val="20"/>
              </w:rPr>
            </w:pPr>
            <w:r w:rsidRPr="00F80C02">
              <w:rPr>
                <w:rFonts w:cstheme="minorHAnsi"/>
                <w:sz w:val="20"/>
                <w:szCs w:val="20"/>
              </w:rPr>
              <w:t>Drug Paraphernalia</w:t>
            </w:r>
          </w:p>
        </w:tc>
        <w:tc>
          <w:tcPr>
            <w:tcW w:w="4055" w:type="dxa"/>
          </w:tcPr>
          <w:p w14:paraId="7246876F" w14:textId="3FEAF2A6" w:rsidR="00F90346" w:rsidRPr="00721027" w:rsidRDefault="003D7D32" w:rsidP="00F90346">
            <w:pPr>
              <w:jc w:val="center"/>
              <w:rPr>
                <w:rFonts w:cstheme="minorHAnsi"/>
                <w:sz w:val="20"/>
                <w:szCs w:val="20"/>
              </w:rPr>
            </w:pPr>
            <w:r w:rsidRPr="00721027">
              <w:rPr>
                <w:rFonts w:cstheme="minorHAnsi"/>
                <w:sz w:val="20"/>
                <w:szCs w:val="20"/>
              </w:rPr>
              <w:t>Repercussion</w:t>
            </w:r>
            <w:r w:rsidR="00F90346" w:rsidRPr="00721027">
              <w:rPr>
                <w:rFonts w:cstheme="minorHAnsi"/>
                <w:sz w:val="20"/>
                <w:szCs w:val="20"/>
              </w:rPr>
              <w:t xml:space="preserve"> as Determined</w:t>
            </w:r>
          </w:p>
        </w:tc>
        <w:tc>
          <w:tcPr>
            <w:tcW w:w="1610" w:type="dxa"/>
          </w:tcPr>
          <w:p w14:paraId="16C6AA28" w14:textId="3F1AC26B" w:rsidR="00F90346" w:rsidRPr="00F80C02" w:rsidRDefault="00F90346" w:rsidP="00F90346">
            <w:pPr>
              <w:jc w:val="right"/>
              <w:rPr>
                <w:rFonts w:cstheme="minorHAnsi"/>
                <w:sz w:val="20"/>
                <w:szCs w:val="20"/>
              </w:rPr>
            </w:pPr>
            <w:r w:rsidRPr="00F80C02">
              <w:rPr>
                <w:rFonts w:cstheme="minorHAnsi"/>
                <w:sz w:val="20"/>
                <w:szCs w:val="20"/>
              </w:rPr>
              <w:t>3</w:t>
            </w:r>
          </w:p>
        </w:tc>
      </w:tr>
      <w:tr w:rsidR="00F90346" w:rsidRPr="00F80C02" w14:paraId="66C3AAEE" w14:textId="77777777" w:rsidTr="003D7D32">
        <w:tc>
          <w:tcPr>
            <w:tcW w:w="3685" w:type="dxa"/>
          </w:tcPr>
          <w:p w14:paraId="1E4D9989" w14:textId="034A81E9" w:rsidR="00F90346" w:rsidRPr="00F80C02" w:rsidRDefault="00F90346" w:rsidP="00F90346">
            <w:pPr>
              <w:rPr>
                <w:rFonts w:cstheme="minorHAnsi"/>
                <w:sz w:val="20"/>
                <w:szCs w:val="20"/>
              </w:rPr>
            </w:pPr>
            <w:r w:rsidRPr="00F80C02">
              <w:rPr>
                <w:rFonts w:cstheme="minorHAnsi"/>
                <w:sz w:val="20"/>
                <w:szCs w:val="20"/>
              </w:rPr>
              <w:t xml:space="preserve">Failure to Complete </w:t>
            </w:r>
            <w:r w:rsidR="003D7D32" w:rsidRPr="00F80C02">
              <w:rPr>
                <w:rFonts w:cstheme="minorHAnsi"/>
                <w:sz w:val="20"/>
                <w:szCs w:val="20"/>
              </w:rPr>
              <w:t>Repercussion</w:t>
            </w:r>
          </w:p>
        </w:tc>
        <w:tc>
          <w:tcPr>
            <w:tcW w:w="4055" w:type="dxa"/>
          </w:tcPr>
          <w:p w14:paraId="2207D1E5" w14:textId="7DA13E47" w:rsidR="00F90346" w:rsidRPr="00721027" w:rsidRDefault="003D7D32" w:rsidP="00F90346">
            <w:pPr>
              <w:jc w:val="center"/>
              <w:rPr>
                <w:rFonts w:cstheme="minorHAnsi"/>
                <w:sz w:val="20"/>
                <w:szCs w:val="20"/>
              </w:rPr>
            </w:pPr>
            <w:r w:rsidRPr="00721027">
              <w:rPr>
                <w:rFonts w:cstheme="minorHAnsi"/>
                <w:sz w:val="20"/>
                <w:szCs w:val="20"/>
              </w:rPr>
              <w:t>Repercussion</w:t>
            </w:r>
            <w:r w:rsidR="00F90346" w:rsidRPr="00721027">
              <w:rPr>
                <w:rFonts w:cstheme="minorHAnsi"/>
                <w:sz w:val="20"/>
                <w:szCs w:val="20"/>
              </w:rPr>
              <w:t xml:space="preserve"> as Determined</w:t>
            </w:r>
          </w:p>
        </w:tc>
        <w:tc>
          <w:tcPr>
            <w:tcW w:w="1610" w:type="dxa"/>
          </w:tcPr>
          <w:p w14:paraId="210C0FB7" w14:textId="7EF4BD4F" w:rsidR="00F90346" w:rsidRPr="00F80C02" w:rsidRDefault="00F90346" w:rsidP="00F90346">
            <w:pPr>
              <w:jc w:val="right"/>
              <w:rPr>
                <w:rFonts w:cstheme="minorHAnsi"/>
                <w:sz w:val="20"/>
                <w:szCs w:val="20"/>
              </w:rPr>
            </w:pPr>
            <w:r w:rsidRPr="00F80C02">
              <w:rPr>
                <w:rFonts w:cstheme="minorHAnsi"/>
                <w:sz w:val="20"/>
                <w:szCs w:val="20"/>
              </w:rPr>
              <w:t>2</w:t>
            </w:r>
          </w:p>
        </w:tc>
      </w:tr>
      <w:tr w:rsidR="00F90346" w:rsidRPr="00F80C02" w14:paraId="504FF1AA" w14:textId="77777777" w:rsidTr="003D7D32">
        <w:tc>
          <w:tcPr>
            <w:tcW w:w="3685" w:type="dxa"/>
          </w:tcPr>
          <w:p w14:paraId="7B81694A" w14:textId="5F3B2EC5" w:rsidR="00F90346" w:rsidRPr="00F80C02" w:rsidRDefault="00F90346" w:rsidP="00F90346">
            <w:pPr>
              <w:rPr>
                <w:rFonts w:cstheme="minorHAnsi"/>
                <w:sz w:val="20"/>
                <w:szCs w:val="20"/>
              </w:rPr>
            </w:pPr>
            <w:r w:rsidRPr="00F80C02">
              <w:rPr>
                <w:rFonts w:cstheme="minorHAnsi"/>
                <w:sz w:val="20"/>
                <w:szCs w:val="20"/>
              </w:rPr>
              <w:t>Failure to Evacuate Fire Drill/Alarm</w:t>
            </w:r>
          </w:p>
        </w:tc>
        <w:tc>
          <w:tcPr>
            <w:tcW w:w="4055" w:type="dxa"/>
          </w:tcPr>
          <w:p w14:paraId="2EB12D40" w14:textId="7F659F3E" w:rsidR="00F90346" w:rsidRPr="00721027" w:rsidRDefault="003D7D32" w:rsidP="00F90346">
            <w:pPr>
              <w:jc w:val="center"/>
              <w:rPr>
                <w:rFonts w:cstheme="minorHAnsi"/>
                <w:sz w:val="20"/>
                <w:szCs w:val="20"/>
              </w:rPr>
            </w:pPr>
            <w:r w:rsidRPr="00721027">
              <w:rPr>
                <w:rFonts w:cstheme="minorHAnsi"/>
                <w:sz w:val="20"/>
                <w:szCs w:val="20"/>
              </w:rPr>
              <w:t>Repercussion</w:t>
            </w:r>
            <w:r w:rsidR="00F90346" w:rsidRPr="00721027">
              <w:rPr>
                <w:rFonts w:cstheme="minorHAnsi"/>
                <w:sz w:val="20"/>
                <w:szCs w:val="20"/>
              </w:rPr>
              <w:t xml:space="preserve"> as Determined</w:t>
            </w:r>
          </w:p>
        </w:tc>
        <w:tc>
          <w:tcPr>
            <w:tcW w:w="1610" w:type="dxa"/>
          </w:tcPr>
          <w:p w14:paraId="5E21C358" w14:textId="2F955AA0" w:rsidR="00F90346" w:rsidRPr="00F80C02" w:rsidRDefault="00F90346" w:rsidP="00F90346">
            <w:pPr>
              <w:jc w:val="right"/>
              <w:rPr>
                <w:rFonts w:cstheme="minorHAnsi"/>
                <w:sz w:val="20"/>
                <w:szCs w:val="20"/>
              </w:rPr>
            </w:pPr>
            <w:r w:rsidRPr="00F80C02">
              <w:rPr>
                <w:rFonts w:cstheme="minorHAnsi"/>
                <w:sz w:val="20"/>
                <w:szCs w:val="20"/>
              </w:rPr>
              <w:t>2</w:t>
            </w:r>
          </w:p>
        </w:tc>
      </w:tr>
      <w:tr w:rsidR="007A5DDA" w:rsidRPr="00F80C02" w14:paraId="2121237B" w14:textId="77777777" w:rsidTr="003D7D32">
        <w:tc>
          <w:tcPr>
            <w:tcW w:w="3685" w:type="dxa"/>
          </w:tcPr>
          <w:p w14:paraId="18787AE7" w14:textId="07D0487C" w:rsidR="007A5DDA" w:rsidRPr="00F80C02" w:rsidRDefault="007A5DDA" w:rsidP="007A5DDA">
            <w:pPr>
              <w:rPr>
                <w:rFonts w:cstheme="minorHAnsi"/>
                <w:sz w:val="20"/>
                <w:szCs w:val="20"/>
              </w:rPr>
            </w:pPr>
            <w:r w:rsidRPr="00F80C02">
              <w:rPr>
                <w:rFonts w:cstheme="minorHAnsi"/>
                <w:sz w:val="20"/>
                <w:szCs w:val="20"/>
              </w:rPr>
              <w:t>Failure to leave student housing at the end of the semester or during break periods</w:t>
            </w:r>
          </w:p>
        </w:tc>
        <w:tc>
          <w:tcPr>
            <w:tcW w:w="4055" w:type="dxa"/>
          </w:tcPr>
          <w:p w14:paraId="610FB034" w14:textId="434CB168" w:rsidR="007A5DDA" w:rsidRPr="00721027" w:rsidRDefault="007A5DDA" w:rsidP="007A5DDA">
            <w:pPr>
              <w:jc w:val="center"/>
              <w:rPr>
                <w:rFonts w:cstheme="minorHAnsi"/>
                <w:sz w:val="20"/>
                <w:szCs w:val="20"/>
              </w:rPr>
            </w:pPr>
            <w:r w:rsidRPr="00721027">
              <w:rPr>
                <w:rFonts w:cstheme="minorHAnsi"/>
                <w:sz w:val="20"/>
                <w:szCs w:val="20"/>
              </w:rPr>
              <w:t>$100 Per Day Fee and Repercussion as Determined</w:t>
            </w:r>
          </w:p>
        </w:tc>
        <w:tc>
          <w:tcPr>
            <w:tcW w:w="1610" w:type="dxa"/>
          </w:tcPr>
          <w:p w14:paraId="31E7B540" w14:textId="39B9D8C3" w:rsidR="007A5DDA" w:rsidRPr="00F80C02" w:rsidRDefault="007A5DDA" w:rsidP="00F90346">
            <w:pPr>
              <w:jc w:val="right"/>
              <w:rPr>
                <w:rFonts w:cstheme="minorHAnsi"/>
                <w:sz w:val="20"/>
                <w:szCs w:val="20"/>
              </w:rPr>
            </w:pPr>
            <w:r w:rsidRPr="00F80C02">
              <w:rPr>
                <w:rFonts w:cstheme="minorHAnsi"/>
                <w:sz w:val="20"/>
                <w:szCs w:val="20"/>
              </w:rPr>
              <w:t>2</w:t>
            </w:r>
          </w:p>
        </w:tc>
      </w:tr>
      <w:tr w:rsidR="00F90346" w:rsidRPr="00F80C02" w14:paraId="063ADFF1" w14:textId="77777777" w:rsidTr="003D7D32">
        <w:tc>
          <w:tcPr>
            <w:tcW w:w="3685" w:type="dxa"/>
          </w:tcPr>
          <w:p w14:paraId="20580C29" w14:textId="0BD9515F" w:rsidR="00F90346" w:rsidRPr="00F80C02" w:rsidRDefault="00F90346" w:rsidP="00F90346">
            <w:pPr>
              <w:rPr>
                <w:rFonts w:cstheme="minorHAnsi"/>
                <w:sz w:val="20"/>
                <w:szCs w:val="20"/>
              </w:rPr>
            </w:pPr>
            <w:r w:rsidRPr="00F80C02">
              <w:rPr>
                <w:rFonts w:cstheme="minorHAnsi"/>
                <w:sz w:val="20"/>
                <w:szCs w:val="20"/>
              </w:rPr>
              <w:t>Failure to Meet with Associate Vice President for Student Services</w:t>
            </w:r>
          </w:p>
        </w:tc>
        <w:tc>
          <w:tcPr>
            <w:tcW w:w="4055" w:type="dxa"/>
          </w:tcPr>
          <w:p w14:paraId="6CD7453A" w14:textId="4388257A" w:rsidR="00F90346" w:rsidRPr="00721027" w:rsidRDefault="003D7D32" w:rsidP="00F90346">
            <w:pPr>
              <w:jc w:val="center"/>
              <w:rPr>
                <w:rFonts w:cstheme="minorHAnsi"/>
                <w:sz w:val="20"/>
                <w:szCs w:val="20"/>
              </w:rPr>
            </w:pPr>
            <w:r w:rsidRPr="00721027">
              <w:rPr>
                <w:rFonts w:cstheme="minorHAnsi"/>
                <w:sz w:val="20"/>
                <w:szCs w:val="20"/>
              </w:rPr>
              <w:t>Repercussion</w:t>
            </w:r>
            <w:r w:rsidR="00F90346" w:rsidRPr="00721027">
              <w:rPr>
                <w:rFonts w:cstheme="minorHAnsi"/>
                <w:sz w:val="20"/>
                <w:szCs w:val="20"/>
              </w:rPr>
              <w:t xml:space="preserve"> as Determined</w:t>
            </w:r>
          </w:p>
        </w:tc>
        <w:tc>
          <w:tcPr>
            <w:tcW w:w="1610" w:type="dxa"/>
          </w:tcPr>
          <w:p w14:paraId="1987B517" w14:textId="5C5BC2E5" w:rsidR="00F90346" w:rsidRPr="00F80C02" w:rsidRDefault="00F90346" w:rsidP="00F90346">
            <w:pPr>
              <w:jc w:val="right"/>
              <w:rPr>
                <w:rFonts w:cstheme="minorHAnsi"/>
                <w:sz w:val="20"/>
                <w:szCs w:val="20"/>
              </w:rPr>
            </w:pPr>
            <w:r w:rsidRPr="00F80C02">
              <w:rPr>
                <w:rFonts w:cstheme="minorHAnsi"/>
                <w:sz w:val="20"/>
                <w:szCs w:val="20"/>
              </w:rPr>
              <w:t>1</w:t>
            </w:r>
          </w:p>
        </w:tc>
      </w:tr>
      <w:tr w:rsidR="00F90346" w:rsidRPr="00F80C02" w14:paraId="449D0FA5" w14:textId="77777777" w:rsidTr="003D7D32">
        <w:tc>
          <w:tcPr>
            <w:tcW w:w="3685" w:type="dxa"/>
          </w:tcPr>
          <w:p w14:paraId="1BADD6F4" w14:textId="04A83E0D" w:rsidR="00F90346" w:rsidRPr="00F80C02" w:rsidRDefault="00F90346" w:rsidP="00F90346">
            <w:pPr>
              <w:rPr>
                <w:rFonts w:cstheme="minorHAnsi"/>
                <w:sz w:val="20"/>
                <w:szCs w:val="20"/>
              </w:rPr>
            </w:pPr>
            <w:r w:rsidRPr="00F80C02">
              <w:rPr>
                <w:rFonts w:cstheme="minorHAnsi"/>
                <w:sz w:val="20"/>
                <w:szCs w:val="20"/>
              </w:rPr>
              <w:t>Failure to Show ID</w:t>
            </w:r>
          </w:p>
        </w:tc>
        <w:tc>
          <w:tcPr>
            <w:tcW w:w="4055" w:type="dxa"/>
          </w:tcPr>
          <w:p w14:paraId="771BFD2B" w14:textId="4A45593A" w:rsidR="00F90346" w:rsidRPr="00721027" w:rsidRDefault="003D7D32" w:rsidP="00F90346">
            <w:pPr>
              <w:jc w:val="center"/>
              <w:rPr>
                <w:rFonts w:cstheme="minorHAnsi"/>
                <w:sz w:val="20"/>
                <w:szCs w:val="20"/>
              </w:rPr>
            </w:pPr>
            <w:r w:rsidRPr="00721027">
              <w:rPr>
                <w:rFonts w:cstheme="minorHAnsi"/>
                <w:sz w:val="20"/>
                <w:szCs w:val="20"/>
              </w:rPr>
              <w:t>Repercussion</w:t>
            </w:r>
            <w:r w:rsidR="00F90346" w:rsidRPr="00721027">
              <w:rPr>
                <w:rFonts w:cstheme="minorHAnsi"/>
                <w:sz w:val="20"/>
                <w:szCs w:val="20"/>
              </w:rPr>
              <w:t xml:space="preserve"> as Determined</w:t>
            </w:r>
          </w:p>
        </w:tc>
        <w:tc>
          <w:tcPr>
            <w:tcW w:w="1610" w:type="dxa"/>
          </w:tcPr>
          <w:p w14:paraId="07CC531C" w14:textId="7B8977FF" w:rsidR="00F90346" w:rsidRPr="00F80C02" w:rsidRDefault="00F90346" w:rsidP="00F90346">
            <w:pPr>
              <w:jc w:val="right"/>
              <w:rPr>
                <w:rFonts w:cstheme="minorHAnsi"/>
                <w:sz w:val="20"/>
                <w:szCs w:val="20"/>
              </w:rPr>
            </w:pPr>
            <w:r w:rsidRPr="00F80C02">
              <w:rPr>
                <w:rFonts w:cstheme="minorHAnsi"/>
                <w:sz w:val="20"/>
                <w:szCs w:val="20"/>
              </w:rPr>
              <w:t>2</w:t>
            </w:r>
          </w:p>
        </w:tc>
      </w:tr>
      <w:tr w:rsidR="00F90346" w:rsidRPr="00F80C02" w14:paraId="558412FB" w14:textId="77777777" w:rsidTr="003D7D32">
        <w:tc>
          <w:tcPr>
            <w:tcW w:w="3685" w:type="dxa"/>
          </w:tcPr>
          <w:p w14:paraId="586E08CD" w14:textId="37FF8412" w:rsidR="00F90346" w:rsidRPr="00F80C02" w:rsidRDefault="00E605DE" w:rsidP="00F90346">
            <w:pPr>
              <w:rPr>
                <w:rFonts w:cstheme="minorHAnsi"/>
                <w:sz w:val="20"/>
                <w:szCs w:val="20"/>
              </w:rPr>
            </w:pPr>
            <w:r w:rsidRPr="00F80C02">
              <w:rPr>
                <w:rFonts w:cstheme="minorHAnsi"/>
                <w:sz w:val="20"/>
                <w:szCs w:val="20"/>
              </w:rPr>
              <w:t>Fire Code Violation</w:t>
            </w:r>
          </w:p>
        </w:tc>
        <w:tc>
          <w:tcPr>
            <w:tcW w:w="4055" w:type="dxa"/>
          </w:tcPr>
          <w:p w14:paraId="105494D7" w14:textId="47C2ECC4" w:rsidR="00F90346" w:rsidRPr="00721027" w:rsidRDefault="003D7D32" w:rsidP="00F90346">
            <w:pPr>
              <w:jc w:val="center"/>
              <w:rPr>
                <w:rFonts w:cstheme="minorHAnsi"/>
                <w:sz w:val="20"/>
                <w:szCs w:val="20"/>
              </w:rPr>
            </w:pPr>
            <w:r w:rsidRPr="00721027">
              <w:rPr>
                <w:rFonts w:cstheme="minorHAnsi"/>
                <w:sz w:val="20"/>
                <w:szCs w:val="20"/>
              </w:rPr>
              <w:t>Repercussion</w:t>
            </w:r>
            <w:r w:rsidR="00E605DE" w:rsidRPr="00721027">
              <w:rPr>
                <w:rFonts w:cstheme="minorHAnsi"/>
                <w:sz w:val="20"/>
                <w:szCs w:val="20"/>
              </w:rPr>
              <w:t xml:space="preserve"> as Determined</w:t>
            </w:r>
          </w:p>
        </w:tc>
        <w:tc>
          <w:tcPr>
            <w:tcW w:w="1610" w:type="dxa"/>
          </w:tcPr>
          <w:p w14:paraId="17DEB2F5" w14:textId="586CEFAC" w:rsidR="00F90346" w:rsidRPr="00F80C02" w:rsidRDefault="00E605DE" w:rsidP="00F90346">
            <w:pPr>
              <w:jc w:val="right"/>
              <w:rPr>
                <w:rFonts w:cstheme="minorHAnsi"/>
                <w:sz w:val="20"/>
                <w:szCs w:val="20"/>
              </w:rPr>
            </w:pPr>
            <w:r w:rsidRPr="00F80C02">
              <w:rPr>
                <w:rFonts w:cstheme="minorHAnsi"/>
                <w:sz w:val="20"/>
                <w:szCs w:val="20"/>
              </w:rPr>
              <w:t>3</w:t>
            </w:r>
          </w:p>
        </w:tc>
      </w:tr>
      <w:tr w:rsidR="000A1584" w:rsidRPr="00F80C02" w14:paraId="6E567344" w14:textId="77777777" w:rsidTr="003D7D32">
        <w:tc>
          <w:tcPr>
            <w:tcW w:w="3685" w:type="dxa"/>
          </w:tcPr>
          <w:p w14:paraId="483AD6ED" w14:textId="07A377F4" w:rsidR="000A1584" w:rsidRPr="00F80C02" w:rsidRDefault="000A1584" w:rsidP="00F90346">
            <w:pPr>
              <w:rPr>
                <w:rFonts w:cstheme="minorHAnsi"/>
                <w:sz w:val="20"/>
                <w:szCs w:val="20"/>
              </w:rPr>
            </w:pPr>
            <w:r w:rsidRPr="00F80C02">
              <w:rPr>
                <w:rFonts w:cstheme="minorHAnsi"/>
                <w:sz w:val="20"/>
                <w:szCs w:val="20"/>
              </w:rPr>
              <w:t>Fire Extinguisher Refill</w:t>
            </w:r>
          </w:p>
        </w:tc>
        <w:tc>
          <w:tcPr>
            <w:tcW w:w="4055" w:type="dxa"/>
          </w:tcPr>
          <w:p w14:paraId="14542382" w14:textId="06C29BDA" w:rsidR="000A1584" w:rsidRPr="00721027" w:rsidRDefault="000A1584" w:rsidP="00F90346">
            <w:pPr>
              <w:jc w:val="center"/>
              <w:rPr>
                <w:rFonts w:cstheme="minorHAnsi"/>
                <w:sz w:val="20"/>
                <w:szCs w:val="20"/>
              </w:rPr>
            </w:pPr>
            <w:r w:rsidRPr="00721027">
              <w:rPr>
                <w:rFonts w:cstheme="minorHAnsi"/>
                <w:sz w:val="20"/>
                <w:szCs w:val="20"/>
              </w:rPr>
              <w:t>$50 Plus Damage And Cleanup Charges</w:t>
            </w:r>
          </w:p>
        </w:tc>
        <w:tc>
          <w:tcPr>
            <w:tcW w:w="1610" w:type="dxa"/>
          </w:tcPr>
          <w:p w14:paraId="7AE2EACB" w14:textId="20EE5CFB" w:rsidR="000A1584" w:rsidRPr="00F80C02" w:rsidRDefault="000A1584" w:rsidP="00F90346">
            <w:pPr>
              <w:jc w:val="right"/>
              <w:rPr>
                <w:rFonts w:cstheme="minorHAnsi"/>
                <w:sz w:val="20"/>
                <w:szCs w:val="20"/>
              </w:rPr>
            </w:pPr>
            <w:r w:rsidRPr="00F80C02">
              <w:rPr>
                <w:rFonts w:cstheme="minorHAnsi"/>
                <w:sz w:val="20"/>
                <w:szCs w:val="20"/>
              </w:rPr>
              <w:t>2</w:t>
            </w:r>
          </w:p>
        </w:tc>
      </w:tr>
      <w:tr w:rsidR="000A1584" w:rsidRPr="00F80C02" w14:paraId="7A56B5DB" w14:textId="77777777" w:rsidTr="003D7D32">
        <w:tc>
          <w:tcPr>
            <w:tcW w:w="3685" w:type="dxa"/>
          </w:tcPr>
          <w:p w14:paraId="22A4D3FF" w14:textId="7B80E9C9" w:rsidR="000A1584" w:rsidRPr="00F80C02" w:rsidRDefault="000A1584" w:rsidP="00F90346">
            <w:pPr>
              <w:rPr>
                <w:rFonts w:cstheme="minorHAnsi"/>
                <w:sz w:val="20"/>
                <w:szCs w:val="20"/>
              </w:rPr>
            </w:pPr>
            <w:r w:rsidRPr="00F80C02">
              <w:rPr>
                <w:rFonts w:cstheme="minorHAnsi"/>
                <w:sz w:val="20"/>
                <w:szCs w:val="20"/>
              </w:rPr>
              <w:t xml:space="preserve">Fire Extinguisher Replacement </w:t>
            </w:r>
          </w:p>
        </w:tc>
        <w:tc>
          <w:tcPr>
            <w:tcW w:w="4055" w:type="dxa"/>
          </w:tcPr>
          <w:p w14:paraId="2865A844" w14:textId="4A6461AA" w:rsidR="000A1584" w:rsidRPr="00721027" w:rsidRDefault="000A1584" w:rsidP="00F90346">
            <w:pPr>
              <w:jc w:val="center"/>
              <w:rPr>
                <w:rFonts w:cstheme="minorHAnsi"/>
                <w:sz w:val="20"/>
                <w:szCs w:val="20"/>
              </w:rPr>
            </w:pPr>
            <w:r w:rsidRPr="00721027">
              <w:rPr>
                <w:rFonts w:cstheme="minorHAnsi"/>
                <w:sz w:val="20"/>
                <w:szCs w:val="20"/>
              </w:rPr>
              <w:t>$75</w:t>
            </w:r>
          </w:p>
        </w:tc>
        <w:tc>
          <w:tcPr>
            <w:tcW w:w="1610" w:type="dxa"/>
          </w:tcPr>
          <w:p w14:paraId="5EF50F3E" w14:textId="7D2EEA6C" w:rsidR="000A1584" w:rsidRPr="00F80C02" w:rsidRDefault="000A1584" w:rsidP="00F90346">
            <w:pPr>
              <w:jc w:val="right"/>
              <w:rPr>
                <w:rFonts w:cstheme="minorHAnsi"/>
                <w:sz w:val="20"/>
                <w:szCs w:val="20"/>
              </w:rPr>
            </w:pPr>
            <w:r w:rsidRPr="00F80C02">
              <w:rPr>
                <w:rFonts w:cstheme="minorHAnsi"/>
                <w:sz w:val="20"/>
                <w:szCs w:val="20"/>
              </w:rPr>
              <w:t>2</w:t>
            </w:r>
          </w:p>
        </w:tc>
      </w:tr>
      <w:tr w:rsidR="00F90346" w:rsidRPr="00F80C02" w14:paraId="7A062BAC" w14:textId="77777777" w:rsidTr="003D7D32">
        <w:tc>
          <w:tcPr>
            <w:tcW w:w="3685" w:type="dxa"/>
          </w:tcPr>
          <w:p w14:paraId="19298048" w14:textId="0AF932B0" w:rsidR="00F90346" w:rsidRPr="00F80C02" w:rsidRDefault="00E605DE" w:rsidP="00F90346">
            <w:pPr>
              <w:rPr>
                <w:rFonts w:cstheme="minorHAnsi"/>
                <w:sz w:val="20"/>
                <w:szCs w:val="20"/>
              </w:rPr>
            </w:pPr>
            <w:r w:rsidRPr="00F80C02">
              <w:rPr>
                <w:rFonts w:cstheme="minorHAnsi"/>
                <w:sz w:val="20"/>
                <w:szCs w:val="20"/>
              </w:rPr>
              <w:t>Gambling</w:t>
            </w:r>
          </w:p>
        </w:tc>
        <w:tc>
          <w:tcPr>
            <w:tcW w:w="4055" w:type="dxa"/>
          </w:tcPr>
          <w:p w14:paraId="682AF65D" w14:textId="6949C4F7" w:rsidR="00F90346" w:rsidRPr="00721027" w:rsidRDefault="003D7D32" w:rsidP="00F90346">
            <w:pPr>
              <w:jc w:val="center"/>
              <w:rPr>
                <w:rFonts w:cstheme="minorHAnsi"/>
                <w:sz w:val="20"/>
                <w:szCs w:val="20"/>
              </w:rPr>
            </w:pPr>
            <w:r w:rsidRPr="00721027">
              <w:rPr>
                <w:rFonts w:cstheme="minorHAnsi"/>
                <w:sz w:val="20"/>
                <w:szCs w:val="20"/>
              </w:rPr>
              <w:t>Repercussion</w:t>
            </w:r>
            <w:r w:rsidR="00E605DE" w:rsidRPr="00721027">
              <w:rPr>
                <w:rFonts w:cstheme="minorHAnsi"/>
                <w:sz w:val="20"/>
                <w:szCs w:val="20"/>
              </w:rPr>
              <w:t xml:space="preserve"> as Determined</w:t>
            </w:r>
          </w:p>
        </w:tc>
        <w:tc>
          <w:tcPr>
            <w:tcW w:w="1610" w:type="dxa"/>
          </w:tcPr>
          <w:p w14:paraId="533A2E11" w14:textId="0FD05770" w:rsidR="00F90346" w:rsidRPr="00F80C02" w:rsidRDefault="00E605DE" w:rsidP="00F90346">
            <w:pPr>
              <w:jc w:val="right"/>
              <w:rPr>
                <w:rFonts w:cstheme="minorHAnsi"/>
                <w:sz w:val="20"/>
                <w:szCs w:val="20"/>
              </w:rPr>
            </w:pPr>
            <w:r w:rsidRPr="00F80C02">
              <w:rPr>
                <w:rFonts w:cstheme="minorHAnsi"/>
                <w:sz w:val="20"/>
                <w:szCs w:val="20"/>
              </w:rPr>
              <w:t>2</w:t>
            </w:r>
          </w:p>
        </w:tc>
      </w:tr>
      <w:tr w:rsidR="00F90346" w:rsidRPr="00F80C02" w14:paraId="6EAD07F9" w14:textId="77777777" w:rsidTr="003D7D32">
        <w:tc>
          <w:tcPr>
            <w:tcW w:w="3685" w:type="dxa"/>
          </w:tcPr>
          <w:p w14:paraId="59C65C18" w14:textId="324848DF" w:rsidR="00F90346" w:rsidRPr="00F80C02" w:rsidRDefault="00E605DE" w:rsidP="003D7D32">
            <w:pPr>
              <w:rPr>
                <w:rFonts w:cstheme="minorHAnsi"/>
                <w:sz w:val="20"/>
                <w:szCs w:val="20"/>
              </w:rPr>
            </w:pPr>
            <w:r w:rsidRPr="00F80C02">
              <w:rPr>
                <w:rFonts w:cstheme="minorHAnsi"/>
                <w:sz w:val="20"/>
                <w:szCs w:val="20"/>
              </w:rPr>
              <w:t xml:space="preserve">Grooming </w:t>
            </w:r>
            <w:r w:rsidR="003D7D32" w:rsidRPr="00F80C02">
              <w:rPr>
                <w:rFonts w:cstheme="minorHAnsi"/>
                <w:sz w:val="20"/>
                <w:szCs w:val="20"/>
              </w:rPr>
              <w:t>Violation</w:t>
            </w:r>
          </w:p>
        </w:tc>
        <w:tc>
          <w:tcPr>
            <w:tcW w:w="4055" w:type="dxa"/>
          </w:tcPr>
          <w:p w14:paraId="29C7F33D" w14:textId="515B4A8B" w:rsidR="00F90346" w:rsidRPr="00721027" w:rsidRDefault="003D7D32" w:rsidP="00F90346">
            <w:pPr>
              <w:jc w:val="center"/>
              <w:rPr>
                <w:rFonts w:cstheme="minorHAnsi"/>
                <w:sz w:val="20"/>
                <w:szCs w:val="20"/>
              </w:rPr>
            </w:pPr>
            <w:r w:rsidRPr="00721027">
              <w:rPr>
                <w:rFonts w:cstheme="minorHAnsi"/>
                <w:sz w:val="20"/>
                <w:szCs w:val="20"/>
              </w:rPr>
              <w:t>Repercussion</w:t>
            </w:r>
            <w:r w:rsidR="00E605DE" w:rsidRPr="00721027">
              <w:rPr>
                <w:rFonts w:cstheme="minorHAnsi"/>
                <w:sz w:val="20"/>
                <w:szCs w:val="20"/>
              </w:rPr>
              <w:t xml:space="preserve"> as Determined</w:t>
            </w:r>
          </w:p>
        </w:tc>
        <w:tc>
          <w:tcPr>
            <w:tcW w:w="1610" w:type="dxa"/>
          </w:tcPr>
          <w:p w14:paraId="76CB41ED" w14:textId="59C0F221" w:rsidR="00F90346" w:rsidRPr="00F80C02" w:rsidRDefault="00E605DE" w:rsidP="00F90346">
            <w:pPr>
              <w:jc w:val="right"/>
              <w:rPr>
                <w:rFonts w:cstheme="minorHAnsi"/>
                <w:sz w:val="20"/>
                <w:szCs w:val="20"/>
              </w:rPr>
            </w:pPr>
            <w:r w:rsidRPr="00F80C02">
              <w:rPr>
                <w:rFonts w:cstheme="minorHAnsi"/>
                <w:sz w:val="20"/>
                <w:szCs w:val="20"/>
              </w:rPr>
              <w:t>3</w:t>
            </w:r>
          </w:p>
        </w:tc>
      </w:tr>
      <w:tr w:rsidR="00F90346" w:rsidRPr="00F80C02" w14:paraId="5D6BB8CE" w14:textId="77777777" w:rsidTr="003D7D32">
        <w:tc>
          <w:tcPr>
            <w:tcW w:w="3685" w:type="dxa"/>
          </w:tcPr>
          <w:p w14:paraId="7F17C46E" w14:textId="79EC65E5" w:rsidR="00F90346" w:rsidRPr="00F80C02" w:rsidRDefault="003D7D32" w:rsidP="00F90346">
            <w:pPr>
              <w:rPr>
                <w:rFonts w:cstheme="minorHAnsi"/>
                <w:sz w:val="20"/>
                <w:szCs w:val="20"/>
              </w:rPr>
            </w:pPr>
            <w:r w:rsidRPr="00F80C02">
              <w:rPr>
                <w:rFonts w:cstheme="minorHAnsi"/>
                <w:sz w:val="20"/>
                <w:szCs w:val="20"/>
              </w:rPr>
              <w:t>Hallway &amp; Stairwell Sports</w:t>
            </w:r>
          </w:p>
        </w:tc>
        <w:tc>
          <w:tcPr>
            <w:tcW w:w="4055" w:type="dxa"/>
          </w:tcPr>
          <w:p w14:paraId="4DD79C3B" w14:textId="1AEE389F" w:rsidR="00F90346" w:rsidRPr="00721027" w:rsidRDefault="006556C6" w:rsidP="00F90346">
            <w:pPr>
              <w:jc w:val="center"/>
              <w:rPr>
                <w:rFonts w:cstheme="minorHAnsi"/>
                <w:sz w:val="20"/>
                <w:szCs w:val="20"/>
              </w:rPr>
            </w:pPr>
            <w:r w:rsidRPr="00721027">
              <w:rPr>
                <w:rFonts w:cstheme="minorHAnsi"/>
                <w:sz w:val="20"/>
                <w:szCs w:val="20"/>
              </w:rPr>
              <w:t>Possible Suspension</w:t>
            </w:r>
          </w:p>
        </w:tc>
        <w:tc>
          <w:tcPr>
            <w:tcW w:w="1610" w:type="dxa"/>
          </w:tcPr>
          <w:p w14:paraId="63916F67" w14:textId="08C056A1" w:rsidR="00F90346" w:rsidRPr="00F80C02" w:rsidRDefault="00E605DE" w:rsidP="00F90346">
            <w:pPr>
              <w:jc w:val="right"/>
              <w:rPr>
                <w:rFonts w:cstheme="minorHAnsi"/>
                <w:sz w:val="20"/>
                <w:szCs w:val="20"/>
              </w:rPr>
            </w:pPr>
            <w:r w:rsidRPr="00F80C02">
              <w:rPr>
                <w:rFonts w:cstheme="minorHAnsi"/>
                <w:sz w:val="20"/>
                <w:szCs w:val="20"/>
              </w:rPr>
              <w:t>6</w:t>
            </w:r>
          </w:p>
        </w:tc>
      </w:tr>
      <w:tr w:rsidR="007A5DDA" w:rsidRPr="00F80C02" w14:paraId="7E4D73D4" w14:textId="77777777" w:rsidTr="003D7D32">
        <w:tc>
          <w:tcPr>
            <w:tcW w:w="3685" w:type="dxa"/>
          </w:tcPr>
          <w:p w14:paraId="01589823" w14:textId="10F7A9E3" w:rsidR="007A5DDA" w:rsidRPr="00F80C02" w:rsidRDefault="007A5DDA" w:rsidP="00F90346">
            <w:pPr>
              <w:rPr>
                <w:rFonts w:cstheme="minorHAnsi"/>
                <w:sz w:val="20"/>
                <w:szCs w:val="20"/>
              </w:rPr>
            </w:pPr>
            <w:r w:rsidRPr="00F80C02">
              <w:rPr>
                <w:rFonts w:cstheme="minorHAnsi"/>
                <w:sz w:val="20"/>
                <w:szCs w:val="20"/>
              </w:rPr>
              <w:t>Housing of Unauthorized Persons</w:t>
            </w:r>
          </w:p>
        </w:tc>
        <w:tc>
          <w:tcPr>
            <w:tcW w:w="4055" w:type="dxa"/>
          </w:tcPr>
          <w:p w14:paraId="3ED1185C" w14:textId="7EB16AB4" w:rsidR="007A5DDA" w:rsidRPr="00721027" w:rsidRDefault="007A5DDA" w:rsidP="007A5DDA">
            <w:pPr>
              <w:jc w:val="center"/>
              <w:rPr>
                <w:rFonts w:cstheme="minorHAnsi"/>
                <w:sz w:val="20"/>
                <w:szCs w:val="20"/>
              </w:rPr>
            </w:pPr>
            <w:r w:rsidRPr="00721027">
              <w:rPr>
                <w:rFonts w:cstheme="minorHAnsi"/>
                <w:sz w:val="20"/>
                <w:szCs w:val="20"/>
              </w:rPr>
              <w:t>Forfeit of $200 housing deposit and  immediate removal from student housing</w:t>
            </w:r>
          </w:p>
        </w:tc>
        <w:tc>
          <w:tcPr>
            <w:tcW w:w="1610" w:type="dxa"/>
          </w:tcPr>
          <w:p w14:paraId="76A04A40" w14:textId="5D9A55EC" w:rsidR="007A5DDA" w:rsidRPr="00F80C02" w:rsidRDefault="007A5DDA" w:rsidP="00F90346">
            <w:pPr>
              <w:jc w:val="right"/>
              <w:rPr>
                <w:rFonts w:cstheme="minorHAnsi"/>
                <w:sz w:val="20"/>
                <w:szCs w:val="20"/>
              </w:rPr>
            </w:pPr>
            <w:r w:rsidRPr="00F80C02">
              <w:rPr>
                <w:rFonts w:cstheme="minorHAnsi"/>
                <w:sz w:val="20"/>
                <w:szCs w:val="20"/>
              </w:rPr>
              <w:t>6</w:t>
            </w:r>
          </w:p>
        </w:tc>
      </w:tr>
      <w:tr w:rsidR="00F90346" w:rsidRPr="00F80C02" w14:paraId="67ADF62A" w14:textId="77777777" w:rsidTr="003D7D32">
        <w:tc>
          <w:tcPr>
            <w:tcW w:w="3685" w:type="dxa"/>
          </w:tcPr>
          <w:p w14:paraId="089D9061" w14:textId="7889DA9C" w:rsidR="00F90346" w:rsidRPr="00F80C02" w:rsidRDefault="00E605DE" w:rsidP="006556C6">
            <w:pPr>
              <w:rPr>
                <w:rFonts w:cstheme="minorHAnsi"/>
                <w:sz w:val="20"/>
                <w:szCs w:val="20"/>
              </w:rPr>
            </w:pPr>
            <w:r w:rsidRPr="00721027">
              <w:rPr>
                <w:rFonts w:cstheme="minorHAnsi"/>
                <w:sz w:val="20"/>
                <w:szCs w:val="20"/>
              </w:rPr>
              <w:t>Hoverboard</w:t>
            </w:r>
            <w:r w:rsidR="006556C6" w:rsidRPr="00721027">
              <w:rPr>
                <w:rFonts w:cstheme="minorHAnsi"/>
                <w:sz w:val="20"/>
                <w:szCs w:val="20"/>
              </w:rPr>
              <w:t xml:space="preserve">, </w:t>
            </w:r>
            <w:r w:rsidR="00F147DE" w:rsidRPr="00721027">
              <w:rPr>
                <w:rFonts w:cstheme="minorHAnsi"/>
                <w:sz w:val="20"/>
                <w:szCs w:val="20"/>
              </w:rPr>
              <w:t>motorized bikes</w:t>
            </w:r>
            <w:r w:rsidR="00AB570B" w:rsidRPr="00721027">
              <w:rPr>
                <w:rFonts w:cstheme="minorHAnsi"/>
                <w:sz w:val="20"/>
                <w:szCs w:val="20"/>
              </w:rPr>
              <w:t xml:space="preserve">, </w:t>
            </w:r>
            <w:r w:rsidR="006556C6" w:rsidRPr="00721027">
              <w:rPr>
                <w:rFonts w:cstheme="minorHAnsi"/>
                <w:sz w:val="20"/>
                <w:szCs w:val="20"/>
              </w:rPr>
              <w:t xml:space="preserve">motorized </w:t>
            </w:r>
            <w:r w:rsidR="00AB570B" w:rsidRPr="00721027">
              <w:rPr>
                <w:rFonts w:cstheme="minorHAnsi"/>
                <w:sz w:val="20"/>
                <w:szCs w:val="20"/>
              </w:rPr>
              <w:t>skateboards</w:t>
            </w:r>
            <w:r w:rsidR="00F147DE" w:rsidRPr="00721027">
              <w:rPr>
                <w:rFonts w:cstheme="minorHAnsi"/>
                <w:sz w:val="20"/>
                <w:szCs w:val="20"/>
              </w:rPr>
              <w:t xml:space="preserve"> </w:t>
            </w:r>
            <w:r w:rsidR="006556C6" w:rsidRPr="00721027">
              <w:rPr>
                <w:rFonts w:cstheme="minorHAnsi"/>
                <w:sz w:val="20"/>
                <w:szCs w:val="20"/>
              </w:rPr>
              <w:t>or</w:t>
            </w:r>
            <w:r w:rsidR="00F147DE" w:rsidRPr="00721027">
              <w:rPr>
                <w:rFonts w:cstheme="minorHAnsi"/>
                <w:sz w:val="20"/>
                <w:szCs w:val="20"/>
              </w:rPr>
              <w:t xml:space="preserve"> scooters</w:t>
            </w:r>
          </w:p>
        </w:tc>
        <w:tc>
          <w:tcPr>
            <w:tcW w:w="4055" w:type="dxa"/>
          </w:tcPr>
          <w:p w14:paraId="1FB88F0A" w14:textId="29EB049B" w:rsidR="00F90346" w:rsidRPr="00721027" w:rsidRDefault="003D7D32" w:rsidP="00F90346">
            <w:pPr>
              <w:jc w:val="center"/>
              <w:rPr>
                <w:rFonts w:cstheme="minorHAnsi"/>
                <w:sz w:val="20"/>
                <w:szCs w:val="20"/>
              </w:rPr>
            </w:pPr>
            <w:r w:rsidRPr="00721027">
              <w:rPr>
                <w:rFonts w:cstheme="minorHAnsi"/>
                <w:sz w:val="20"/>
                <w:szCs w:val="20"/>
              </w:rPr>
              <w:t>Repercussion</w:t>
            </w:r>
            <w:r w:rsidR="00E605DE" w:rsidRPr="00721027">
              <w:rPr>
                <w:rFonts w:cstheme="minorHAnsi"/>
                <w:sz w:val="20"/>
                <w:szCs w:val="20"/>
              </w:rPr>
              <w:t xml:space="preserve"> as Determined</w:t>
            </w:r>
          </w:p>
        </w:tc>
        <w:tc>
          <w:tcPr>
            <w:tcW w:w="1610" w:type="dxa"/>
          </w:tcPr>
          <w:p w14:paraId="06543626" w14:textId="74915CEA" w:rsidR="00F90346" w:rsidRPr="00F80C02" w:rsidRDefault="00E605DE" w:rsidP="00F90346">
            <w:pPr>
              <w:jc w:val="right"/>
              <w:rPr>
                <w:rFonts w:cstheme="minorHAnsi"/>
                <w:sz w:val="20"/>
                <w:szCs w:val="20"/>
              </w:rPr>
            </w:pPr>
            <w:r w:rsidRPr="00F80C02">
              <w:rPr>
                <w:rFonts w:cstheme="minorHAnsi"/>
                <w:sz w:val="20"/>
                <w:szCs w:val="20"/>
              </w:rPr>
              <w:t>3</w:t>
            </w:r>
          </w:p>
        </w:tc>
      </w:tr>
      <w:tr w:rsidR="00721027" w:rsidRPr="00F80C02" w14:paraId="0FA58899" w14:textId="77777777" w:rsidTr="003D7D32">
        <w:tc>
          <w:tcPr>
            <w:tcW w:w="3685" w:type="dxa"/>
          </w:tcPr>
          <w:p w14:paraId="53C1D5A7" w14:textId="77777777" w:rsidR="00721027" w:rsidRPr="00F80C02" w:rsidRDefault="00721027" w:rsidP="007A5DDA">
            <w:pPr>
              <w:rPr>
                <w:rFonts w:cstheme="minorHAnsi"/>
                <w:sz w:val="20"/>
                <w:szCs w:val="20"/>
              </w:rPr>
            </w:pPr>
          </w:p>
        </w:tc>
        <w:tc>
          <w:tcPr>
            <w:tcW w:w="4055" w:type="dxa"/>
          </w:tcPr>
          <w:p w14:paraId="4E2E3777" w14:textId="77777777" w:rsidR="00721027" w:rsidRPr="006556C6" w:rsidRDefault="00721027" w:rsidP="004A43A4">
            <w:pPr>
              <w:jc w:val="center"/>
              <w:rPr>
                <w:rFonts w:cstheme="minorHAnsi"/>
                <w:sz w:val="20"/>
                <w:szCs w:val="20"/>
              </w:rPr>
            </w:pPr>
          </w:p>
        </w:tc>
        <w:tc>
          <w:tcPr>
            <w:tcW w:w="1610" w:type="dxa"/>
          </w:tcPr>
          <w:p w14:paraId="5E12BB3A" w14:textId="77777777" w:rsidR="00721027" w:rsidRPr="00F80C02" w:rsidRDefault="00721027" w:rsidP="007A5DDA">
            <w:pPr>
              <w:jc w:val="right"/>
              <w:rPr>
                <w:rFonts w:cstheme="minorHAnsi"/>
                <w:sz w:val="20"/>
                <w:szCs w:val="20"/>
              </w:rPr>
            </w:pPr>
          </w:p>
        </w:tc>
      </w:tr>
      <w:tr w:rsidR="007A5DDA" w:rsidRPr="00F80C02" w14:paraId="45B5C341" w14:textId="77777777" w:rsidTr="003D7D32">
        <w:tc>
          <w:tcPr>
            <w:tcW w:w="3685" w:type="dxa"/>
          </w:tcPr>
          <w:p w14:paraId="40842FB3" w14:textId="5C7509F2" w:rsidR="007A5DDA" w:rsidRPr="00F80C02" w:rsidRDefault="007A5DDA" w:rsidP="007A5DDA">
            <w:pPr>
              <w:rPr>
                <w:rFonts w:cstheme="minorHAnsi"/>
                <w:sz w:val="20"/>
                <w:szCs w:val="20"/>
              </w:rPr>
            </w:pPr>
            <w:r w:rsidRPr="00F80C02">
              <w:rPr>
                <w:rFonts w:cstheme="minorHAnsi"/>
                <w:sz w:val="20"/>
                <w:szCs w:val="20"/>
              </w:rPr>
              <w:lastRenderedPageBreak/>
              <w:t>Illicit Weapons</w:t>
            </w:r>
          </w:p>
        </w:tc>
        <w:tc>
          <w:tcPr>
            <w:tcW w:w="4055" w:type="dxa"/>
          </w:tcPr>
          <w:p w14:paraId="2A26B9A6" w14:textId="5010BBEE" w:rsidR="007A5DDA" w:rsidRPr="00F80C02" w:rsidRDefault="007A5DDA" w:rsidP="004A43A4">
            <w:pPr>
              <w:jc w:val="center"/>
              <w:rPr>
                <w:rFonts w:cstheme="minorHAnsi"/>
                <w:sz w:val="20"/>
                <w:szCs w:val="20"/>
              </w:rPr>
            </w:pPr>
            <w:r w:rsidRPr="006556C6">
              <w:rPr>
                <w:rFonts w:cstheme="minorHAnsi"/>
                <w:sz w:val="20"/>
                <w:szCs w:val="20"/>
              </w:rPr>
              <w:t xml:space="preserve">Immediate Removal from </w:t>
            </w:r>
            <w:r w:rsidR="004A43A4" w:rsidRPr="006556C6">
              <w:rPr>
                <w:rFonts w:cstheme="minorHAnsi"/>
                <w:sz w:val="20"/>
                <w:szCs w:val="20"/>
              </w:rPr>
              <w:t xml:space="preserve">Student </w:t>
            </w:r>
            <w:r w:rsidRPr="006556C6">
              <w:rPr>
                <w:rFonts w:cstheme="minorHAnsi"/>
                <w:sz w:val="20"/>
                <w:szCs w:val="20"/>
              </w:rPr>
              <w:t>Housing and possible removal from Galveston College</w:t>
            </w:r>
          </w:p>
        </w:tc>
        <w:tc>
          <w:tcPr>
            <w:tcW w:w="1610" w:type="dxa"/>
          </w:tcPr>
          <w:p w14:paraId="2AACE40E" w14:textId="7E622610" w:rsidR="007A5DDA" w:rsidRPr="00F80C02" w:rsidRDefault="007A5DDA" w:rsidP="007A5DDA">
            <w:pPr>
              <w:jc w:val="right"/>
              <w:rPr>
                <w:rFonts w:cstheme="minorHAnsi"/>
                <w:sz w:val="20"/>
                <w:szCs w:val="20"/>
              </w:rPr>
            </w:pPr>
            <w:r w:rsidRPr="00F80C02">
              <w:rPr>
                <w:rFonts w:cstheme="minorHAnsi"/>
                <w:sz w:val="20"/>
                <w:szCs w:val="20"/>
              </w:rPr>
              <w:t>6</w:t>
            </w:r>
          </w:p>
        </w:tc>
      </w:tr>
      <w:tr w:rsidR="007A5DDA" w:rsidRPr="00F80C02" w14:paraId="0DC3BAE9" w14:textId="77777777" w:rsidTr="003D7D32">
        <w:tc>
          <w:tcPr>
            <w:tcW w:w="3685" w:type="dxa"/>
          </w:tcPr>
          <w:p w14:paraId="17C9A977" w14:textId="139159CF" w:rsidR="007A5DDA" w:rsidRPr="00F80C02" w:rsidRDefault="007A5DDA" w:rsidP="007A5DDA">
            <w:pPr>
              <w:rPr>
                <w:rFonts w:cstheme="minorHAnsi"/>
                <w:sz w:val="20"/>
                <w:szCs w:val="20"/>
              </w:rPr>
            </w:pPr>
            <w:r w:rsidRPr="00F80C02">
              <w:rPr>
                <w:rFonts w:cstheme="minorHAnsi"/>
                <w:sz w:val="20"/>
                <w:szCs w:val="20"/>
              </w:rPr>
              <w:t>Improper Change of Room</w:t>
            </w:r>
          </w:p>
        </w:tc>
        <w:tc>
          <w:tcPr>
            <w:tcW w:w="4055" w:type="dxa"/>
          </w:tcPr>
          <w:p w14:paraId="2E76E58A" w14:textId="62AB5FFD" w:rsidR="007A5DDA" w:rsidRPr="00F80C02" w:rsidRDefault="007A5DDA" w:rsidP="009F7BFC">
            <w:pPr>
              <w:jc w:val="center"/>
              <w:rPr>
                <w:rFonts w:cstheme="minorHAnsi"/>
                <w:sz w:val="20"/>
                <w:szCs w:val="20"/>
              </w:rPr>
            </w:pPr>
            <w:r w:rsidRPr="00F80C02">
              <w:rPr>
                <w:rFonts w:cstheme="minorHAnsi"/>
                <w:sz w:val="20"/>
                <w:szCs w:val="20"/>
              </w:rPr>
              <w:t>$</w:t>
            </w:r>
            <w:r w:rsidR="009F7BFC" w:rsidRPr="00F80C02">
              <w:rPr>
                <w:rFonts w:cstheme="minorHAnsi"/>
                <w:sz w:val="20"/>
                <w:szCs w:val="20"/>
              </w:rPr>
              <w:t>50</w:t>
            </w:r>
            <w:r w:rsidRPr="00F80C02">
              <w:rPr>
                <w:rFonts w:cstheme="minorHAnsi"/>
                <w:sz w:val="20"/>
                <w:szCs w:val="20"/>
              </w:rPr>
              <w:t xml:space="preserve"> Fee and Repercussion as Determined</w:t>
            </w:r>
          </w:p>
        </w:tc>
        <w:tc>
          <w:tcPr>
            <w:tcW w:w="1610" w:type="dxa"/>
          </w:tcPr>
          <w:p w14:paraId="2250B886" w14:textId="52AA1EC8" w:rsidR="007A5DDA" w:rsidRPr="00F80C02" w:rsidRDefault="007A5DDA" w:rsidP="007A5DDA">
            <w:pPr>
              <w:jc w:val="right"/>
              <w:rPr>
                <w:rFonts w:cstheme="minorHAnsi"/>
                <w:sz w:val="20"/>
                <w:szCs w:val="20"/>
              </w:rPr>
            </w:pPr>
            <w:r w:rsidRPr="00F80C02">
              <w:rPr>
                <w:rFonts w:cstheme="minorHAnsi"/>
                <w:sz w:val="20"/>
                <w:szCs w:val="20"/>
              </w:rPr>
              <w:t>3</w:t>
            </w:r>
          </w:p>
        </w:tc>
      </w:tr>
      <w:tr w:rsidR="007A5DDA" w:rsidRPr="00F80C02" w14:paraId="29C67E16" w14:textId="77777777" w:rsidTr="003D7D32">
        <w:tc>
          <w:tcPr>
            <w:tcW w:w="3685" w:type="dxa"/>
          </w:tcPr>
          <w:p w14:paraId="28E62209" w14:textId="5B39367F" w:rsidR="007A5DDA" w:rsidRPr="00721027" w:rsidRDefault="007A5DDA" w:rsidP="007A5DDA">
            <w:pPr>
              <w:rPr>
                <w:rFonts w:cstheme="minorHAnsi"/>
                <w:sz w:val="20"/>
                <w:szCs w:val="20"/>
              </w:rPr>
            </w:pPr>
            <w:r w:rsidRPr="00721027">
              <w:rPr>
                <w:rFonts w:cstheme="minorHAnsi"/>
                <w:sz w:val="20"/>
                <w:szCs w:val="20"/>
              </w:rPr>
              <w:t>Improper Checkout Charge (Not checking out with Housing Staff)</w:t>
            </w:r>
          </w:p>
        </w:tc>
        <w:tc>
          <w:tcPr>
            <w:tcW w:w="4055" w:type="dxa"/>
          </w:tcPr>
          <w:p w14:paraId="1FB47F40" w14:textId="0A10B70F" w:rsidR="007A5DDA" w:rsidRPr="00721027" w:rsidRDefault="009F7BFC" w:rsidP="007A5DDA">
            <w:pPr>
              <w:jc w:val="center"/>
              <w:rPr>
                <w:rFonts w:cstheme="minorHAnsi"/>
                <w:sz w:val="20"/>
                <w:szCs w:val="20"/>
              </w:rPr>
            </w:pPr>
            <w:r w:rsidRPr="00721027">
              <w:rPr>
                <w:rFonts w:cstheme="minorHAnsi"/>
                <w:sz w:val="20"/>
                <w:szCs w:val="20"/>
              </w:rPr>
              <w:t>$100</w:t>
            </w:r>
            <w:r w:rsidR="007A5DDA" w:rsidRPr="00721027">
              <w:rPr>
                <w:rFonts w:cstheme="minorHAnsi"/>
                <w:sz w:val="20"/>
                <w:szCs w:val="20"/>
              </w:rPr>
              <w:t xml:space="preserve"> Fee</w:t>
            </w:r>
          </w:p>
        </w:tc>
        <w:tc>
          <w:tcPr>
            <w:tcW w:w="1610" w:type="dxa"/>
          </w:tcPr>
          <w:p w14:paraId="6A8274C4" w14:textId="440E5BA4" w:rsidR="007A5DDA" w:rsidRPr="00721027" w:rsidRDefault="00D74913" w:rsidP="007A5DDA">
            <w:pPr>
              <w:jc w:val="right"/>
              <w:rPr>
                <w:rFonts w:cstheme="minorHAnsi"/>
                <w:sz w:val="20"/>
                <w:szCs w:val="20"/>
              </w:rPr>
            </w:pPr>
            <w:r w:rsidRPr="00721027">
              <w:rPr>
                <w:rFonts w:cstheme="minorHAnsi"/>
                <w:sz w:val="20"/>
                <w:szCs w:val="20"/>
              </w:rPr>
              <w:t>1</w:t>
            </w:r>
          </w:p>
        </w:tc>
      </w:tr>
      <w:tr w:rsidR="007A5DDA" w:rsidRPr="00F80C02" w14:paraId="1D3FE00F" w14:textId="77777777" w:rsidTr="003D7D32">
        <w:tc>
          <w:tcPr>
            <w:tcW w:w="3685" w:type="dxa"/>
          </w:tcPr>
          <w:p w14:paraId="7AD83444" w14:textId="00E1AB54" w:rsidR="007A5DDA" w:rsidRPr="00721027" w:rsidRDefault="007A5DDA" w:rsidP="007A5DDA">
            <w:pPr>
              <w:rPr>
                <w:rFonts w:cstheme="minorHAnsi"/>
                <w:sz w:val="20"/>
                <w:szCs w:val="20"/>
              </w:rPr>
            </w:pPr>
            <w:r w:rsidRPr="00721027">
              <w:rPr>
                <w:rFonts w:cstheme="minorHAnsi"/>
                <w:sz w:val="20"/>
                <w:szCs w:val="20"/>
              </w:rPr>
              <w:t>Improper Use of Room Key</w:t>
            </w:r>
            <w:r w:rsidR="006556C6" w:rsidRPr="00721027">
              <w:rPr>
                <w:rFonts w:cstheme="minorHAnsi"/>
                <w:sz w:val="20"/>
                <w:szCs w:val="20"/>
              </w:rPr>
              <w:t xml:space="preserve"> / College Key</w:t>
            </w:r>
          </w:p>
        </w:tc>
        <w:tc>
          <w:tcPr>
            <w:tcW w:w="4055" w:type="dxa"/>
          </w:tcPr>
          <w:p w14:paraId="535A16DA" w14:textId="3114F7D8" w:rsidR="007A5DDA" w:rsidRPr="00721027" w:rsidRDefault="006556C6" w:rsidP="007A5DDA">
            <w:pPr>
              <w:jc w:val="center"/>
              <w:rPr>
                <w:rFonts w:cstheme="minorHAnsi"/>
                <w:sz w:val="20"/>
                <w:szCs w:val="20"/>
              </w:rPr>
            </w:pPr>
            <w:r w:rsidRPr="00721027">
              <w:rPr>
                <w:rFonts w:cstheme="minorHAnsi"/>
                <w:sz w:val="20"/>
                <w:szCs w:val="20"/>
              </w:rPr>
              <w:t>Possible Suspension</w:t>
            </w:r>
          </w:p>
        </w:tc>
        <w:tc>
          <w:tcPr>
            <w:tcW w:w="1610" w:type="dxa"/>
          </w:tcPr>
          <w:p w14:paraId="422B96AA" w14:textId="1A82D155" w:rsidR="007A5DDA" w:rsidRPr="00721027" w:rsidRDefault="007A5DDA" w:rsidP="007A5DDA">
            <w:pPr>
              <w:jc w:val="right"/>
              <w:rPr>
                <w:rFonts w:cstheme="minorHAnsi"/>
                <w:sz w:val="20"/>
                <w:szCs w:val="20"/>
              </w:rPr>
            </w:pPr>
            <w:r w:rsidRPr="00721027">
              <w:rPr>
                <w:rFonts w:cstheme="minorHAnsi"/>
                <w:sz w:val="20"/>
                <w:szCs w:val="20"/>
              </w:rPr>
              <w:t>6</w:t>
            </w:r>
          </w:p>
        </w:tc>
      </w:tr>
      <w:tr w:rsidR="006556C6" w:rsidRPr="00F80C02" w14:paraId="272911C3" w14:textId="77777777" w:rsidTr="003D7D32">
        <w:tc>
          <w:tcPr>
            <w:tcW w:w="3685" w:type="dxa"/>
          </w:tcPr>
          <w:p w14:paraId="3678056A" w14:textId="6891174A" w:rsidR="006556C6" w:rsidRPr="00721027" w:rsidRDefault="006556C6" w:rsidP="006556C6">
            <w:pPr>
              <w:rPr>
                <w:rFonts w:cstheme="minorHAnsi"/>
                <w:sz w:val="20"/>
                <w:szCs w:val="20"/>
              </w:rPr>
            </w:pPr>
            <w:r w:rsidRPr="00721027">
              <w:rPr>
                <w:rFonts w:cstheme="minorHAnsi"/>
                <w:sz w:val="20"/>
                <w:szCs w:val="20"/>
              </w:rPr>
              <w:t>Keys – Improper Use</w:t>
            </w:r>
          </w:p>
        </w:tc>
        <w:tc>
          <w:tcPr>
            <w:tcW w:w="4055" w:type="dxa"/>
          </w:tcPr>
          <w:p w14:paraId="35747AD7" w14:textId="21375E9B"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509960F2" w14:textId="64352949" w:rsidR="006556C6" w:rsidRPr="00721027" w:rsidRDefault="006556C6" w:rsidP="006556C6">
            <w:pPr>
              <w:jc w:val="right"/>
              <w:rPr>
                <w:rFonts w:cstheme="minorHAnsi"/>
                <w:sz w:val="20"/>
                <w:szCs w:val="20"/>
              </w:rPr>
            </w:pPr>
            <w:r w:rsidRPr="00721027">
              <w:rPr>
                <w:rFonts w:cstheme="minorHAnsi"/>
                <w:sz w:val="20"/>
                <w:szCs w:val="20"/>
              </w:rPr>
              <w:t>1</w:t>
            </w:r>
          </w:p>
        </w:tc>
      </w:tr>
      <w:tr w:rsidR="006556C6" w:rsidRPr="00F80C02" w14:paraId="10B23B90" w14:textId="77777777" w:rsidTr="003D7D32">
        <w:tc>
          <w:tcPr>
            <w:tcW w:w="3685" w:type="dxa"/>
          </w:tcPr>
          <w:p w14:paraId="35C253D2" w14:textId="6A82C719" w:rsidR="006556C6" w:rsidRPr="00721027" w:rsidRDefault="006556C6" w:rsidP="006556C6">
            <w:pPr>
              <w:rPr>
                <w:rFonts w:cstheme="minorHAnsi"/>
                <w:sz w:val="20"/>
                <w:szCs w:val="20"/>
              </w:rPr>
            </w:pPr>
            <w:r w:rsidRPr="00721027">
              <w:rPr>
                <w:rFonts w:cstheme="minorHAnsi"/>
                <w:sz w:val="20"/>
                <w:szCs w:val="20"/>
              </w:rPr>
              <w:t>Key Replacement or Failure to Return Keys</w:t>
            </w:r>
          </w:p>
        </w:tc>
        <w:tc>
          <w:tcPr>
            <w:tcW w:w="4055" w:type="dxa"/>
          </w:tcPr>
          <w:p w14:paraId="7B1675E7" w14:textId="361CF5E8" w:rsidR="006556C6" w:rsidRPr="00721027" w:rsidRDefault="006556C6" w:rsidP="006556C6">
            <w:pPr>
              <w:jc w:val="center"/>
              <w:rPr>
                <w:rFonts w:cstheme="minorHAnsi"/>
                <w:sz w:val="20"/>
                <w:szCs w:val="20"/>
              </w:rPr>
            </w:pPr>
            <w:r w:rsidRPr="00721027">
              <w:rPr>
                <w:rFonts w:cstheme="minorHAnsi"/>
                <w:sz w:val="20"/>
                <w:szCs w:val="20"/>
              </w:rPr>
              <w:t>$50 to $150 per incident</w:t>
            </w:r>
          </w:p>
        </w:tc>
        <w:tc>
          <w:tcPr>
            <w:tcW w:w="1610" w:type="dxa"/>
          </w:tcPr>
          <w:p w14:paraId="27B61E39" w14:textId="1012875F" w:rsidR="006556C6" w:rsidRPr="00721027" w:rsidRDefault="006556C6" w:rsidP="006556C6">
            <w:pPr>
              <w:jc w:val="right"/>
              <w:rPr>
                <w:rFonts w:cstheme="minorHAnsi"/>
                <w:sz w:val="20"/>
                <w:szCs w:val="20"/>
              </w:rPr>
            </w:pPr>
            <w:r w:rsidRPr="00721027">
              <w:rPr>
                <w:rFonts w:cstheme="minorHAnsi"/>
                <w:sz w:val="20"/>
                <w:szCs w:val="20"/>
              </w:rPr>
              <w:t>1</w:t>
            </w:r>
          </w:p>
        </w:tc>
      </w:tr>
      <w:tr w:rsidR="006556C6" w:rsidRPr="00F80C02" w14:paraId="59A0FBAD" w14:textId="77777777" w:rsidTr="003D7D32">
        <w:tc>
          <w:tcPr>
            <w:tcW w:w="3685" w:type="dxa"/>
          </w:tcPr>
          <w:p w14:paraId="29893908" w14:textId="00575E85" w:rsidR="006556C6" w:rsidRPr="00721027" w:rsidRDefault="006556C6" w:rsidP="006556C6">
            <w:pPr>
              <w:rPr>
                <w:rFonts w:cstheme="minorHAnsi"/>
                <w:sz w:val="20"/>
                <w:szCs w:val="20"/>
              </w:rPr>
            </w:pPr>
            <w:r w:rsidRPr="00721027">
              <w:rPr>
                <w:rFonts w:cstheme="minorHAnsi"/>
                <w:sz w:val="20"/>
                <w:szCs w:val="20"/>
              </w:rPr>
              <w:t>Littering</w:t>
            </w:r>
          </w:p>
        </w:tc>
        <w:tc>
          <w:tcPr>
            <w:tcW w:w="4055" w:type="dxa"/>
          </w:tcPr>
          <w:p w14:paraId="105DB636" w14:textId="3665F759"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7623E1F9" w14:textId="1E2EFC81" w:rsidR="006556C6" w:rsidRPr="00721027" w:rsidRDefault="006556C6" w:rsidP="006556C6">
            <w:pPr>
              <w:jc w:val="right"/>
              <w:rPr>
                <w:rFonts w:cstheme="minorHAnsi"/>
                <w:sz w:val="20"/>
                <w:szCs w:val="20"/>
              </w:rPr>
            </w:pPr>
            <w:r w:rsidRPr="00721027">
              <w:rPr>
                <w:rFonts w:cstheme="minorHAnsi"/>
                <w:sz w:val="20"/>
                <w:szCs w:val="20"/>
              </w:rPr>
              <w:t>2</w:t>
            </w:r>
          </w:p>
        </w:tc>
      </w:tr>
      <w:tr w:rsidR="006556C6" w:rsidRPr="00F80C02" w14:paraId="44F2556C" w14:textId="77777777" w:rsidTr="003D7D32">
        <w:tc>
          <w:tcPr>
            <w:tcW w:w="3685" w:type="dxa"/>
          </w:tcPr>
          <w:p w14:paraId="7AF2CF2A" w14:textId="1D3BB206" w:rsidR="006556C6" w:rsidRPr="00721027" w:rsidRDefault="006556C6" w:rsidP="006556C6">
            <w:pPr>
              <w:rPr>
                <w:rFonts w:cstheme="minorHAnsi"/>
                <w:sz w:val="20"/>
                <w:szCs w:val="20"/>
              </w:rPr>
            </w:pPr>
            <w:r w:rsidRPr="00721027">
              <w:rPr>
                <w:rFonts w:cstheme="minorHAnsi"/>
                <w:sz w:val="20"/>
                <w:szCs w:val="20"/>
              </w:rPr>
              <w:t>Lockouts  (Over 2 times in 1 long semester)</w:t>
            </w:r>
          </w:p>
        </w:tc>
        <w:tc>
          <w:tcPr>
            <w:tcW w:w="4055" w:type="dxa"/>
          </w:tcPr>
          <w:p w14:paraId="50027638" w14:textId="4A4D0C29"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097E14D8" w14:textId="70AEADF6" w:rsidR="006556C6" w:rsidRPr="00721027" w:rsidRDefault="006556C6" w:rsidP="006556C6">
            <w:pPr>
              <w:jc w:val="right"/>
              <w:rPr>
                <w:rFonts w:cstheme="minorHAnsi"/>
                <w:sz w:val="20"/>
                <w:szCs w:val="20"/>
              </w:rPr>
            </w:pPr>
            <w:r w:rsidRPr="00721027">
              <w:rPr>
                <w:rFonts w:cstheme="minorHAnsi"/>
                <w:sz w:val="20"/>
                <w:szCs w:val="20"/>
              </w:rPr>
              <w:t>1</w:t>
            </w:r>
          </w:p>
        </w:tc>
      </w:tr>
      <w:tr w:rsidR="006556C6" w:rsidRPr="00F80C02" w14:paraId="64F0AB25" w14:textId="77777777" w:rsidTr="003D7D32">
        <w:tc>
          <w:tcPr>
            <w:tcW w:w="3685" w:type="dxa"/>
          </w:tcPr>
          <w:p w14:paraId="28A6A9E1" w14:textId="7854BA2A" w:rsidR="006556C6" w:rsidRPr="00721027" w:rsidRDefault="006556C6" w:rsidP="006556C6">
            <w:pPr>
              <w:rPr>
                <w:rFonts w:cstheme="minorHAnsi"/>
                <w:sz w:val="20"/>
                <w:szCs w:val="20"/>
              </w:rPr>
            </w:pPr>
            <w:r w:rsidRPr="00721027">
              <w:rPr>
                <w:rFonts w:cstheme="minorHAnsi"/>
                <w:sz w:val="20"/>
                <w:szCs w:val="20"/>
              </w:rPr>
              <w:t>Loitering</w:t>
            </w:r>
          </w:p>
        </w:tc>
        <w:tc>
          <w:tcPr>
            <w:tcW w:w="4055" w:type="dxa"/>
          </w:tcPr>
          <w:p w14:paraId="1CCFE1F9" w14:textId="6576CA94"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6E1CE100" w14:textId="19466A35" w:rsidR="006556C6" w:rsidRPr="00721027" w:rsidRDefault="006556C6" w:rsidP="006556C6">
            <w:pPr>
              <w:jc w:val="right"/>
              <w:rPr>
                <w:rFonts w:cstheme="minorHAnsi"/>
                <w:sz w:val="20"/>
                <w:szCs w:val="20"/>
              </w:rPr>
            </w:pPr>
            <w:r w:rsidRPr="00721027">
              <w:rPr>
                <w:rFonts w:cstheme="minorHAnsi"/>
                <w:sz w:val="20"/>
                <w:szCs w:val="20"/>
              </w:rPr>
              <w:t>2</w:t>
            </w:r>
          </w:p>
        </w:tc>
      </w:tr>
      <w:tr w:rsidR="006556C6" w:rsidRPr="00F80C02" w14:paraId="65606B6B" w14:textId="77777777" w:rsidTr="003D7D32">
        <w:tc>
          <w:tcPr>
            <w:tcW w:w="3685" w:type="dxa"/>
          </w:tcPr>
          <w:p w14:paraId="2B951972" w14:textId="6422CF0F" w:rsidR="006556C6" w:rsidRPr="00721027" w:rsidRDefault="006556C6" w:rsidP="006556C6">
            <w:pPr>
              <w:rPr>
                <w:rFonts w:cstheme="minorHAnsi"/>
                <w:sz w:val="20"/>
                <w:szCs w:val="20"/>
              </w:rPr>
            </w:pPr>
            <w:r w:rsidRPr="00721027">
              <w:rPr>
                <w:rFonts w:cstheme="minorHAnsi"/>
                <w:sz w:val="20"/>
                <w:szCs w:val="20"/>
              </w:rPr>
              <w:t>Mail Key Replacement</w:t>
            </w:r>
          </w:p>
        </w:tc>
        <w:tc>
          <w:tcPr>
            <w:tcW w:w="4055" w:type="dxa"/>
          </w:tcPr>
          <w:p w14:paraId="11FDF8F1" w14:textId="266E5A60" w:rsidR="006556C6" w:rsidRPr="00721027" w:rsidRDefault="006556C6" w:rsidP="006556C6">
            <w:pPr>
              <w:jc w:val="center"/>
              <w:rPr>
                <w:rFonts w:cstheme="minorHAnsi"/>
                <w:sz w:val="20"/>
                <w:szCs w:val="20"/>
              </w:rPr>
            </w:pPr>
            <w:r w:rsidRPr="00721027">
              <w:rPr>
                <w:rFonts w:cstheme="minorHAnsi"/>
                <w:sz w:val="20"/>
                <w:szCs w:val="20"/>
              </w:rPr>
              <w:t>$20 Fee</w:t>
            </w:r>
          </w:p>
        </w:tc>
        <w:tc>
          <w:tcPr>
            <w:tcW w:w="1610" w:type="dxa"/>
          </w:tcPr>
          <w:p w14:paraId="5743F6D0" w14:textId="728DEC3D" w:rsidR="006556C6" w:rsidRPr="00721027" w:rsidRDefault="006556C6" w:rsidP="006556C6">
            <w:pPr>
              <w:jc w:val="right"/>
              <w:rPr>
                <w:rFonts w:cstheme="minorHAnsi"/>
                <w:sz w:val="20"/>
                <w:szCs w:val="20"/>
              </w:rPr>
            </w:pPr>
            <w:r w:rsidRPr="00721027">
              <w:rPr>
                <w:rFonts w:cstheme="minorHAnsi"/>
                <w:sz w:val="20"/>
                <w:szCs w:val="20"/>
              </w:rPr>
              <w:t>0</w:t>
            </w:r>
          </w:p>
        </w:tc>
      </w:tr>
      <w:tr w:rsidR="006556C6" w:rsidRPr="00F80C02" w14:paraId="1F349881" w14:textId="77777777" w:rsidTr="003D7D32">
        <w:tc>
          <w:tcPr>
            <w:tcW w:w="3685" w:type="dxa"/>
          </w:tcPr>
          <w:p w14:paraId="4614972E" w14:textId="3D3ABC74" w:rsidR="006556C6" w:rsidRPr="00721027" w:rsidRDefault="006556C6" w:rsidP="006556C6">
            <w:pPr>
              <w:rPr>
                <w:rFonts w:cstheme="minorHAnsi"/>
                <w:sz w:val="20"/>
                <w:szCs w:val="20"/>
              </w:rPr>
            </w:pPr>
            <w:r w:rsidRPr="00721027">
              <w:rPr>
                <w:rFonts w:cstheme="minorHAnsi"/>
                <w:sz w:val="20"/>
                <w:szCs w:val="20"/>
              </w:rPr>
              <w:t>Minor in Possession</w:t>
            </w:r>
          </w:p>
        </w:tc>
        <w:tc>
          <w:tcPr>
            <w:tcW w:w="4055" w:type="dxa"/>
          </w:tcPr>
          <w:p w14:paraId="1EF8962E" w14:textId="475E66E1" w:rsidR="006556C6" w:rsidRPr="00721027" w:rsidRDefault="006556C6" w:rsidP="006556C6">
            <w:pPr>
              <w:jc w:val="center"/>
              <w:rPr>
                <w:rFonts w:cstheme="minorHAnsi"/>
                <w:sz w:val="20"/>
                <w:szCs w:val="20"/>
              </w:rPr>
            </w:pPr>
            <w:r w:rsidRPr="00721027">
              <w:rPr>
                <w:rFonts w:cstheme="minorHAnsi"/>
                <w:sz w:val="20"/>
                <w:szCs w:val="20"/>
              </w:rPr>
              <w:t>Alcohol/Drug Awareness Classes</w:t>
            </w:r>
          </w:p>
        </w:tc>
        <w:tc>
          <w:tcPr>
            <w:tcW w:w="1610" w:type="dxa"/>
          </w:tcPr>
          <w:p w14:paraId="41A62DB7" w14:textId="7A657F11" w:rsidR="006556C6" w:rsidRPr="00721027" w:rsidRDefault="006556C6" w:rsidP="006556C6">
            <w:pPr>
              <w:jc w:val="right"/>
              <w:rPr>
                <w:rFonts w:cstheme="minorHAnsi"/>
                <w:sz w:val="20"/>
                <w:szCs w:val="20"/>
              </w:rPr>
            </w:pPr>
            <w:r w:rsidRPr="00721027">
              <w:rPr>
                <w:rFonts w:cstheme="minorHAnsi"/>
                <w:sz w:val="20"/>
                <w:szCs w:val="20"/>
              </w:rPr>
              <w:t>3</w:t>
            </w:r>
          </w:p>
        </w:tc>
      </w:tr>
      <w:tr w:rsidR="006556C6" w:rsidRPr="00F80C02" w14:paraId="41E7B5F3" w14:textId="77777777" w:rsidTr="003D7D32">
        <w:tc>
          <w:tcPr>
            <w:tcW w:w="3685" w:type="dxa"/>
          </w:tcPr>
          <w:p w14:paraId="204A6683" w14:textId="6E671D15" w:rsidR="006556C6" w:rsidRPr="00721027" w:rsidRDefault="006556C6" w:rsidP="006556C6">
            <w:pPr>
              <w:rPr>
                <w:rFonts w:cstheme="minorHAnsi"/>
                <w:sz w:val="20"/>
                <w:szCs w:val="20"/>
              </w:rPr>
            </w:pPr>
            <w:r w:rsidRPr="00721027">
              <w:rPr>
                <w:rFonts w:cstheme="minorHAnsi"/>
                <w:sz w:val="20"/>
                <w:szCs w:val="20"/>
              </w:rPr>
              <w:t>Misuse of Laundry Facilities</w:t>
            </w:r>
          </w:p>
        </w:tc>
        <w:tc>
          <w:tcPr>
            <w:tcW w:w="4055" w:type="dxa"/>
          </w:tcPr>
          <w:p w14:paraId="614B73B3" w14:textId="04D39117"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26A27824" w14:textId="4371C68B" w:rsidR="006556C6" w:rsidRPr="00721027" w:rsidRDefault="006556C6" w:rsidP="006556C6">
            <w:pPr>
              <w:jc w:val="right"/>
              <w:rPr>
                <w:rFonts w:cstheme="minorHAnsi"/>
                <w:sz w:val="20"/>
                <w:szCs w:val="20"/>
              </w:rPr>
            </w:pPr>
            <w:r w:rsidRPr="00721027">
              <w:rPr>
                <w:rFonts w:cstheme="minorHAnsi"/>
                <w:sz w:val="20"/>
                <w:szCs w:val="20"/>
              </w:rPr>
              <w:t>2</w:t>
            </w:r>
          </w:p>
        </w:tc>
      </w:tr>
      <w:tr w:rsidR="006556C6" w:rsidRPr="00F80C02" w14:paraId="1605A11C" w14:textId="77777777" w:rsidTr="003D7D32">
        <w:tc>
          <w:tcPr>
            <w:tcW w:w="3685" w:type="dxa"/>
          </w:tcPr>
          <w:p w14:paraId="0A1AF693" w14:textId="4A9A6690" w:rsidR="006556C6" w:rsidRPr="00721027" w:rsidRDefault="006556C6" w:rsidP="006556C6">
            <w:pPr>
              <w:rPr>
                <w:rFonts w:cstheme="minorHAnsi"/>
                <w:sz w:val="20"/>
                <w:szCs w:val="20"/>
              </w:rPr>
            </w:pPr>
            <w:r w:rsidRPr="00721027">
              <w:rPr>
                <w:rFonts w:cstheme="minorHAnsi"/>
                <w:sz w:val="20"/>
                <w:szCs w:val="20"/>
              </w:rPr>
              <w:t>Misuse of Legal Weapons</w:t>
            </w:r>
          </w:p>
        </w:tc>
        <w:tc>
          <w:tcPr>
            <w:tcW w:w="4055" w:type="dxa"/>
          </w:tcPr>
          <w:p w14:paraId="47721043" w14:textId="205D90E9" w:rsidR="006556C6" w:rsidRPr="00721027" w:rsidRDefault="006556C6" w:rsidP="006556C6">
            <w:pPr>
              <w:jc w:val="center"/>
              <w:rPr>
                <w:rFonts w:cstheme="minorHAnsi"/>
                <w:sz w:val="20"/>
                <w:szCs w:val="20"/>
              </w:rPr>
            </w:pPr>
            <w:r w:rsidRPr="00721027">
              <w:rPr>
                <w:rFonts w:cstheme="minorHAnsi"/>
                <w:sz w:val="20"/>
                <w:szCs w:val="20"/>
              </w:rPr>
              <w:t>Immediate Removal from Residence Life Program and Housing and possible removal from Galveston College</w:t>
            </w:r>
          </w:p>
        </w:tc>
        <w:tc>
          <w:tcPr>
            <w:tcW w:w="1610" w:type="dxa"/>
          </w:tcPr>
          <w:p w14:paraId="7DE6B047" w14:textId="408CF204" w:rsidR="006556C6" w:rsidRPr="00721027" w:rsidRDefault="006556C6" w:rsidP="006556C6">
            <w:pPr>
              <w:jc w:val="right"/>
              <w:rPr>
                <w:rFonts w:cstheme="minorHAnsi"/>
                <w:sz w:val="20"/>
                <w:szCs w:val="20"/>
              </w:rPr>
            </w:pPr>
            <w:r w:rsidRPr="00721027">
              <w:rPr>
                <w:rFonts w:cstheme="minorHAnsi"/>
                <w:sz w:val="20"/>
                <w:szCs w:val="20"/>
              </w:rPr>
              <w:t>6</w:t>
            </w:r>
          </w:p>
        </w:tc>
      </w:tr>
      <w:tr w:rsidR="006556C6" w:rsidRPr="00F80C02" w14:paraId="239AF3B0" w14:textId="77777777" w:rsidTr="003D7D32">
        <w:tc>
          <w:tcPr>
            <w:tcW w:w="3685" w:type="dxa"/>
          </w:tcPr>
          <w:p w14:paraId="1FC3D77E" w14:textId="4C9B1B3E" w:rsidR="006556C6" w:rsidRPr="00721027" w:rsidRDefault="006556C6" w:rsidP="006556C6">
            <w:pPr>
              <w:rPr>
                <w:rFonts w:cstheme="minorHAnsi"/>
                <w:sz w:val="20"/>
                <w:szCs w:val="20"/>
              </w:rPr>
            </w:pPr>
            <w:r w:rsidRPr="00721027">
              <w:rPr>
                <w:rFonts w:cstheme="minorHAnsi"/>
                <w:sz w:val="20"/>
                <w:szCs w:val="20"/>
              </w:rPr>
              <w:t>Noise</w:t>
            </w:r>
          </w:p>
        </w:tc>
        <w:tc>
          <w:tcPr>
            <w:tcW w:w="4055" w:type="dxa"/>
          </w:tcPr>
          <w:p w14:paraId="372ECCA6" w14:textId="5746FAD3"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196DC7E9" w14:textId="42742EEA" w:rsidR="006556C6" w:rsidRPr="00721027" w:rsidRDefault="006556C6" w:rsidP="006556C6">
            <w:pPr>
              <w:jc w:val="right"/>
              <w:rPr>
                <w:rFonts w:cstheme="minorHAnsi"/>
                <w:sz w:val="20"/>
                <w:szCs w:val="20"/>
              </w:rPr>
            </w:pPr>
            <w:r w:rsidRPr="00721027">
              <w:rPr>
                <w:rFonts w:cstheme="minorHAnsi"/>
                <w:sz w:val="20"/>
                <w:szCs w:val="20"/>
              </w:rPr>
              <w:t>2</w:t>
            </w:r>
          </w:p>
        </w:tc>
      </w:tr>
      <w:tr w:rsidR="006556C6" w:rsidRPr="00F80C02" w14:paraId="478EB91C" w14:textId="77777777" w:rsidTr="003D7D32">
        <w:tc>
          <w:tcPr>
            <w:tcW w:w="3685" w:type="dxa"/>
          </w:tcPr>
          <w:p w14:paraId="0A8369B4" w14:textId="7463D465" w:rsidR="006556C6" w:rsidRPr="00721027" w:rsidRDefault="006556C6" w:rsidP="006556C6">
            <w:pPr>
              <w:rPr>
                <w:rFonts w:cstheme="minorHAnsi"/>
                <w:sz w:val="20"/>
                <w:szCs w:val="20"/>
              </w:rPr>
            </w:pPr>
            <w:r w:rsidRPr="00721027">
              <w:rPr>
                <w:rFonts w:cstheme="minorHAnsi"/>
                <w:sz w:val="20"/>
                <w:szCs w:val="20"/>
              </w:rPr>
              <w:t>Open Window</w:t>
            </w:r>
          </w:p>
        </w:tc>
        <w:tc>
          <w:tcPr>
            <w:tcW w:w="4055" w:type="dxa"/>
          </w:tcPr>
          <w:p w14:paraId="6E7ACBCB" w14:textId="44963C34"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77E92DCB" w14:textId="1010876A" w:rsidR="006556C6" w:rsidRPr="00721027" w:rsidRDefault="006556C6" w:rsidP="006556C6">
            <w:pPr>
              <w:jc w:val="right"/>
              <w:rPr>
                <w:rFonts w:cstheme="minorHAnsi"/>
                <w:sz w:val="20"/>
                <w:szCs w:val="20"/>
              </w:rPr>
            </w:pPr>
            <w:r w:rsidRPr="00721027">
              <w:rPr>
                <w:rFonts w:cstheme="minorHAnsi"/>
                <w:sz w:val="20"/>
                <w:szCs w:val="20"/>
              </w:rPr>
              <w:t>2</w:t>
            </w:r>
          </w:p>
        </w:tc>
      </w:tr>
      <w:tr w:rsidR="006556C6" w:rsidRPr="00F80C02" w14:paraId="4F3E9976" w14:textId="77777777" w:rsidTr="003D7D32">
        <w:tc>
          <w:tcPr>
            <w:tcW w:w="3685" w:type="dxa"/>
          </w:tcPr>
          <w:p w14:paraId="190CDC88" w14:textId="53017AD3" w:rsidR="006556C6" w:rsidRPr="00721027" w:rsidRDefault="006556C6" w:rsidP="006556C6">
            <w:pPr>
              <w:rPr>
                <w:rFonts w:cstheme="minorHAnsi"/>
                <w:sz w:val="20"/>
                <w:szCs w:val="20"/>
              </w:rPr>
            </w:pPr>
            <w:r w:rsidRPr="00721027">
              <w:rPr>
                <w:rFonts w:cstheme="minorHAnsi"/>
                <w:sz w:val="20"/>
                <w:szCs w:val="20"/>
              </w:rPr>
              <w:t>Resisting Arrest</w:t>
            </w:r>
          </w:p>
        </w:tc>
        <w:tc>
          <w:tcPr>
            <w:tcW w:w="4055" w:type="dxa"/>
          </w:tcPr>
          <w:p w14:paraId="1D7506F4" w14:textId="414422EE"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2D98854D" w14:textId="75F60D36" w:rsidR="006556C6" w:rsidRPr="00721027" w:rsidRDefault="006556C6" w:rsidP="006556C6">
            <w:pPr>
              <w:jc w:val="right"/>
              <w:rPr>
                <w:rFonts w:cstheme="minorHAnsi"/>
                <w:sz w:val="20"/>
                <w:szCs w:val="20"/>
              </w:rPr>
            </w:pPr>
            <w:r w:rsidRPr="00721027">
              <w:rPr>
                <w:rFonts w:cstheme="minorHAnsi"/>
                <w:sz w:val="20"/>
                <w:szCs w:val="20"/>
              </w:rPr>
              <w:t>4</w:t>
            </w:r>
          </w:p>
        </w:tc>
      </w:tr>
      <w:tr w:rsidR="006556C6" w:rsidRPr="00F80C02" w14:paraId="25F210F8" w14:textId="77777777" w:rsidTr="003D7D32">
        <w:tc>
          <w:tcPr>
            <w:tcW w:w="3685" w:type="dxa"/>
          </w:tcPr>
          <w:p w14:paraId="012BE059" w14:textId="0B92AC0B" w:rsidR="006556C6" w:rsidRPr="00721027" w:rsidRDefault="006556C6" w:rsidP="006556C6">
            <w:pPr>
              <w:rPr>
                <w:rFonts w:cstheme="minorHAnsi"/>
                <w:sz w:val="20"/>
                <w:szCs w:val="20"/>
              </w:rPr>
            </w:pPr>
            <w:r w:rsidRPr="00721027">
              <w:rPr>
                <w:rFonts w:cstheme="minorHAnsi"/>
                <w:sz w:val="20"/>
                <w:szCs w:val="20"/>
              </w:rPr>
              <w:t>Skipping Mandatory Hall Meeting</w:t>
            </w:r>
          </w:p>
        </w:tc>
        <w:tc>
          <w:tcPr>
            <w:tcW w:w="4055" w:type="dxa"/>
          </w:tcPr>
          <w:p w14:paraId="0B4A60DB" w14:textId="2DE7FEF9"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3F727B54" w14:textId="54F88D3E" w:rsidR="006556C6" w:rsidRPr="00721027" w:rsidRDefault="006556C6" w:rsidP="006556C6">
            <w:pPr>
              <w:jc w:val="right"/>
              <w:rPr>
                <w:rFonts w:cstheme="minorHAnsi"/>
                <w:sz w:val="20"/>
                <w:szCs w:val="20"/>
              </w:rPr>
            </w:pPr>
            <w:r w:rsidRPr="00721027">
              <w:rPr>
                <w:rFonts w:cstheme="minorHAnsi"/>
                <w:sz w:val="20"/>
                <w:szCs w:val="20"/>
              </w:rPr>
              <w:t>1</w:t>
            </w:r>
          </w:p>
        </w:tc>
      </w:tr>
      <w:tr w:rsidR="006556C6" w:rsidRPr="00F80C02" w14:paraId="2279CF61" w14:textId="77777777" w:rsidTr="003D7D32">
        <w:tc>
          <w:tcPr>
            <w:tcW w:w="3685" w:type="dxa"/>
          </w:tcPr>
          <w:p w14:paraId="3628AAE2" w14:textId="55737AE8" w:rsidR="006556C6" w:rsidRPr="00721027" w:rsidRDefault="006556C6" w:rsidP="006556C6">
            <w:pPr>
              <w:rPr>
                <w:rFonts w:cstheme="minorHAnsi"/>
                <w:sz w:val="20"/>
                <w:szCs w:val="20"/>
              </w:rPr>
            </w:pPr>
            <w:r w:rsidRPr="00721027">
              <w:rPr>
                <w:rFonts w:cstheme="minorHAnsi"/>
                <w:sz w:val="20"/>
                <w:szCs w:val="20"/>
              </w:rPr>
              <w:t>Smoke Alarm - Rewire Or Replace</w:t>
            </w:r>
          </w:p>
        </w:tc>
        <w:tc>
          <w:tcPr>
            <w:tcW w:w="4055" w:type="dxa"/>
          </w:tcPr>
          <w:p w14:paraId="513077B1" w14:textId="33647F32" w:rsidR="006556C6" w:rsidRPr="00721027" w:rsidRDefault="006556C6" w:rsidP="006556C6">
            <w:pPr>
              <w:jc w:val="center"/>
              <w:rPr>
                <w:rFonts w:cstheme="minorHAnsi"/>
                <w:sz w:val="20"/>
                <w:szCs w:val="20"/>
              </w:rPr>
            </w:pPr>
            <w:r w:rsidRPr="00721027">
              <w:rPr>
                <w:rFonts w:cstheme="minorHAnsi"/>
                <w:sz w:val="20"/>
                <w:szCs w:val="20"/>
              </w:rPr>
              <w:t>$200</w:t>
            </w:r>
          </w:p>
        </w:tc>
        <w:tc>
          <w:tcPr>
            <w:tcW w:w="1610" w:type="dxa"/>
          </w:tcPr>
          <w:p w14:paraId="4B6CA81A" w14:textId="1B04368C" w:rsidR="006556C6" w:rsidRPr="00721027" w:rsidRDefault="006556C6" w:rsidP="006556C6">
            <w:pPr>
              <w:jc w:val="right"/>
              <w:rPr>
                <w:rFonts w:cstheme="minorHAnsi"/>
                <w:sz w:val="20"/>
                <w:szCs w:val="20"/>
              </w:rPr>
            </w:pPr>
            <w:r w:rsidRPr="00721027">
              <w:rPr>
                <w:rFonts w:cstheme="minorHAnsi"/>
                <w:sz w:val="20"/>
                <w:szCs w:val="20"/>
              </w:rPr>
              <w:t>2</w:t>
            </w:r>
          </w:p>
        </w:tc>
      </w:tr>
      <w:tr w:rsidR="006556C6" w:rsidRPr="00F80C02" w14:paraId="2DDBFE25" w14:textId="77777777" w:rsidTr="003D7D32">
        <w:tc>
          <w:tcPr>
            <w:tcW w:w="3685" w:type="dxa"/>
          </w:tcPr>
          <w:p w14:paraId="5281D08F" w14:textId="57DFA9AB" w:rsidR="006556C6" w:rsidRPr="00721027" w:rsidRDefault="006556C6" w:rsidP="006556C6">
            <w:pPr>
              <w:rPr>
                <w:rFonts w:cstheme="minorHAnsi"/>
                <w:sz w:val="20"/>
                <w:szCs w:val="20"/>
              </w:rPr>
            </w:pPr>
            <w:r w:rsidRPr="00721027">
              <w:rPr>
                <w:rFonts w:cstheme="minorHAnsi"/>
                <w:sz w:val="20"/>
                <w:szCs w:val="20"/>
              </w:rPr>
              <w:t>Smoking/Smokeless Tobacco Usage</w:t>
            </w:r>
          </w:p>
        </w:tc>
        <w:tc>
          <w:tcPr>
            <w:tcW w:w="4055" w:type="dxa"/>
          </w:tcPr>
          <w:p w14:paraId="592AEF51" w14:textId="6350983E"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5F2BC972" w14:textId="650AABD1" w:rsidR="006556C6" w:rsidRPr="00721027" w:rsidRDefault="006556C6" w:rsidP="006556C6">
            <w:pPr>
              <w:jc w:val="right"/>
              <w:rPr>
                <w:rFonts w:cstheme="minorHAnsi"/>
                <w:sz w:val="20"/>
                <w:szCs w:val="20"/>
              </w:rPr>
            </w:pPr>
            <w:r w:rsidRPr="00721027">
              <w:rPr>
                <w:rFonts w:cstheme="minorHAnsi"/>
                <w:sz w:val="20"/>
                <w:szCs w:val="20"/>
              </w:rPr>
              <w:t>2</w:t>
            </w:r>
          </w:p>
        </w:tc>
      </w:tr>
      <w:tr w:rsidR="006556C6" w:rsidRPr="00F80C02" w14:paraId="3A6E4241" w14:textId="77777777" w:rsidTr="003D7D32">
        <w:tc>
          <w:tcPr>
            <w:tcW w:w="3685" w:type="dxa"/>
          </w:tcPr>
          <w:p w14:paraId="0C5E82F0" w14:textId="36BE1329" w:rsidR="006556C6" w:rsidRPr="00721027" w:rsidRDefault="006556C6" w:rsidP="006556C6">
            <w:pPr>
              <w:rPr>
                <w:rFonts w:cstheme="minorHAnsi"/>
                <w:sz w:val="20"/>
                <w:szCs w:val="20"/>
              </w:rPr>
            </w:pPr>
            <w:r w:rsidRPr="00721027">
              <w:rPr>
                <w:rFonts w:cstheme="minorHAnsi"/>
                <w:sz w:val="20"/>
                <w:szCs w:val="20"/>
              </w:rPr>
              <w:t>Tampering/Abuse of College Property</w:t>
            </w:r>
          </w:p>
        </w:tc>
        <w:tc>
          <w:tcPr>
            <w:tcW w:w="4055" w:type="dxa"/>
          </w:tcPr>
          <w:p w14:paraId="20D1E09F" w14:textId="6FB6A3C3"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2EA2E66A" w14:textId="3A9E575A" w:rsidR="006556C6" w:rsidRPr="00721027" w:rsidRDefault="006556C6" w:rsidP="006556C6">
            <w:pPr>
              <w:jc w:val="right"/>
              <w:rPr>
                <w:rFonts w:cstheme="minorHAnsi"/>
                <w:sz w:val="20"/>
                <w:szCs w:val="20"/>
              </w:rPr>
            </w:pPr>
            <w:r w:rsidRPr="00721027">
              <w:rPr>
                <w:rFonts w:cstheme="minorHAnsi"/>
                <w:sz w:val="20"/>
                <w:szCs w:val="20"/>
              </w:rPr>
              <w:t>6</w:t>
            </w:r>
          </w:p>
        </w:tc>
      </w:tr>
      <w:tr w:rsidR="006556C6" w:rsidRPr="00F80C02" w14:paraId="4822F69A" w14:textId="77777777" w:rsidTr="00C17F81">
        <w:tc>
          <w:tcPr>
            <w:tcW w:w="3685" w:type="dxa"/>
          </w:tcPr>
          <w:p w14:paraId="4312337C" w14:textId="56648C9B" w:rsidR="006556C6" w:rsidRPr="00721027" w:rsidRDefault="006556C6" w:rsidP="006556C6">
            <w:pPr>
              <w:rPr>
                <w:rFonts w:cstheme="minorHAnsi"/>
                <w:sz w:val="20"/>
                <w:szCs w:val="20"/>
              </w:rPr>
            </w:pPr>
            <w:r w:rsidRPr="00721027">
              <w:rPr>
                <w:rFonts w:cstheme="minorHAnsi"/>
                <w:sz w:val="20"/>
                <w:szCs w:val="20"/>
              </w:rPr>
              <w:t>Tampering With A Room Door Lock (Pin Locking)</w:t>
            </w:r>
          </w:p>
        </w:tc>
        <w:tc>
          <w:tcPr>
            <w:tcW w:w="4055" w:type="dxa"/>
          </w:tcPr>
          <w:p w14:paraId="2C4DF37D" w14:textId="6C25F423" w:rsidR="006556C6" w:rsidRPr="00721027" w:rsidRDefault="006556C6" w:rsidP="006556C6">
            <w:pPr>
              <w:jc w:val="center"/>
              <w:rPr>
                <w:rFonts w:cstheme="minorHAnsi"/>
                <w:sz w:val="20"/>
                <w:szCs w:val="20"/>
              </w:rPr>
            </w:pPr>
            <w:r w:rsidRPr="00721027">
              <w:rPr>
                <w:rFonts w:cstheme="minorHAnsi"/>
                <w:sz w:val="20"/>
                <w:szCs w:val="20"/>
              </w:rPr>
              <w:t>$25 Charge Plus Damage Charges</w:t>
            </w:r>
          </w:p>
        </w:tc>
        <w:tc>
          <w:tcPr>
            <w:tcW w:w="1610" w:type="dxa"/>
          </w:tcPr>
          <w:p w14:paraId="4582DB46" w14:textId="327B480C" w:rsidR="006556C6" w:rsidRPr="00721027" w:rsidRDefault="006556C6" w:rsidP="006556C6">
            <w:pPr>
              <w:jc w:val="right"/>
              <w:rPr>
                <w:rFonts w:cstheme="minorHAnsi"/>
                <w:sz w:val="20"/>
                <w:szCs w:val="20"/>
              </w:rPr>
            </w:pPr>
            <w:r w:rsidRPr="00721027">
              <w:rPr>
                <w:rFonts w:cstheme="minorHAnsi"/>
                <w:sz w:val="20"/>
                <w:szCs w:val="20"/>
              </w:rPr>
              <w:t>3</w:t>
            </w:r>
          </w:p>
        </w:tc>
      </w:tr>
      <w:tr w:rsidR="006556C6" w:rsidRPr="00F80C02" w14:paraId="4C4A99C5" w14:textId="77777777" w:rsidTr="00C17F81">
        <w:tc>
          <w:tcPr>
            <w:tcW w:w="3685" w:type="dxa"/>
          </w:tcPr>
          <w:p w14:paraId="1475734E" w14:textId="77777777" w:rsidR="006556C6" w:rsidRPr="00721027" w:rsidRDefault="006556C6" w:rsidP="006556C6">
            <w:pPr>
              <w:rPr>
                <w:rFonts w:cstheme="minorHAnsi"/>
                <w:sz w:val="20"/>
                <w:szCs w:val="20"/>
              </w:rPr>
            </w:pPr>
            <w:r w:rsidRPr="00721027">
              <w:rPr>
                <w:rFonts w:cstheme="minorHAnsi"/>
                <w:sz w:val="20"/>
                <w:szCs w:val="20"/>
              </w:rPr>
              <w:t>Tampering with Personal Property</w:t>
            </w:r>
          </w:p>
        </w:tc>
        <w:tc>
          <w:tcPr>
            <w:tcW w:w="4055" w:type="dxa"/>
          </w:tcPr>
          <w:p w14:paraId="78D525B7" w14:textId="77777777"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2414C808" w14:textId="77777777" w:rsidR="006556C6" w:rsidRPr="00721027" w:rsidRDefault="006556C6" w:rsidP="006556C6">
            <w:pPr>
              <w:jc w:val="right"/>
              <w:rPr>
                <w:rFonts w:cstheme="minorHAnsi"/>
                <w:sz w:val="20"/>
                <w:szCs w:val="20"/>
              </w:rPr>
            </w:pPr>
            <w:r w:rsidRPr="00721027">
              <w:rPr>
                <w:rFonts w:cstheme="minorHAnsi"/>
                <w:sz w:val="20"/>
                <w:szCs w:val="20"/>
              </w:rPr>
              <w:t>6</w:t>
            </w:r>
          </w:p>
        </w:tc>
      </w:tr>
      <w:tr w:rsidR="006556C6" w:rsidRPr="00F80C02" w14:paraId="3E96A4B6" w14:textId="77777777" w:rsidTr="003D7D32">
        <w:tc>
          <w:tcPr>
            <w:tcW w:w="3685" w:type="dxa"/>
          </w:tcPr>
          <w:p w14:paraId="42FF8F5D" w14:textId="52A85F5A" w:rsidR="006556C6" w:rsidRPr="00721027" w:rsidRDefault="006556C6" w:rsidP="006556C6">
            <w:pPr>
              <w:rPr>
                <w:rFonts w:cstheme="minorHAnsi"/>
                <w:sz w:val="20"/>
                <w:szCs w:val="20"/>
              </w:rPr>
            </w:pPr>
            <w:r w:rsidRPr="00721027">
              <w:rPr>
                <w:rFonts w:cstheme="minorHAnsi"/>
                <w:sz w:val="20"/>
                <w:szCs w:val="20"/>
              </w:rPr>
              <w:t>Tampering With Smoke Alarms</w:t>
            </w:r>
          </w:p>
        </w:tc>
        <w:tc>
          <w:tcPr>
            <w:tcW w:w="4055" w:type="dxa"/>
          </w:tcPr>
          <w:p w14:paraId="612BCA2F" w14:textId="100C554F" w:rsidR="006556C6" w:rsidRPr="00721027" w:rsidRDefault="006556C6" w:rsidP="006556C6">
            <w:pPr>
              <w:jc w:val="center"/>
              <w:rPr>
                <w:rFonts w:cstheme="minorHAnsi"/>
                <w:sz w:val="20"/>
                <w:szCs w:val="20"/>
              </w:rPr>
            </w:pPr>
            <w:r w:rsidRPr="00721027">
              <w:rPr>
                <w:rFonts w:cstheme="minorHAnsi"/>
                <w:sz w:val="20"/>
                <w:szCs w:val="20"/>
              </w:rPr>
              <w:t>Will Result In Charges And Possible Removal From Housing</w:t>
            </w:r>
          </w:p>
        </w:tc>
        <w:tc>
          <w:tcPr>
            <w:tcW w:w="1610" w:type="dxa"/>
          </w:tcPr>
          <w:p w14:paraId="67F86063" w14:textId="0ED05CBB" w:rsidR="006556C6" w:rsidRPr="00721027" w:rsidRDefault="006556C6" w:rsidP="006556C6">
            <w:pPr>
              <w:jc w:val="right"/>
              <w:rPr>
                <w:rFonts w:cstheme="minorHAnsi"/>
                <w:sz w:val="20"/>
                <w:szCs w:val="20"/>
              </w:rPr>
            </w:pPr>
            <w:r w:rsidRPr="00721027">
              <w:rPr>
                <w:rFonts w:cstheme="minorHAnsi"/>
                <w:sz w:val="20"/>
                <w:szCs w:val="20"/>
              </w:rPr>
              <w:t>6</w:t>
            </w:r>
          </w:p>
        </w:tc>
      </w:tr>
      <w:tr w:rsidR="006556C6" w:rsidRPr="00F80C02" w14:paraId="380DF482" w14:textId="77777777" w:rsidTr="003D7D32">
        <w:tc>
          <w:tcPr>
            <w:tcW w:w="3685" w:type="dxa"/>
          </w:tcPr>
          <w:p w14:paraId="32F097F9" w14:textId="3F6E7C90" w:rsidR="006556C6" w:rsidRPr="00721027" w:rsidRDefault="006556C6" w:rsidP="006556C6">
            <w:pPr>
              <w:rPr>
                <w:rFonts w:cstheme="minorHAnsi"/>
                <w:sz w:val="20"/>
                <w:szCs w:val="20"/>
              </w:rPr>
            </w:pPr>
            <w:r w:rsidRPr="00721027">
              <w:rPr>
                <w:rFonts w:cstheme="minorHAnsi"/>
                <w:sz w:val="20"/>
                <w:szCs w:val="20"/>
              </w:rPr>
              <w:t>Theft</w:t>
            </w:r>
          </w:p>
        </w:tc>
        <w:tc>
          <w:tcPr>
            <w:tcW w:w="4055" w:type="dxa"/>
          </w:tcPr>
          <w:p w14:paraId="5302F58F" w14:textId="0CAD83F8" w:rsidR="006556C6" w:rsidRPr="00721027" w:rsidRDefault="006556C6" w:rsidP="006556C6">
            <w:pPr>
              <w:jc w:val="center"/>
              <w:rPr>
                <w:rFonts w:cstheme="minorHAnsi"/>
                <w:sz w:val="20"/>
                <w:szCs w:val="20"/>
              </w:rPr>
            </w:pPr>
            <w:r w:rsidRPr="00721027">
              <w:rPr>
                <w:rFonts w:cstheme="minorHAnsi"/>
                <w:sz w:val="20"/>
                <w:szCs w:val="20"/>
              </w:rPr>
              <w:t>Immediate Removal from Residence Life Program and Housing</w:t>
            </w:r>
          </w:p>
        </w:tc>
        <w:tc>
          <w:tcPr>
            <w:tcW w:w="1610" w:type="dxa"/>
          </w:tcPr>
          <w:p w14:paraId="33936171" w14:textId="77AC8AE5" w:rsidR="006556C6" w:rsidRPr="00721027" w:rsidRDefault="006556C6" w:rsidP="006556C6">
            <w:pPr>
              <w:jc w:val="right"/>
              <w:rPr>
                <w:rFonts w:cstheme="minorHAnsi"/>
                <w:sz w:val="20"/>
                <w:szCs w:val="20"/>
              </w:rPr>
            </w:pPr>
            <w:r w:rsidRPr="00721027">
              <w:rPr>
                <w:rFonts w:cstheme="minorHAnsi"/>
                <w:sz w:val="20"/>
                <w:szCs w:val="20"/>
              </w:rPr>
              <w:t>6</w:t>
            </w:r>
          </w:p>
        </w:tc>
      </w:tr>
      <w:tr w:rsidR="006556C6" w:rsidRPr="00F80C02" w14:paraId="52BFD4AE" w14:textId="77777777" w:rsidTr="003D7D32">
        <w:tc>
          <w:tcPr>
            <w:tcW w:w="3685" w:type="dxa"/>
          </w:tcPr>
          <w:p w14:paraId="744900EE" w14:textId="236E89CC" w:rsidR="006556C6" w:rsidRPr="00721027" w:rsidRDefault="006556C6" w:rsidP="006556C6">
            <w:pPr>
              <w:rPr>
                <w:rFonts w:cstheme="minorHAnsi"/>
                <w:sz w:val="20"/>
                <w:szCs w:val="20"/>
              </w:rPr>
            </w:pPr>
            <w:r w:rsidRPr="00721027">
              <w:rPr>
                <w:rFonts w:cstheme="minorHAnsi"/>
                <w:sz w:val="20"/>
                <w:szCs w:val="20"/>
              </w:rPr>
              <w:t>Throwing Objects Within Student Housing</w:t>
            </w:r>
          </w:p>
        </w:tc>
        <w:tc>
          <w:tcPr>
            <w:tcW w:w="4055" w:type="dxa"/>
          </w:tcPr>
          <w:p w14:paraId="2FB59888" w14:textId="4F3120EC"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64A96CCD" w14:textId="2AC8EEE1" w:rsidR="006556C6" w:rsidRPr="00721027" w:rsidRDefault="006556C6" w:rsidP="006556C6">
            <w:pPr>
              <w:jc w:val="right"/>
              <w:rPr>
                <w:rFonts w:cstheme="minorHAnsi"/>
                <w:sz w:val="20"/>
                <w:szCs w:val="20"/>
              </w:rPr>
            </w:pPr>
            <w:r w:rsidRPr="00721027">
              <w:rPr>
                <w:rFonts w:cstheme="minorHAnsi"/>
                <w:sz w:val="20"/>
                <w:szCs w:val="20"/>
              </w:rPr>
              <w:t>2</w:t>
            </w:r>
          </w:p>
        </w:tc>
      </w:tr>
      <w:tr w:rsidR="006556C6" w:rsidRPr="00F80C02" w14:paraId="00557061" w14:textId="77777777" w:rsidTr="003D7D32">
        <w:tc>
          <w:tcPr>
            <w:tcW w:w="3685" w:type="dxa"/>
          </w:tcPr>
          <w:p w14:paraId="244EF9BE" w14:textId="12F91AA0" w:rsidR="006556C6" w:rsidRPr="00721027" w:rsidRDefault="006556C6" w:rsidP="006556C6">
            <w:pPr>
              <w:rPr>
                <w:rFonts w:cstheme="minorHAnsi"/>
                <w:sz w:val="20"/>
                <w:szCs w:val="20"/>
              </w:rPr>
            </w:pPr>
            <w:r w:rsidRPr="00721027">
              <w:rPr>
                <w:rFonts w:cstheme="minorHAnsi"/>
                <w:sz w:val="20"/>
                <w:szCs w:val="20"/>
              </w:rPr>
              <w:t>Trash</w:t>
            </w:r>
          </w:p>
        </w:tc>
        <w:tc>
          <w:tcPr>
            <w:tcW w:w="4055" w:type="dxa"/>
          </w:tcPr>
          <w:p w14:paraId="04CFC266" w14:textId="47A639A2" w:rsidR="006556C6" w:rsidRPr="00721027" w:rsidRDefault="006556C6" w:rsidP="006556C6">
            <w:pPr>
              <w:jc w:val="center"/>
              <w:rPr>
                <w:rFonts w:cstheme="minorHAnsi"/>
                <w:sz w:val="20"/>
                <w:szCs w:val="20"/>
              </w:rPr>
            </w:pPr>
            <w:r w:rsidRPr="00721027">
              <w:rPr>
                <w:rFonts w:cstheme="minorHAnsi"/>
                <w:sz w:val="20"/>
                <w:szCs w:val="20"/>
              </w:rPr>
              <w:t>$10 Per Bag Per Occurrence</w:t>
            </w:r>
          </w:p>
        </w:tc>
        <w:tc>
          <w:tcPr>
            <w:tcW w:w="1610" w:type="dxa"/>
          </w:tcPr>
          <w:p w14:paraId="31616466" w14:textId="351B4DE0" w:rsidR="006556C6" w:rsidRPr="00721027" w:rsidRDefault="006556C6" w:rsidP="006556C6">
            <w:pPr>
              <w:jc w:val="right"/>
              <w:rPr>
                <w:rFonts w:cstheme="minorHAnsi"/>
                <w:sz w:val="20"/>
                <w:szCs w:val="20"/>
              </w:rPr>
            </w:pPr>
            <w:r w:rsidRPr="00721027">
              <w:rPr>
                <w:rFonts w:cstheme="minorHAnsi"/>
                <w:sz w:val="20"/>
                <w:szCs w:val="20"/>
              </w:rPr>
              <w:t>1</w:t>
            </w:r>
          </w:p>
        </w:tc>
      </w:tr>
      <w:tr w:rsidR="006556C6" w:rsidRPr="00F80C02" w14:paraId="32FBAD6A" w14:textId="77777777" w:rsidTr="003D7D32">
        <w:tc>
          <w:tcPr>
            <w:tcW w:w="3685" w:type="dxa"/>
          </w:tcPr>
          <w:p w14:paraId="44CA3A4E" w14:textId="68B791E2" w:rsidR="006556C6" w:rsidRPr="00721027" w:rsidRDefault="006556C6" w:rsidP="006556C6">
            <w:pPr>
              <w:rPr>
                <w:rFonts w:cstheme="minorHAnsi"/>
                <w:sz w:val="20"/>
                <w:szCs w:val="20"/>
              </w:rPr>
            </w:pPr>
            <w:r w:rsidRPr="00721027">
              <w:rPr>
                <w:rFonts w:cstheme="minorHAnsi"/>
                <w:sz w:val="20"/>
                <w:szCs w:val="20"/>
              </w:rPr>
              <w:t>Unapproved Pet, Pet Removal</w:t>
            </w:r>
          </w:p>
        </w:tc>
        <w:tc>
          <w:tcPr>
            <w:tcW w:w="4055" w:type="dxa"/>
          </w:tcPr>
          <w:p w14:paraId="1D2B88D9" w14:textId="6564677C"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2A2D9D63" w14:textId="57E2FED3" w:rsidR="006556C6" w:rsidRPr="00721027" w:rsidRDefault="006556C6" w:rsidP="006556C6">
            <w:pPr>
              <w:jc w:val="right"/>
              <w:rPr>
                <w:rFonts w:cstheme="minorHAnsi"/>
                <w:sz w:val="20"/>
                <w:szCs w:val="20"/>
              </w:rPr>
            </w:pPr>
            <w:r w:rsidRPr="00721027">
              <w:rPr>
                <w:rFonts w:cstheme="minorHAnsi"/>
                <w:sz w:val="20"/>
                <w:szCs w:val="20"/>
              </w:rPr>
              <w:t>2</w:t>
            </w:r>
          </w:p>
        </w:tc>
      </w:tr>
      <w:tr w:rsidR="006556C6" w:rsidRPr="00F80C02" w14:paraId="5EA4857E" w14:textId="77777777" w:rsidTr="003D7D32">
        <w:tc>
          <w:tcPr>
            <w:tcW w:w="3685" w:type="dxa"/>
          </w:tcPr>
          <w:p w14:paraId="1540DB34" w14:textId="145B083E" w:rsidR="006556C6" w:rsidRPr="00721027" w:rsidRDefault="006556C6" w:rsidP="006556C6">
            <w:pPr>
              <w:rPr>
                <w:rFonts w:cstheme="minorHAnsi"/>
                <w:sz w:val="20"/>
                <w:szCs w:val="20"/>
              </w:rPr>
            </w:pPr>
            <w:r w:rsidRPr="00721027">
              <w:rPr>
                <w:rFonts w:cstheme="minorHAnsi"/>
                <w:sz w:val="20"/>
                <w:szCs w:val="20"/>
              </w:rPr>
              <w:t>Use of extension cords</w:t>
            </w:r>
          </w:p>
        </w:tc>
        <w:tc>
          <w:tcPr>
            <w:tcW w:w="4055" w:type="dxa"/>
          </w:tcPr>
          <w:p w14:paraId="742619E0" w14:textId="25DB63E4" w:rsidR="006556C6" w:rsidRPr="00721027" w:rsidRDefault="006556C6" w:rsidP="006556C6">
            <w:pPr>
              <w:jc w:val="center"/>
              <w:rPr>
                <w:rFonts w:cstheme="minorHAnsi"/>
                <w:sz w:val="20"/>
                <w:szCs w:val="20"/>
              </w:rPr>
            </w:pPr>
            <w:r w:rsidRPr="00721027">
              <w:rPr>
                <w:rFonts w:cstheme="minorHAnsi"/>
                <w:sz w:val="20"/>
                <w:szCs w:val="20"/>
              </w:rPr>
              <w:t>$50 Fine for First Offense and $250 for subsequent violations</w:t>
            </w:r>
          </w:p>
        </w:tc>
        <w:tc>
          <w:tcPr>
            <w:tcW w:w="1610" w:type="dxa"/>
          </w:tcPr>
          <w:p w14:paraId="74BBAB38" w14:textId="65A4A9DF" w:rsidR="006556C6" w:rsidRPr="00721027" w:rsidRDefault="006556C6" w:rsidP="006556C6">
            <w:pPr>
              <w:jc w:val="right"/>
              <w:rPr>
                <w:rFonts w:cstheme="minorHAnsi"/>
                <w:sz w:val="20"/>
                <w:szCs w:val="20"/>
              </w:rPr>
            </w:pPr>
            <w:r w:rsidRPr="00721027">
              <w:rPr>
                <w:rFonts w:cstheme="minorHAnsi"/>
                <w:sz w:val="20"/>
                <w:szCs w:val="20"/>
              </w:rPr>
              <w:t>1</w:t>
            </w:r>
          </w:p>
        </w:tc>
      </w:tr>
      <w:tr w:rsidR="006556C6" w:rsidRPr="00F80C02" w14:paraId="518F38B9" w14:textId="77777777" w:rsidTr="003D7D32">
        <w:tc>
          <w:tcPr>
            <w:tcW w:w="3685" w:type="dxa"/>
          </w:tcPr>
          <w:p w14:paraId="68C4EC1D" w14:textId="4E351B85" w:rsidR="006556C6" w:rsidRPr="00721027" w:rsidRDefault="006556C6" w:rsidP="006556C6">
            <w:pPr>
              <w:rPr>
                <w:rFonts w:cstheme="minorHAnsi"/>
                <w:sz w:val="20"/>
                <w:szCs w:val="20"/>
              </w:rPr>
            </w:pPr>
            <w:r w:rsidRPr="00721027">
              <w:rPr>
                <w:rFonts w:cstheme="minorHAnsi"/>
                <w:sz w:val="20"/>
                <w:szCs w:val="20"/>
              </w:rPr>
              <w:t>Uncooperative Manner</w:t>
            </w:r>
          </w:p>
        </w:tc>
        <w:tc>
          <w:tcPr>
            <w:tcW w:w="4055" w:type="dxa"/>
          </w:tcPr>
          <w:p w14:paraId="65A2FB30" w14:textId="34FC84B5"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388B42D2" w14:textId="506539BF" w:rsidR="006556C6" w:rsidRPr="00721027" w:rsidRDefault="006556C6" w:rsidP="006556C6">
            <w:pPr>
              <w:jc w:val="right"/>
              <w:rPr>
                <w:rFonts w:cstheme="minorHAnsi"/>
                <w:sz w:val="20"/>
                <w:szCs w:val="20"/>
              </w:rPr>
            </w:pPr>
            <w:r w:rsidRPr="00721027">
              <w:rPr>
                <w:rFonts w:cstheme="minorHAnsi"/>
                <w:sz w:val="20"/>
                <w:szCs w:val="20"/>
              </w:rPr>
              <w:t>2</w:t>
            </w:r>
          </w:p>
        </w:tc>
      </w:tr>
      <w:tr w:rsidR="006556C6" w:rsidRPr="00F80C02" w14:paraId="03142499" w14:textId="77777777" w:rsidTr="003D7D32">
        <w:tc>
          <w:tcPr>
            <w:tcW w:w="3685" w:type="dxa"/>
          </w:tcPr>
          <w:p w14:paraId="67578A59" w14:textId="16F62FC6" w:rsidR="006556C6" w:rsidRPr="00721027" w:rsidRDefault="006556C6" w:rsidP="006556C6">
            <w:pPr>
              <w:rPr>
                <w:rFonts w:cstheme="minorHAnsi"/>
                <w:sz w:val="20"/>
                <w:szCs w:val="20"/>
              </w:rPr>
            </w:pPr>
            <w:r w:rsidRPr="00721027">
              <w:rPr>
                <w:rFonts w:cstheme="minorHAnsi"/>
                <w:sz w:val="20"/>
                <w:szCs w:val="20"/>
              </w:rPr>
              <w:t>Unlocked Door(s)</w:t>
            </w:r>
          </w:p>
        </w:tc>
        <w:tc>
          <w:tcPr>
            <w:tcW w:w="4055" w:type="dxa"/>
          </w:tcPr>
          <w:p w14:paraId="246370E5" w14:textId="1ED26063"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15EEBEA3" w14:textId="5ECC0BBA" w:rsidR="006556C6" w:rsidRPr="00721027" w:rsidRDefault="006556C6" w:rsidP="006556C6">
            <w:pPr>
              <w:jc w:val="right"/>
              <w:rPr>
                <w:rFonts w:cstheme="minorHAnsi"/>
                <w:sz w:val="20"/>
                <w:szCs w:val="20"/>
              </w:rPr>
            </w:pPr>
            <w:r w:rsidRPr="00721027">
              <w:rPr>
                <w:rFonts w:cstheme="minorHAnsi"/>
                <w:sz w:val="20"/>
                <w:szCs w:val="20"/>
              </w:rPr>
              <w:t>1</w:t>
            </w:r>
          </w:p>
        </w:tc>
      </w:tr>
      <w:tr w:rsidR="006556C6" w:rsidRPr="00F80C02" w14:paraId="4FD4062B" w14:textId="77777777" w:rsidTr="003D7D32">
        <w:tc>
          <w:tcPr>
            <w:tcW w:w="3685" w:type="dxa"/>
          </w:tcPr>
          <w:p w14:paraId="36CCA998" w14:textId="44EDE7B8" w:rsidR="006556C6" w:rsidRPr="00721027" w:rsidRDefault="006556C6" w:rsidP="006556C6">
            <w:pPr>
              <w:rPr>
                <w:rFonts w:cstheme="minorHAnsi"/>
                <w:sz w:val="20"/>
                <w:szCs w:val="20"/>
              </w:rPr>
            </w:pPr>
            <w:r w:rsidRPr="00721027">
              <w:rPr>
                <w:rFonts w:cstheme="minorHAnsi"/>
                <w:sz w:val="20"/>
                <w:szCs w:val="20"/>
              </w:rPr>
              <w:t>Unsanitary Living</w:t>
            </w:r>
          </w:p>
        </w:tc>
        <w:tc>
          <w:tcPr>
            <w:tcW w:w="4055" w:type="dxa"/>
          </w:tcPr>
          <w:p w14:paraId="649305E9" w14:textId="760C48BE"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77569661" w14:textId="4DA4B871" w:rsidR="006556C6" w:rsidRPr="00721027" w:rsidRDefault="006556C6" w:rsidP="006556C6">
            <w:pPr>
              <w:jc w:val="right"/>
              <w:rPr>
                <w:rFonts w:cstheme="minorHAnsi"/>
                <w:sz w:val="20"/>
                <w:szCs w:val="20"/>
              </w:rPr>
            </w:pPr>
            <w:r w:rsidRPr="00721027">
              <w:rPr>
                <w:rFonts w:cstheme="minorHAnsi"/>
                <w:sz w:val="20"/>
                <w:szCs w:val="20"/>
              </w:rPr>
              <w:t>2</w:t>
            </w:r>
          </w:p>
        </w:tc>
      </w:tr>
      <w:tr w:rsidR="006556C6" w:rsidRPr="00F80C02" w14:paraId="6FF72C28" w14:textId="77777777" w:rsidTr="003D7D32">
        <w:tc>
          <w:tcPr>
            <w:tcW w:w="3685" w:type="dxa"/>
          </w:tcPr>
          <w:p w14:paraId="13FD6E13" w14:textId="417428C3" w:rsidR="006556C6" w:rsidRPr="00721027" w:rsidRDefault="006556C6" w:rsidP="006556C6">
            <w:pPr>
              <w:rPr>
                <w:rFonts w:cstheme="minorHAnsi"/>
                <w:sz w:val="20"/>
                <w:szCs w:val="20"/>
              </w:rPr>
            </w:pPr>
            <w:r w:rsidRPr="00721027">
              <w:rPr>
                <w:rFonts w:cstheme="minorHAnsi"/>
                <w:sz w:val="20"/>
                <w:szCs w:val="20"/>
              </w:rPr>
              <w:t>Visitation Violation</w:t>
            </w:r>
          </w:p>
        </w:tc>
        <w:tc>
          <w:tcPr>
            <w:tcW w:w="4055" w:type="dxa"/>
          </w:tcPr>
          <w:p w14:paraId="7C748931" w14:textId="3AA0C445" w:rsidR="006556C6" w:rsidRPr="00721027" w:rsidRDefault="006556C6" w:rsidP="006556C6">
            <w:pPr>
              <w:jc w:val="center"/>
              <w:rPr>
                <w:rFonts w:cstheme="minorHAnsi"/>
                <w:sz w:val="20"/>
                <w:szCs w:val="20"/>
              </w:rPr>
            </w:pPr>
            <w:r w:rsidRPr="00721027">
              <w:rPr>
                <w:rFonts w:cstheme="minorHAnsi"/>
                <w:sz w:val="20"/>
                <w:szCs w:val="20"/>
              </w:rPr>
              <w:t>Repercussion as Determined</w:t>
            </w:r>
          </w:p>
        </w:tc>
        <w:tc>
          <w:tcPr>
            <w:tcW w:w="1610" w:type="dxa"/>
          </w:tcPr>
          <w:p w14:paraId="1DC02925" w14:textId="696439CC" w:rsidR="006556C6" w:rsidRPr="00721027" w:rsidRDefault="006556C6" w:rsidP="006556C6">
            <w:pPr>
              <w:jc w:val="right"/>
              <w:rPr>
                <w:rFonts w:cstheme="minorHAnsi"/>
                <w:sz w:val="20"/>
                <w:szCs w:val="20"/>
              </w:rPr>
            </w:pPr>
            <w:r w:rsidRPr="00721027">
              <w:rPr>
                <w:rFonts w:cstheme="minorHAnsi"/>
                <w:sz w:val="20"/>
                <w:szCs w:val="20"/>
              </w:rPr>
              <w:t>2</w:t>
            </w:r>
          </w:p>
        </w:tc>
      </w:tr>
    </w:tbl>
    <w:p w14:paraId="4F59B3D8" w14:textId="77777777" w:rsidR="00030D35" w:rsidRPr="00F80C02" w:rsidRDefault="00030D35" w:rsidP="00EF4618">
      <w:pPr>
        <w:rPr>
          <w:rFonts w:cstheme="minorHAnsi"/>
          <w:b/>
          <w:szCs w:val="20"/>
        </w:rPr>
      </w:pPr>
    </w:p>
    <w:p w14:paraId="20B56F90" w14:textId="6B2DB856" w:rsidR="00502725" w:rsidRPr="00F80C02" w:rsidRDefault="0050507F" w:rsidP="00EF4618">
      <w:pPr>
        <w:rPr>
          <w:rFonts w:cstheme="minorHAnsi"/>
          <w:b/>
        </w:rPr>
      </w:pPr>
      <w:r w:rsidRPr="00F80C02">
        <w:rPr>
          <w:rFonts w:cstheme="minorHAnsi"/>
          <w:b/>
        </w:rPr>
        <w:t>STUDENT LIFE / STUDENT ACTIVITIES</w:t>
      </w:r>
      <w:r w:rsidR="0032505C" w:rsidRPr="00F80C02">
        <w:rPr>
          <w:rFonts w:cstheme="minorHAnsi"/>
          <w:b/>
        </w:rPr>
        <w:br/>
      </w:r>
      <w:r w:rsidR="00450A33" w:rsidRPr="00F80C02">
        <w:rPr>
          <w:rFonts w:cstheme="minorHAnsi"/>
        </w:rPr>
        <w:t>Participating in student activi</w:t>
      </w:r>
      <w:r w:rsidR="006556C6">
        <w:rPr>
          <w:rFonts w:cstheme="minorHAnsi"/>
        </w:rPr>
        <w:t>ties is an integral part of the</w:t>
      </w:r>
      <w:r w:rsidR="00450A33" w:rsidRPr="00F80C02">
        <w:rPr>
          <w:rFonts w:cstheme="minorHAnsi"/>
        </w:rPr>
        <w:t xml:space="preserve"> college experience</w:t>
      </w:r>
      <w:r w:rsidR="00754F92" w:rsidRPr="00F80C02">
        <w:rPr>
          <w:rFonts w:cstheme="minorHAnsi"/>
        </w:rPr>
        <w:t>.</w:t>
      </w:r>
      <w:r w:rsidR="00450A33" w:rsidRPr="00F80C02">
        <w:rPr>
          <w:rFonts w:cstheme="minorHAnsi"/>
        </w:rPr>
        <w:t xml:space="preserve"> Galveston College promotes a wide range of student organizations that offer students the opportunity to develop leadership skills, become more involved in campus life, and make new friends. We have many student organizations to meet the needs and interests of all of our students. Additional information about student activities and events can be found at </w:t>
      </w:r>
      <w:hyperlink r:id="rId20" w:history="1">
        <w:r w:rsidR="00450A33" w:rsidRPr="00F80C02">
          <w:rPr>
            <w:rStyle w:val="Hyperlink"/>
            <w:rFonts w:cstheme="minorHAnsi"/>
          </w:rPr>
          <w:t>https://gc.edu/student-services/student-activities</w:t>
        </w:r>
      </w:hyperlink>
      <w:r w:rsidR="00450A33" w:rsidRPr="00F80C02">
        <w:rPr>
          <w:rFonts w:cstheme="minorHAnsi"/>
        </w:rPr>
        <w:t xml:space="preserve">. </w:t>
      </w:r>
    </w:p>
    <w:p w14:paraId="2167F7AA" w14:textId="4028FC91" w:rsidR="00450A33" w:rsidRPr="00F80C02" w:rsidRDefault="00A102F8" w:rsidP="00EF4618">
      <w:pPr>
        <w:rPr>
          <w:rFonts w:cstheme="minorHAnsi"/>
          <w:b/>
        </w:rPr>
      </w:pPr>
      <w:r w:rsidRPr="00F80C02">
        <w:rPr>
          <w:rFonts w:cstheme="minorHAnsi"/>
          <w:b/>
        </w:rPr>
        <w:lastRenderedPageBreak/>
        <w:t>STUDENT ACADEMIC AND SUPPORT SERVICES</w:t>
      </w:r>
    </w:p>
    <w:p w14:paraId="53C0910B" w14:textId="1B5402EB" w:rsidR="00A102F8" w:rsidRPr="00F80C02" w:rsidRDefault="00A102F8" w:rsidP="00A102F8">
      <w:pPr>
        <w:rPr>
          <w:rFonts w:cstheme="minorHAnsi"/>
        </w:rPr>
      </w:pPr>
      <w:r w:rsidRPr="00F80C02">
        <w:rPr>
          <w:rFonts w:cstheme="minorHAnsi"/>
          <w:b/>
        </w:rPr>
        <w:t>Advising and Counseling</w:t>
      </w:r>
      <w:r w:rsidR="0032505C" w:rsidRPr="00F80C02">
        <w:rPr>
          <w:rFonts w:cstheme="minorHAnsi"/>
          <w:b/>
        </w:rPr>
        <w:br/>
      </w:r>
      <w:r w:rsidRPr="00F80C02">
        <w:rPr>
          <w:rFonts w:cstheme="minorHAnsi"/>
        </w:rPr>
        <w:t>Galveston College provides counseling services to students including general career and academic counseling, job placement, testing, personal counseling, and services for the disabled and other populations.  The Counseling Center is located on the first floor, east wing of Moody Hall.</w:t>
      </w:r>
    </w:p>
    <w:p w14:paraId="1D893D06" w14:textId="6952C346" w:rsidR="00A102F8" w:rsidRPr="00F80C02" w:rsidRDefault="00A102F8" w:rsidP="00A102F8">
      <w:pPr>
        <w:rPr>
          <w:rFonts w:cstheme="minorHAnsi"/>
        </w:rPr>
      </w:pPr>
      <w:r w:rsidRPr="00F80C02">
        <w:rPr>
          <w:rFonts w:cstheme="minorHAnsi"/>
        </w:rPr>
        <w:t>How can we help you? Please feel free to contact the counseling center with any questions you may have, or drop by the center during office hours. Student Success Advisors are available to see students on a walk-in basis.</w:t>
      </w:r>
    </w:p>
    <w:p w14:paraId="4CB929A3" w14:textId="77777777" w:rsidR="002973C0" w:rsidRPr="00F80C02" w:rsidRDefault="002973C0" w:rsidP="00A102F8">
      <w:pPr>
        <w:rPr>
          <w:rFonts w:cstheme="minorHAnsi"/>
        </w:rPr>
      </w:pPr>
    </w:p>
    <w:p w14:paraId="34F6C37B" w14:textId="0C91B428" w:rsidR="00A102F8" w:rsidRPr="00F80C02" w:rsidRDefault="00A102F8" w:rsidP="00A102F8">
      <w:pPr>
        <w:rPr>
          <w:rFonts w:cstheme="minorHAnsi"/>
        </w:rPr>
      </w:pPr>
      <w:r w:rsidRPr="00F80C02">
        <w:rPr>
          <w:rFonts w:cstheme="minorHAnsi"/>
        </w:rPr>
        <w:t>Galveston College provides counseling services to students:</w:t>
      </w:r>
    </w:p>
    <w:p w14:paraId="574F3CA3" w14:textId="7DE2BDB2" w:rsidR="009007D6" w:rsidRPr="00F80C02" w:rsidRDefault="006156D7" w:rsidP="00F50B35">
      <w:pPr>
        <w:numPr>
          <w:ilvl w:val="0"/>
          <w:numId w:val="40"/>
        </w:numPr>
        <w:rPr>
          <w:rFonts w:cstheme="minorHAnsi"/>
        </w:rPr>
      </w:pPr>
      <w:r w:rsidRPr="00F80C02">
        <w:rPr>
          <w:rFonts w:cstheme="minorHAnsi"/>
        </w:rPr>
        <w:t>G</w:t>
      </w:r>
      <w:r w:rsidR="00A102F8" w:rsidRPr="00F80C02">
        <w:rPr>
          <w:rFonts w:cstheme="minorHAnsi"/>
        </w:rPr>
        <w:t>eneral career</w:t>
      </w:r>
    </w:p>
    <w:p w14:paraId="59A7F793" w14:textId="259A0E53" w:rsidR="00A102F8" w:rsidRPr="00F80C02" w:rsidRDefault="006156D7" w:rsidP="00F50B35">
      <w:pPr>
        <w:numPr>
          <w:ilvl w:val="0"/>
          <w:numId w:val="40"/>
        </w:numPr>
        <w:rPr>
          <w:rFonts w:cstheme="minorHAnsi"/>
        </w:rPr>
      </w:pPr>
      <w:r w:rsidRPr="00F80C02">
        <w:rPr>
          <w:rFonts w:cstheme="minorHAnsi"/>
        </w:rPr>
        <w:t>A</w:t>
      </w:r>
      <w:r w:rsidR="00A102F8" w:rsidRPr="00F80C02">
        <w:rPr>
          <w:rFonts w:cstheme="minorHAnsi"/>
        </w:rPr>
        <w:t>cademic counseling</w:t>
      </w:r>
    </w:p>
    <w:p w14:paraId="1BD1BB1D" w14:textId="25ED3808" w:rsidR="00A102F8" w:rsidRPr="00F80C02" w:rsidRDefault="006156D7" w:rsidP="00A102F8">
      <w:pPr>
        <w:numPr>
          <w:ilvl w:val="0"/>
          <w:numId w:val="40"/>
        </w:numPr>
        <w:rPr>
          <w:rFonts w:cstheme="minorHAnsi"/>
        </w:rPr>
      </w:pPr>
      <w:r w:rsidRPr="00F80C02">
        <w:rPr>
          <w:rFonts w:cstheme="minorHAnsi"/>
        </w:rPr>
        <w:t>J</w:t>
      </w:r>
      <w:r w:rsidR="00A102F8" w:rsidRPr="00F80C02">
        <w:rPr>
          <w:rFonts w:cstheme="minorHAnsi"/>
        </w:rPr>
        <w:t>ob placement</w:t>
      </w:r>
    </w:p>
    <w:p w14:paraId="580412E9" w14:textId="7CB08F17" w:rsidR="00A102F8" w:rsidRPr="00F80C02" w:rsidRDefault="006156D7" w:rsidP="00A102F8">
      <w:pPr>
        <w:numPr>
          <w:ilvl w:val="0"/>
          <w:numId w:val="40"/>
        </w:numPr>
        <w:rPr>
          <w:rFonts w:cstheme="minorHAnsi"/>
        </w:rPr>
      </w:pPr>
      <w:r w:rsidRPr="00F80C02">
        <w:rPr>
          <w:rFonts w:cstheme="minorHAnsi"/>
        </w:rPr>
        <w:t>T</w:t>
      </w:r>
      <w:r w:rsidR="00A102F8" w:rsidRPr="00F80C02">
        <w:rPr>
          <w:rFonts w:cstheme="minorHAnsi"/>
        </w:rPr>
        <w:t>esting</w:t>
      </w:r>
    </w:p>
    <w:p w14:paraId="2F566A82" w14:textId="5ACB2226" w:rsidR="00A102F8" w:rsidRPr="00F80C02" w:rsidRDefault="006156D7" w:rsidP="00A102F8">
      <w:pPr>
        <w:numPr>
          <w:ilvl w:val="0"/>
          <w:numId w:val="40"/>
        </w:numPr>
        <w:rPr>
          <w:rFonts w:cstheme="minorHAnsi"/>
        </w:rPr>
      </w:pPr>
      <w:r w:rsidRPr="00F80C02">
        <w:rPr>
          <w:rFonts w:cstheme="minorHAnsi"/>
        </w:rPr>
        <w:t>P</w:t>
      </w:r>
      <w:r w:rsidR="00A102F8" w:rsidRPr="00F80C02">
        <w:rPr>
          <w:rFonts w:cstheme="minorHAnsi"/>
        </w:rPr>
        <w:t>ersonal counseling</w:t>
      </w:r>
    </w:p>
    <w:p w14:paraId="2140CC5A" w14:textId="7D950BA6" w:rsidR="00A102F8" w:rsidRPr="00F80C02" w:rsidRDefault="006156D7" w:rsidP="00A102F8">
      <w:pPr>
        <w:numPr>
          <w:ilvl w:val="0"/>
          <w:numId w:val="40"/>
        </w:numPr>
        <w:rPr>
          <w:rFonts w:cstheme="minorHAnsi"/>
        </w:rPr>
      </w:pPr>
      <w:r w:rsidRPr="00F80C02">
        <w:rPr>
          <w:rFonts w:cstheme="minorHAnsi"/>
        </w:rPr>
        <w:t>S</w:t>
      </w:r>
      <w:r w:rsidR="00A102F8" w:rsidRPr="00F80C02">
        <w:rPr>
          <w:rFonts w:cstheme="minorHAnsi"/>
        </w:rPr>
        <w:t>ervices for the disabled and other populations</w:t>
      </w:r>
    </w:p>
    <w:p w14:paraId="2B395983" w14:textId="77777777" w:rsidR="003A4644" w:rsidRDefault="003A4644" w:rsidP="00A102F8">
      <w:pPr>
        <w:rPr>
          <w:rFonts w:cstheme="minorHAnsi"/>
          <w:u w:val="single"/>
        </w:rPr>
      </w:pPr>
    </w:p>
    <w:p w14:paraId="4DEC6B57" w14:textId="6D59DB27" w:rsidR="00A102F8" w:rsidRPr="00F80C02" w:rsidRDefault="00A102F8" w:rsidP="00A102F8">
      <w:pPr>
        <w:rPr>
          <w:rFonts w:cstheme="minorHAnsi"/>
          <w:u w:val="single"/>
        </w:rPr>
      </w:pPr>
      <w:r w:rsidRPr="00F80C02">
        <w:rPr>
          <w:rFonts w:cstheme="minorHAnsi"/>
          <w:u w:val="single"/>
        </w:rPr>
        <w:t>Student Handbook</w:t>
      </w:r>
    </w:p>
    <w:p w14:paraId="01DECFDC" w14:textId="1887215E" w:rsidR="00A102F8" w:rsidRPr="00F80C02" w:rsidRDefault="00A102F8" w:rsidP="00A102F8">
      <w:pPr>
        <w:rPr>
          <w:rFonts w:cstheme="minorHAnsi"/>
        </w:rPr>
      </w:pPr>
      <w:r w:rsidRPr="00F80C02">
        <w:rPr>
          <w:rFonts w:cstheme="minorHAnsi"/>
        </w:rPr>
        <w:t>The Student Handbook is intended to provide information about policies and procedures and to be a useful tool for your academic success. The Galveston College catalog is the primary source for information about the academic policies and regulations that govern students’ academic life. As a student of Galveston College you are responsible for knowing and abiding by the policies and regulations set forth in the college catalog.</w:t>
      </w:r>
    </w:p>
    <w:p w14:paraId="4E9FDE96" w14:textId="77777777" w:rsidR="00EF051F" w:rsidRPr="00F80C02" w:rsidRDefault="00EF051F" w:rsidP="00A102F8">
      <w:pPr>
        <w:rPr>
          <w:rFonts w:cstheme="minorHAnsi"/>
          <w:u w:val="single"/>
        </w:rPr>
      </w:pPr>
    </w:p>
    <w:p w14:paraId="15990F53" w14:textId="519550BF" w:rsidR="00A102F8" w:rsidRPr="00F80C02" w:rsidRDefault="00A102F8" w:rsidP="00A102F8">
      <w:pPr>
        <w:rPr>
          <w:rFonts w:cstheme="minorHAnsi"/>
        </w:rPr>
      </w:pPr>
      <w:r w:rsidRPr="00F80C02">
        <w:rPr>
          <w:rFonts w:cstheme="minorHAnsi"/>
          <w:u w:val="single"/>
        </w:rPr>
        <w:t xml:space="preserve">Student Success Advisors also conduct </w:t>
      </w:r>
      <w:r w:rsidR="00EF051F" w:rsidRPr="00F80C02">
        <w:rPr>
          <w:rFonts w:cstheme="minorHAnsi"/>
          <w:u w:val="single"/>
        </w:rPr>
        <w:t xml:space="preserve">the following </w:t>
      </w:r>
      <w:r w:rsidRPr="00F80C02">
        <w:rPr>
          <w:rFonts w:cstheme="minorHAnsi"/>
          <w:u w:val="single"/>
        </w:rPr>
        <w:t>to help students</w:t>
      </w:r>
      <w:r w:rsidRPr="00F80C02">
        <w:rPr>
          <w:rFonts w:cstheme="minorHAnsi"/>
        </w:rPr>
        <w:t>:</w:t>
      </w:r>
    </w:p>
    <w:p w14:paraId="2BEDB354" w14:textId="25CDA82D" w:rsidR="00A102F8" w:rsidRPr="00F80C02" w:rsidRDefault="006156D7" w:rsidP="00A102F8">
      <w:pPr>
        <w:numPr>
          <w:ilvl w:val="0"/>
          <w:numId w:val="41"/>
        </w:numPr>
        <w:rPr>
          <w:rFonts w:cstheme="minorHAnsi"/>
        </w:rPr>
      </w:pPr>
      <w:r w:rsidRPr="00F80C02">
        <w:rPr>
          <w:rFonts w:cstheme="minorHAnsi"/>
        </w:rPr>
        <w:t>S</w:t>
      </w:r>
      <w:r w:rsidR="00A102F8" w:rsidRPr="00F80C02">
        <w:rPr>
          <w:rFonts w:cstheme="minorHAnsi"/>
        </w:rPr>
        <w:t>eminars</w:t>
      </w:r>
    </w:p>
    <w:p w14:paraId="59055EA1" w14:textId="25ED1D21" w:rsidR="00A102F8" w:rsidRPr="00F80C02" w:rsidRDefault="006156D7" w:rsidP="00A102F8">
      <w:pPr>
        <w:numPr>
          <w:ilvl w:val="0"/>
          <w:numId w:val="41"/>
        </w:numPr>
        <w:rPr>
          <w:rFonts w:cstheme="minorHAnsi"/>
        </w:rPr>
      </w:pPr>
      <w:r w:rsidRPr="00F80C02">
        <w:rPr>
          <w:rFonts w:cstheme="minorHAnsi"/>
        </w:rPr>
        <w:t>G</w:t>
      </w:r>
      <w:r w:rsidR="00A102F8" w:rsidRPr="00F80C02">
        <w:rPr>
          <w:rFonts w:cstheme="minorHAnsi"/>
        </w:rPr>
        <w:t>roups</w:t>
      </w:r>
    </w:p>
    <w:p w14:paraId="3E0C1A69" w14:textId="3C90492D" w:rsidR="00A102F8" w:rsidRPr="00F80C02" w:rsidRDefault="006156D7" w:rsidP="00A102F8">
      <w:pPr>
        <w:numPr>
          <w:ilvl w:val="0"/>
          <w:numId w:val="41"/>
        </w:numPr>
        <w:rPr>
          <w:rFonts w:cstheme="minorHAnsi"/>
        </w:rPr>
      </w:pPr>
      <w:r w:rsidRPr="00F80C02">
        <w:rPr>
          <w:rFonts w:cstheme="minorHAnsi"/>
        </w:rPr>
        <w:t>W</w:t>
      </w:r>
      <w:r w:rsidR="00A102F8" w:rsidRPr="00F80C02">
        <w:rPr>
          <w:rFonts w:cstheme="minorHAnsi"/>
        </w:rPr>
        <w:t>orkshops throughout the academic year on a variety of topics related to student success</w:t>
      </w:r>
    </w:p>
    <w:p w14:paraId="715DF267" w14:textId="48FB7D56" w:rsidR="00A102F8" w:rsidRPr="00F80C02" w:rsidRDefault="006156D7" w:rsidP="00A102F8">
      <w:pPr>
        <w:numPr>
          <w:ilvl w:val="0"/>
          <w:numId w:val="41"/>
        </w:numPr>
        <w:rPr>
          <w:rFonts w:cstheme="minorHAnsi"/>
        </w:rPr>
      </w:pPr>
      <w:r w:rsidRPr="00F80C02">
        <w:rPr>
          <w:rFonts w:cstheme="minorHAnsi"/>
        </w:rPr>
        <w:t>S</w:t>
      </w:r>
      <w:r w:rsidR="00A102F8" w:rsidRPr="00F80C02">
        <w:rPr>
          <w:rFonts w:cstheme="minorHAnsi"/>
        </w:rPr>
        <w:t>hort-term academic/personal issues confidential counseling by licensed counselors</w:t>
      </w:r>
    </w:p>
    <w:p w14:paraId="3C294577" w14:textId="79FF0C37" w:rsidR="00A102F8" w:rsidRPr="00F80C02" w:rsidRDefault="006156D7" w:rsidP="00A102F8">
      <w:pPr>
        <w:numPr>
          <w:ilvl w:val="0"/>
          <w:numId w:val="41"/>
        </w:numPr>
        <w:rPr>
          <w:rFonts w:cstheme="minorHAnsi"/>
        </w:rPr>
      </w:pPr>
      <w:r w:rsidRPr="00F80C02">
        <w:rPr>
          <w:rFonts w:cstheme="minorHAnsi"/>
        </w:rPr>
        <w:t>C</w:t>
      </w:r>
      <w:r w:rsidR="00A102F8" w:rsidRPr="00F80C02">
        <w:rPr>
          <w:rFonts w:cstheme="minorHAnsi"/>
        </w:rPr>
        <w:t>areer counseling available for students to explore career options and choices</w:t>
      </w:r>
    </w:p>
    <w:p w14:paraId="2DD2DB92" w14:textId="34B1B396" w:rsidR="0050507F" w:rsidRPr="00F80C02" w:rsidRDefault="006156D7" w:rsidP="00631A30">
      <w:pPr>
        <w:numPr>
          <w:ilvl w:val="0"/>
          <w:numId w:val="41"/>
        </w:numPr>
        <w:rPr>
          <w:u w:val="single"/>
        </w:rPr>
      </w:pPr>
      <w:r w:rsidRPr="00F80C02">
        <w:rPr>
          <w:rFonts w:cstheme="minorHAnsi"/>
        </w:rPr>
        <w:t>A</w:t>
      </w:r>
      <w:r w:rsidR="00A102F8" w:rsidRPr="00F80C02">
        <w:rPr>
          <w:rFonts w:cstheme="minorHAnsi"/>
        </w:rPr>
        <w:t>ssistant to students struggling with special needs by the special services counselor</w:t>
      </w:r>
    </w:p>
    <w:p w14:paraId="1C7AA406" w14:textId="77777777" w:rsidR="00D75C5D" w:rsidRDefault="00D75C5D" w:rsidP="00A102F8">
      <w:pPr>
        <w:rPr>
          <w:u w:val="single"/>
        </w:rPr>
      </w:pPr>
    </w:p>
    <w:p w14:paraId="0E5310CB" w14:textId="63931432" w:rsidR="00A102F8" w:rsidRPr="00F80C02" w:rsidRDefault="00A102F8" w:rsidP="00A102F8">
      <w:pPr>
        <w:rPr>
          <w:u w:val="single"/>
        </w:rPr>
      </w:pPr>
      <w:r w:rsidRPr="00F80C02">
        <w:rPr>
          <w:u w:val="single"/>
        </w:rPr>
        <w:lastRenderedPageBreak/>
        <w:t>Contact Counseling &amp; Advising</w:t>
      </w:r>
    </w:p>
    <w:p w14:paraId="64105BFA" w14:textId="33B87A01" w:rsidR="00A102F8" w:rsidRPr="00F80C02" w:rsidRDefault="00A102F8" w:rsidP="00A102F8">
      <w:r w:rsidRPr="00F80C02">
        <w:t>Deon Botha, Director of Advising and Counseling</w:t>
      </w:r>
      <w:r w:rsidR="009007D6" w:rsidRPr="00F80C02">
        <w:br/>
      </w:r>
      <w:r w:rsidRPr="00F80C02">
        <w:t>Call 409-944-1220</w:t>
      </w:r>
      <w:r w:rsidRPr="00F80C02">
        <w:br/>
        <w:t xml:space="preserve">Email </w:t>
      </w:r>
      <w:hyperlink r:id="rId21" w:history="1">
        <w:r w:rsidRPr="00F80C02">
          <w:rPr>
            <w:rStyle w:val="Hyperlink"/>
          </w:rPr>
          <w:t>dlaine@gc.edu</w:t>
        </w:r>
      </w:hyperlink>
      <w:r w:rsidRPr="00F80C02">
        <w:t xml:space="preserve"> </w:t>
      </w:r>
      <w:r w:rsidRPr="00F80C02">
        <w:br/>
        <w:t xml:space="preserve">Webpage </w:t>
      </w:r>
      <w:hyperlink r:id="rId22" w:history="1">
        <w:r w:rsidRPr="00F80C02">
          <w:rPr>
            <w:rStyle w:val="Hyperlink"/>
          </w:rPr>
          <w:t>https://gc.edu/student-services/counseling-career-center</w:t>
        </w:r>
      </w:hyperlink>
      <w:r w:rsidRPr="00F80C02">
        <w:t xml:space="preserve"> </w:t>
      </w:r>
    </w:p>
    <w:p w14:paraId="62A5813A" w14:textId="77777777" w:rsidR="00A102F8" w:rsidRPr="00F80C02" w:rsidRDefault="00A102F8" w:rsidP="00A102F8">
      <w:r w:rsidRPr="00F80C02">
        <w:t>Student Success Advisors are available to see students on a walk-in basis during the week.</w:t>
      </w:r>
    </w:p>
    <w:p w14:paraId="6DED62F9" w14:textId="5E38825F" w:rsidR="00A102F8" w:rsidRPr="00F80C02" w:rsidRDefault="00A102F8" w:rsidP="00A102F8">
      <w:r w:rsidRPr="00F80C02">
        <w:rPr>
          <w:u w:val="single"/>
        </w:rPr>
        <w:t>Regular Hours</w:t>
      </w:r>
      <w:r w:rsidR="009007D6" w:rsidRPr="00F80C02">
        <w:rPr>
          <w:u w:val="single"/>
        </w:rPr>
        <w:br/>
      </w:r>
      <w:r w:rsidRPr="00F80C02">
        <w:t>Monday &amp; Tuesday – 8 a.m. to 7 p.m.</w:t>
      </w:r>
      <w:r w:rsidR="009007D6" w:rsidRPr="00F80C02">
        <w:br/>
      </w:r>
      <w:r w:rsidRPr="00F80C02">
        <w:t>Wednesday, Thursday, &amp; Friday – 8 a.m. to 5 p.m.</w:t>
      </w:r>
    </w:p>
    <w:p w14:paraId="788A9F25" w14:textId="4570BBF0" w:rsidR="008E310A" w:rsidRPr="00F80C02" w:rsidRDefault="00A102F8" w:rsidP="00A102F8">
      <w:r w:rsidRPr="00F80C02">
        <w:rPr>
          <w:u w:val="single"/>
        </w:rPr>
        <w:t>Summer Hours</w:t>
      </w:r>
      <w:r w:rsidRPr="00F80C02">
        <w:t xml:space="preserve"> (May - August)</w:t>
      </w:r>
      <w:r w:rsidR="009007D6" w:rsidRPr="00F80C02">
        <w:br/>
      </w:r>
      <w:r w:rsidRPr="00F80C02">
        <w:t>Monday through Thursday- 7:30 a.m. to 6 p.m.</w:t>
      </w:r>
      <w:r w:rsidR="009007D6" w:rsidRPr="00F80C02">
        <w:br/>
      </w:r>
      <w:r w:rsidRPr="00F80C02">
        <w:t>Friday: Closed</w:t>
      </w:r>
    </w:p>
    <w:p w14:paraId="64DAF89B" w14:textId="77777777" w:rsidR="00AF68CF" w:rsidRPr="00F80C02" w:rsidRDefault="00A102F8" w:rsidP="00A102F8">
      <w:pPr>
        <w:rPr>
          <w:u w:val="single"/>
        </w:rPr>
      </w:pPr>
      <w:r w:rsidRPr="00F80C02">
        <w:rPr>
          <w:b/>
        </w:rPr>
        <w:t>Building Bridges to Success Center</w:t>
      </w:r>
      <w:r w:rsidR="0032505C" w:rsidRPr="00F80C02">
        <w:rPr>
          <w:b/>
        </w:rPr>
        <w:br/>
      </w:r>
      <w:r w:rsidR="00BB29B1" w:rsidRPr="00F80C02">
        <w:t>Building Bridges to Success (BBS) is part of the nationwide TRIO Student Support Services program funded by the Department of Education. The BBS program at Galveston College is designed to provide academic and student support services for approximately 200 first-generation, low-income students. The goals of BBS are to increase student retention in classes, completion of certificates and degrees, graduation from college, and transfer to universities. Services include academic advising and degree planning, course selection and registration, academic tutoring, personal and career guidance, financial aid and scholarship information, economic and financial literacy education, and resources, and transfer assistance. Interested students must complete an application to determine eligibility and an orientation to be considered an active participant for the program.</w:t>
      </w:r>
      <w:r w:rsidR="00BB29B1" w:rsidRPr="00F80C02">
        <w:br/>
      </w:r>
    </w:p>
    <w:p w14:paraId="45BE579E" w14:textId="40C51C49" w:rsidR="00A102F8" w:rsidRPr="00F80C02" w:rsidRDefault="00A102F8" w:rsidP="00A102F8">
      <w:pPr>
        <w:rPr>
          <w:u w:val="single"/>
        </w:rPr>
      </w:pPr>
      <w:r w:rsidRPr="00F80C02">
        <w:rPr>
          <w:u w:val="single"/>
        </w:rPr>
        <w:t>Program Objectives</w:t>
      </w:r>
    </w:p>
    <w:p w14:paraId="1D6CE994" w14:textId="77777777" w:rsidR="00A102F8" w:rsidRPr="00F80C02" w:rsidRDefault="00A102F8" w:rsidP="00EC7B22">
      <w:pPr>
        <w:pStyle w:val="ListParagraph"/>
        <w:numPr>
          <w:ilvl w:val="0"/>
          <w:numId w:val="44"/>
        </w:numPr>
      </w:pPr>
      <w:r w:rsidRPr="00F80C02">
        <w:t>To increase retention rates</w:t>
      </w:r>
    </w:p>
    <w:p w14:paraId="7BDC1B0C" w14:textId="77777777" w:rsidR="00A102F8" w:rsidRPr="00F80C02" w:rsidRDefault="00A102F8" w:rsidP="00EC7B22">
      <w:pPr>
        <w:pStyle w:val="ListParagraph"/>
        <w:numPr>
          <w:ilvl w:val="0"/>
          <w:numId w:val="44"/>
        </w:numPr>
      </w:pPr>
      <w:r w:rsidRPr="00F80C02">
        <w:t>To increase course completion rates</w:t>
      </w:r>
    </w:p>
    <w:p w14:paraId="2E78346D" w14:textId="77777777" w:rsidR="00A102F8" w:rsidRPr="00F80C02" w:rsidRDefault="00A102F8" w:rsidP="00EC7B22">
      <w:pPr>
        <w:pStyle w:val="ListParagraph"/>
        <w:numPr>
          <w:ilvl w:val="0"/>
          <w:numId w:val="44"/>
        </w:numPr>
      </w:pPr>
      <w:r w:rsidRPr="00F80C02">
        <w:t>To increase graduation rates</w:t>
      </w:r>
    </w:p>
    <w:p w14:paraId="37F37030" w14:textId="77777777" w:rsidR="00A102F8" w:rsidRPr="00F80C02" w:rsidRDefault="00A102F8" w:rsidP="00EC7B22">
      <w:pPr>
        <w:pStyle w:val="ListParagraph"/>
        <w:numPr>
          <w:ilvl w:val="0"/>
          <w:numId w:val="44"/>
        </w:numPr>
      </w:pPr>
      <w:r w:rsidRPr="00F80C02">
        <w:t>To increase transfer rates</w:t>
      </w:r>
    </w:p>
    <w:p w14:paraId="0A9ADCEC" w14:textId="6027ECE4" w:rsidR="0049799A" w:rsidRPr="00F80C02" w:rsidRDefault="00A102F8" w:rsidP="00631A30">
      <w:pPr>
        <w:pStyle w:val="ListParagraph"/>
        <w:numPr>
          <w:ilvl w:val="0"/>
          <w:numId w:val="44"/>
        </w:numPr>
        <w:rPr>
          <w:u w:val="single"/>
        </w:rPr>
      </w:pPr>
      <w:r w:rsidRPr="00F80C02">
        <w:t>To provide an institutional climate to encourage student success</w:t>
      </w:r>
    </w:p>
    <w:p w14:paraId="2630A8D0" w14:textId="3FF08E96" w:rsidR="00A102F8" w:rsidRPr="00F80C02" w:rsidRDefault="00A102F8" w:rsidP="00A102F8">
      <w:pPr>
        <w:rPr>
          <w:u w:val="single"/>
        </w:rPr>
      </w:pPr>
      <w:r w:rsidRPr="00F80C02">
        <w:rPr>
          <w:u w:val="single"/>
        </w:rPr>
        <w:t>Contact Building Bridges to Success</w:t>
      </w:r>
    </w:p>
    <w:p w14:paraId="6785680C" w14:textId="18486D44" w:rsidR="00502725" w:rsidRPr="00F80C02" w:rsidRDefault="00A102F8" w:rsidP="00BB29B1">
      <w:pPr>
        <w:rPr>
          <w:b/>
        </w:rPr>
      </w:pPr>
      <w:r w:rsidRPr="00F80C02">
        <w:t>Amy Leuchtag, BBS Director</w:t>
      </w:r>
      <w:r w:rsidR="0049799A" w:rsidRPr="00F80C02">
        <w:br/>
      </w:r>
      <w:r w:rsidRPr="00F80C02">
        <w:t>Call 409-944-1297</w:t>
      </w:r>
      <w:r w:rsidRPr="00F80C02">
        <w:br/>
        <w:t>FAX 409-944-1500</w:t>
      </w:r>
      <w:r w:rsidRPr="00F80C02">
        <w:br/>
        <w:t xml:space="preserve">Email </w:t>
      </w:r>
      <w:hyperlink r:id="rId23" w:history="1">
        <w:r w:rsidRPr="00F80C02">
          <w:rPr>
            <w:rStyle w:val="Hyperlink"/>
          </w:rPr>
          <w:t>aleuchta@gc.edu</w:t>
        </w:r>
      </w:hyperlink>
      <w:r w:rsidRPr="00F80C02">
        <w:t xml:space="preserve"> </w:t>
      </w:r>
      <w:r w:rsidRPr="00F80C02">
        <w:br/>
        <w:t xml:space="preserve">Webpage </w:t>
      </w:r>
      <w:hyperlink r:id="rId24" w:history="1">
        <w:r w:rsidRPr="00F80C02">
          <w:rPr>
            <w:rStyle w:val="Hyperlink"/>
          </w:rPr>
          <w:t>https://gc.edu/student-services/trio-programs/building-bridges</w:t>
        </w:r>
      </w:hyperlink>
      <w:r w:rsidRPr="00F80C02">
        <w:t xml:space="preserve"> </w:t>
      </w:r>
    </w:p>
    <w:p w14:paraId="6A3FA242" w14:textId="77777777" w:rsidR="00D134AE" w:rsidRPr="00F80C02" w:rsidRDefault="00D134AE" w:rsidP="00BB29B1">
      <w:pPr>
        <w:rPr>
          <w:b/>
        </w:rPr>
      </w:pPr>
    </w:p>
    <w:p w14:paraId="25D17E75" w14:textId="1DA1FBA5" w:rsidR="00BB29B1" w:rsidRPr="00F80C02" w:rsidRDefault="00A102F8" w:rsidP="00BB29B1">
      <w:r w:rsidRPr="00F80C02">
        <w:rPr>
          <w:b/>
        </w:rPr>
        <w:lastRenderedPageBreak/>
        <w:t>Career Services</w:t>
      </w:r>
      <w:r w:rsidR="0032505C" w:rsidRPr="00F80C02">
        <w:rPr>
          <w:b/>
        </w:rPr>
        <w:br/>
      </w:r>
      <w:r w:rsidR="00BB29B1" w:rsidRPr="00F80C02">
        <w:t>Career assistance is available for all students at Galveston College. The following career assistance is provided by the Counseling Center:</w:t>
      </w:r>
    </w:p>
    <w:p w14:paraId="5137F76C" w14:textId="69636D8E" w:rsidR="00BB29B1" w:rsidRPr="00F80C02" w:rsidRDefault="00BB29B1" w:rsidP="00BB29B1">
      <w:r w:rsidRPr="00F80C02">
        <w:t>1. Career counseling to explore possible vocational directions, occupational information, and self-appraisals of interests, personality, and abilities.</w:t>
      </w:r>
    </w:p>
    <w:p w14:paraId="2354DD8B" w14:textId="507F83AB" w:rsidR="00BB29B1" w:rsidRPr="00F80C02" w:rsidRDefault="00BB29B1" w:rsidP="00BB29B1">
      <w:r w:rsidRPr="00F80C02">
        <w:t>2. Workshops and seminars conducted or hosted by counselors focusing on choosing a career, job search techniques, and resume writing.</w:t>
      </w:r>
    </w:p>
    <w:p w14:paraId="4BC32640" w14:textId="08CE6A08" w:rsidR="00BB29B1" w:rsidRPr="00F80C02" w:rsidRDefault="00BB29B1" w:rsidP="00BB29B1">
      <w:r w:rsidRPr="00F80C02">
        <w:t>The main purpose of the Career Services area is to assist in developing job opportunities for Galveston College students and alumni. Employment opportunities are posted on Job Placement Boards located in Student Services and the Student Center. Referral information is provided to qualified candidates who have applied to receive job placement assistance from the College. Career Services are available to:</w:t>
      </w:r>
    </w:p>
    <w:p w14:paraId="189F4E14" w14:textId="77777777" w:rsidR="00BB29B1" w:rsidRPr="00F80C02" w:rsidRDefault="00BB29B1" w:rsidP="00BB29B1">
      <w:r w:rsidRPr="00F80C02">
        <w:t>1. All students currently enrolled at Galveston College;</w:t>
      </w:r>
    </w:p>
    <w:p w14:paraId="689CCB10" w14:textId="5C6B8765" w:rsidR="00BB29B1" w:rsidRPr="00F80C02" w:rsidRDefault="00BB29B1" w:rsidP="00BB29B1">
      <w:r w:rsidRPr="00F80C02">
        <w:t>2. All students who have attended Galveston College in the twelve (12) month period preceding their application inquiry date, provided that during that twelve (12) month period the student did not graduate from another institution; and</w:t>
      </w:r>
    </w:p>
    <w:p w14:paraId="3A22BC80" w14:textId="7359F2C4" w:rsidR="00BB29B1" w:rsidRPr="00F80C02" w:rsidRDefault="00BB29B1" w:rsidP="00BB29B1">
      <w:r w:rsidRPr="00F80C02">
        <w:t>3. All Galveston College Alumni.</w:t>
      </w:r>
    </w:p>
    <w:p w14:paraId="5CC34F66" w14:textId="14B89508" w:rsidR="00BB29B1" w:rsidRPr="00F80C02" w:rsidRDefault="00BB29B1" w:rsidP="00BB29B1">
      <w:r w:rsidRPr="00F80C02">
        <w:t>4. These services are a FREE amenity to all Galveston College students.</w:t>
      </w:r>
    </w:p>
    <w:p w14:paraId="5C20C176" w14:textId="5ED3D029" w:rsidR="000F1243" w:rsidRPr="00F80C02" w:rsidRDefault="000F1243" w:rsidP="00A102F8">
      <w:pPr>
        <w:rPr>
          <w:u w:val="single"/>
        </w:rPr>
      </w:pPr>
      <w:r w:rsidRPr="00F80C02">
        <w:rPr>
          <w:u w:val="single"/>
        </w:rPr>
        <w:t>Contact Career Services</w:t>
      </w:r>
    </w:p>
    <w:p w14:paraId="56A239E0" w14:textId="6CCF265A" w:rsidR="00502725" w:rsidRPr="00F80C02" w:rsidRDefault="000F1243" w:rsidP="00A102F8">
      <w:pPr>
        <w:rPr>
          <w:b/>
        </w:rPr>
      </w:pPr>
      <w:r w:rsidRPr="00F80C02">
        <w:t>Contact - Dr. LaToya Mills-Thomas</w:t>
      </w:r>
      <w:r w:rsidRPr="00F80C02">
        <w:br/>
        <w:t>Room - N-119</w:t>
      </w:r>
      <w:r w:rsidRPr="00F80C02">
        <w:br/>
        <w:t>Phone - 409-944-1244</w:t>
      </w:r>
      <w:r w:rsidRPr="00F80C02">
        <w:br/>
        <w:t xml:space="preserve">Email - </w:t>
      </w:r>
      <w:hyperlink r:id="rId25" w:history="1">
        <w:r w:rsidRPr="00F80C02">
          <w:rPr>
            <w:rStyle w:val="Hyperlink"/>
          </w:rPr>
          <w:t>lmills@gc.edu</w:t>
        </w:r>
      </w:hyperlink>
      <w:r w:rsidRPr="00F80C02">
        <w:t xml:space="preserve"> </w:t>
      </w:r>
      <w:r w:rsidRPr="00F80C02">
        <w:br/>
        <w:t xml:space="preserve">Webpage - </w:t>
      </w:r>
      <w:hyperlink r:id="rId26" w:history="1">
        <w:r w:rsidRPr="00F80C02">
          <w:rPr>
            <w:rStyle w:val="Hyperlink"/>
          </w:rPr>
          <w:t>https://gc.edu/career-services</w:t>
        </w:r>
      </w:hyperlink>
      <w:r w:rsidRPr="00F80C02">
        <w:t xml:space="preserve"> </w:t>
      </w:r>
    </w:p>
    <w:p w14:paraId="178FD55D" w14:textId="77777777" w:rsidR="00D75C5D" w:rsidRDefault="00D75C5D" w:rsidP="00BB29B1">
      <w:pPr>
        <w:rPr>
          <w:b/>
        </w:rPr>
      </w:pPr>
    </w:p>
    <w:p w14:paraId="1071E3A9" w14:textId="439A7539" w:rsidR="0032505C" w:rsidRPr="00F80C02" w:rsidRDefault="000F1243" w:rsidP="00BB29B1">
      <w:pPr>
        <w:rPr>
          <w:b/>
          <w:bCs/>
        </w:rPr>
      </w:pPr>
      <w:r w:rsidRPr="00F80C02">
        <w:rPr>
          <w:b/>
        </w:rPr>
        <w:t>Tutoring Services</w:t>
      </w:r>
      <w:r w:rsidR="00022EF6" w:rsidRPr="00F80C02">
        <w:rPr>
          <w:b/>
        </w:rPr>
        <w:br/>
      </w:r>
      <w:r w:rsidRPr="00F80C02">
        <w:t>The Career Placement &amp; Student Success Center, located on the Galveston College campus in room N-119, is supervised by Dr. LaToya S. Mills. Tutoring services are provided by a knowledgeable tutoring staff, comprised of Galveston College students, Texas A &amp; M students, and well educated professionals from Galveston County. Student Success Center tutors are available to help all currently enrolled Galveston College students with general study and test-taking skills, as well as subject-specific tutoring. The center also offers career readiness trainings, resume writing assistance and support with basic computer skill navigation. Best of all, these services are a FREE amenity to all Galveston College students! For more information, please contact: lmills@gc.edu or (409)</w:t>
      </w:r>
      <w:r w:rsidR="009007D6" w:rsidRPr="00F80C02">
        <w:t xml:space="preserve"> </w:t>
      </w:r>
      <w:r w:rsidRPr="00F80C02">
        <w:t>944-1399.</w:t>
      </w:r>
    </w:p>
    <w:p w14:paraId="455F8899" w14:textId="7D87B392" w:rsidR="00BB29B1" w:rsidRPr="00F80C02" w:rsidRDefault="00D134AE" w:rsidP="00BB29B1">
      <w:r w:rsidRPr="00F80C02">
        <w:rPr>
          <w:b/>
          <w:bCs/>
        </w:rPr>
        <w:br/>
      </w:r>
      <w:r w:rsidR="00BB29B1" w:rsidRPr="00F80C02">
        <w:rPr>
          <w:b/>
          <w:bCs/>
        </w:rPr>
        <w:t>Special Services for Stu</w:t>
      </w:r>
      <w:r w:rsidR="004E20AF" w:rsidRPr="00F80C02">
        <w:rPr>
          <w:b/>
          <w:bCs/>
        </w:rPr>
        <w:t>dents with Learning Differences</w:t>
      </w:r>
      <w:r w:rsidR="00022EF6" w:rsidRPr="00F80C02">
        <w:rPr>
          <w:b/>
          <w:bCs/>
        </w:rPr>
        <w:br/>
      </w:r>
      <w:r w:rsidR="00BB29B1" w:rsidRPr="00F80C02">
        <w:t xml:space="preserve">The major goals of services for students with learning differences are to increase the admission, retention, and graduation rates of students who self-identify as having a disability, impairment, health </w:t>
      </w:r>
      <w:r w:rsidR="00BB29B1" w:rsidRPr="00F80C02">
        <w:lastRenderedPageBreak/>
        <w:t>condition, or other special circumstance that impede the student’s ability to be successful in a college setting. A variety of programs, services, and related activities are designed to provide educational support such as academic adjustments, advising, class scheduling and referrals to local community agencies.</w:t>
      </w:r>
    </w:p>
    <w:p w14:paraId="7D082620" w14:textId="77777777" w:rsidR="00BB29B1" w:rsidRPr="00F80C02" w:rsidRDefault="00BB29B1" w:rsidP="00022EF6">
      <w:pPr>
        <w:ind w:left="720"/>
        <w:rPr>
          <w:bCs/>
        </w:rPr>
      </w:pPr>
      <w:r w:rsidRPr="00F80C02">
        <w:t xml:space="preserve">• </w:t>
      </w:r>
      <w:r w:rsidRPr="00F80C02">
        <w:rPr>
          <w:bCs/>
        </w:rPr>
        <w:t>Students must self-disclose and register with the Special Services Office (M-154) to initiate services.</w:t>
      </w:r>
    </w:p>
    <w:p w14:paraId="1FBD3A61" w14:textId="5E6F776B" w:rsidR="00BB29B1" w:rsidRPr="00F80C02" w:rsidRDefault="00BB29B1" w:rsidP="00022EF6">
      <w:pPr>
        <w:ind w:left="720"/>
        <w:rPr>
          <w:bCs/>
        </w:rPr>
      </w:pPr>
      <w:r w:rsidRPr="00F80C02">
        <w:t xml:space="preserve">• </w:t>
      </w:r>
      <w:r w:rsidRPr="00F80C02">
        <w:rPr>
          <w:bCs/>
        </w:rPr>
        <w:t>Students must provide documentation from a medical, mental health, learning disabilities or rehabilitation professional prior to receiving academic adjustments.</w:t>
      </w:r>
    </w:p>
    <w:p w14:paraId="7F79A464" w14:textId="6E93C139" w:rsidR="002973C0" w:rsidRPr="00F80C02" w:rsidRDefault="00BB29B1" w:rsidP="00EF051F">
      <w:pPr>
        <w:ind w:left="720"/>
        <w:rPr>
          <w:b/>
          <w:bCs/>
        </w:rPr>
      </w:pPr>
      <w:r w:rsidRPr="00F80C02">
        <w:t xml:space="preserve">• </w:t>
      </w:r>
      <w:r w:rsidRPr="00F80C02">
        <w:rPr>
          <w:bCs/>
        </w:rPr>
        <w:t>Special Services registration forms, “Student Guidelines for Special Services” and other helpful high-school to college transition publications are available online through the Galveston College website (www.gc.edu) under “Students with Special Needs.”</w:t>
      </w:r>
    </w:p>
    <w:p w14:paraId="5FA4CB20" w14:textId="77777777" w:rsidR="00D75C5D" w:rsidRDefault="00D75C5D" w:rsidP="00BB29B1">
      <w:pPr>
        <w:rPr>
          <w:b/>
          <w:bCs/>
        </w:rPr>
      </w:pPr>
    </w:p>
    <w:p w14:paraId="2A780561" w14:textId="501F664F" w:rsidR="00BB29B1" w:rsidRPr="00F80C02" w:rsidRDefault="00BB29B1" w:rsidP="00BB29B1">
      <w:pPr>
        <w:rPr>
          <w:b/>
          <w:bCs/>
        </w:rPr>
      </w:pPr>
      <w:r w:rsidRPr="00F80C02">
        <w:rPr>
          <w:b/>
          <w:bCs/>
        </w:rPr>
        <w:t>Types of Special Services Available to Students:</w:t>
      </w:r>
    </w:p>
    <w:p w14:paraId="7591EB4D" w14:textId="32E7B50C" w:rsidR="00BB29B1" w:rsidRPr="00F80C02" w:rsidRDefault="00BB29B1" w:rsidP="00BB29B1">
      <w:r w:rsidRPr="00F80C02">
        <w:t xml:space="preserve">1. The </w:t>
      </w:r>
      <w:r w:rsidRPr="00F80C02">
        <w:rPr>
          <w:b/>
          <w:bCs/>
        </w:rPr>
        <w:t xml:space="preserve">“Student Guidelines for Special Services” </w:t>
      </w:r>
      <w:r w:rsidRPr="00F80C02">
        <w:t>document is located at www.gc.edu (click on Students with Special Needs and go to the “Forms Gallery”). This document describes available services and explains the procedures needed to access services. The document also has links to printable documents that may be required to access specific services.</w:t>
      </w:r>
    </w:p>
    <w:p w14:paraId="7BBEBEC7" w14:textId="1CB30B61" w:rsidR="00BB29B1" w:rsidRPr="00F80C02" w:rsidRDefault="00BB29B1" w:rsidP="00BB29B1">
      <w:r w:rsidRPr="00F80C02">
        <w:t xml:space="preserve">2. </w:t>
      </w:r>
      <w:r w:rsidRPr="00F80C02">
        <w:rPr>
          <w:b/>
          <w:bCs/>
        </w:rPr>
        <w:t xml:space="preserve">Pre-enrollment advising, class scheduling, and academic adjustments </w:t>
      </w:r>
      <w:r w:rsidRPr="00F80C02">
        <w:t>are available. Students must self-disclose their disability and follow the Special Services registration procedures described in the Guidelines for Special Service. Students must also provide documentation of a disability to receive academic adjustments.</w:t>
      </w:r>
    </w:p>
    <w:p w14:paraId="10ACDFDB" w14:textId="3F4CE4B9" w:rsidR="00BB29B1" w:rsidRPr="00F80C02" w:rsidRDefault="00BB29B1" w:rsidP="00BB29B1">
      <w:r w:rsidRPr="00F80C02">
        <w:t xml:space="preserve">3. </w:t>
      </w:r>
      <w:r w:rsidRPr="00F80C02">
        <w:rPr>
          <w:b/>
          <w:bCs/>
        </w:rPr>
        <w:t xml:space="preserve">Individual Orientation </w:t>
      </w:r>
      <w:r w:rsidRPr="00F80C02">
        <w:t>– will familiarizes students with the Galveston College campus, provide information and introduce students to available support services.</w:t>
      </w:r>
    </w:p>
    <w:p w14:paraId="7EEA9BBB" w14:textId="4602A9A1" w:rsidR="00BB29B1" w:rsidRPr="00F80C02" w:rsidRDefault="00BB29B1" w:rsidP="00BB29B1">
      <w:r w:rsidRPr="00F80C02">
        <w:t xml:space="preserve">4. </w:t>
      </w:r>
      <w:r w:rsidRPr="00F80C02">
        <w:rPr>
          <w:b/>
          <w:bCs/>
        </w:rPr>
        <w:t xml:space="preserve">Equipment Loan </w:t>
      </w:r>
      <w:r w:rsidRPr="00F80C02">
        <w:t>– is available to students with disabilities who are registered with the Special Services Office and who provide appropriate documentation. Examples of loanable equipment may include smart pens, FM stereo systems, talking calculators, extra-large keyboards, etc.</w:t>
      </w:r>
    </w:p>
    <w:p w14:paraId="0CF08EF4" w14:textId="0A8AC939" w:rsidR="00BB29B1" w:rsidRPr="00F80C02" w:rsidRDefault="00BB29B1" w:rsidP="00BB29B1">
      <w:r w:rsidRPr="00F80C02">
        <w:t xml:space="preserve">5. </w:t>
      </w:r>
      <w:r w:rsidRPr="00F80C02">
        <w:rPr>
          <w:b/>
          <w:bCs/>
        </w:rPr>
        <w:t xml:space="preserve">Assistive literacy and math software </w:t>
      </w:r>
      <w:r w:rsidRPr="00F80C02">
        <w:t>is available on campus computers and may be downloaded to student devices such as laptops, tablets and phones.</w:t>
      </w:r>
    </w:p>
    <w:p w14:paraId="03A8CD28" w14:textId="77777777" w:rsidR="00BB29B1" w:rsidRPr="00F80C02" w:rsidRDefault="00BB29B1" w:rsidP="00BB29B1">
      <w:r w:rsidRPr="00F80C02">
        <w:t xml:space="preserve">6. </w:t>
      </w:r>
      <w:r w:rsidRPr="00F80C02">
        <w:rPr>
          <w:b/>
          <w:bCs/>
        </w:rPr>
        <w:t xml:space="preserve">Tutors </w:t>
      </w:r>
      <w:r w:rsidRPr="00F80C02">
        <w:t>– tutoring services are provided at no cost by the College’s Student Success Center.</w:t>
      </w:r>
    </w:p>
    <w:p w14:paraId="7DD338F1" w14:textId="4524A68E" w:rsidR="00BB29B1" w:rsidRPr="00F80C02" w:rsidRDefault="00BB29B1" w:rsidP="00BB29B1">
      <w:r w:rsidRPr="00F80C02">
        <w:t xml:space="preserve">7. </w:t>
      </w:r>
      <w:r w:rsidRPr="00F80C02">
        <w:rPr>
          <w:b/>
          <w:bCs/>
        </w:rPr>
        <w:t xml:space="preserve">Limited Personal Counseling – crisis intervention and assistance with referrals </w:t>
      </w:r>
      <w:r w:rsidRPr="00F80C02">
        <w:t>to appropriate local agencies and organizations.</w:t>
      </w:r>
    </w:p>
    <w:p w14:paraId="53D59E81" w14:textId="4427B2C5" w:rsidR="0032505C" w:rsidRPr="00F80C02" w:rsidRDefault="00BB29B1" w:rsidP="00BB29B1">
      <w:pPr>
        <w:rPr>
          <w:b/>
          <w:bCs/>
        </w:rPr>
      </w:pPr>
      <w:r w:rsidRPr="00F80C02">
        <w:t>The Special Services Office may also serve as liaison to the Texas Rehabilitation Commission, Texas Commission for the Blind, the local high schools, etc.</w:t>
      </w:r>
    </w:p>
    <w:p w14:paraId="351B2DFE" w14:textId="77777777" w:rsidR="00D75C5D" w:rsidRDefault="0049799A" w:rsidP="00BB29B1">
      <w:pPr>
        <w:rPr>
          <w:b/>
          <w:bCs/>
        </w:rPr>
      </w:pPr>
      <w:r w:rsidRPr="00F80C02">
        <w:rPr>
          <w:b/>
          <w:bCs/>
        </w:rPr>
        <w:br/>
      </w:r>
    </w:p>
    <w:p w14:paraId="7D2AC92B" w14:textId="77777777" w:rsidR="00D75C5D" w:rsidRDefault="00D75C5D" w:rsidP="00BB29B1">
      <w:pPr>
        <w:rPr>
          <w:b/>
          <w:bCs/>
        </w:rPr>
      </w:pPr>
    </w:p>
    <w:p w14:paraId="02776552" w14:textId="03CD7C6B" w:rsidR="00BB29B1" w:rsidRPr="00F80C02" w:rsidRDefault="00BB29B1" w:rsidP="00BB29B1">
      <w:pPr>
        <w:rPr>
          <w:b/>
          <w:bCs/>
        </w:rPr>
      </w:pPr>
      <w:r w:rsidRPr="00F80C02">
        <w:rPr>
          <w:b/>
          <w:bCs/>
        </w:rPr>
        <w:lastRenderedPageBreak/>
        <w:t>STUDENT RIGHTS AND RESPONSIBILITIES</w:t>
      </w:r>
    </w:p>
    <w:p w14:paraId="332F45CA" w14:textId="224BFC94" w:rsidR="00BB29B1" w:rsidRPr="00F80C02" w:rsidRDefault="00BB29B1" w:rsidP="00BB29B1">
      <w:r w:rsidRPr="00F80C02">
        <w:t>The role of Galveston College is to encourage individuals of all ages to develop their skills and talents based on their abilities and interests, so that collectively they may contribute to the growth and development of this democracy. College policies, procedures, and regulations are formulated to promote an appropriate teaching and learning environment where each student has the freedom to learn and where the constitutional rights of others are protected.</w:t>
      </w:r>
    </w:p>
    <w:p w14:paraId="54023797" w14:textId="628134EB" w:rsidR="00BB29B1" w:rsidRPr="00F80C02" w:rsidRDefault="00BB29B1" w:rsidP="00BB29B1">
      <w:r w:rsidRPr="00F80C02">
        <w:t>The concept of rights and freedom, no matter how basic or widely accepted, carries with it corresponding responsibilities. Students, as well as other members of the college community, enjoy the same constitutional and civil rights guaranteed all citizens; at the same</w:t>
      </w:r>
      <w:r w:rsidR="00E9587B" w:rsidRPr="00F80C02">
        <w:t xml:space="preserve"> </w:t>
      </w:r>
      <w:r w:rsidRPr="00F80C02">
        <w:t>time, they are subject to the laws of the nation, the State of Texas, and the local community. All members of the college community</w:t>
      </w:r>
      <w:r w:rsidR="00E9587B" w:rsidRPr="00F80C02">
        <w:t xml:space="preserve"> </w:t>
      </w:r>
      <w:r w:rsidRPr="00F80C02">
        <w:t>have a strong responsibility to protect and maintain an academic climate in which the freedom to learn can be enjoyed by all. To this</w:t>
      </w:r>
      <w:r w:rsidR="00E9587B" w:rsidRPr="00F80C02">
        <w:t xml:space="preserve"> </w:t>
      </w:r>
      <w:r w:rsidRPr="00F80C02">
        <w:t>end, certain basic regulations and policies have been developed to govern the behavior of students as members of the college</w:t>
      </w:r>
      <w:r w:rsidR="00E9587B" w:rsidRPr="00F80C02">
        <w:t xml:space="preserve"> </w:t>
      </w:r>
      <w:r w:rsidRPr="00F80C02">
        <w:t>community.</w:t>
      </w:r>
    </w:p>
    <w:p w14:paraId="5E1A0CD7" w14:textId="0A746843" w:rsidR="00BB29B1" w:rsidRPr="00F80C02" w:rsidRDefault="00BB29B1" w:rsidP="00BB29B1">
      <w:r w:rsidRPr="00F80C02">
        <w:t xml:space="preserve">Violations of student conduct regulations will be handled through the Office of the </w:t>
      </w:r>
      <w:r w:rsidR="00E9587B" w:rsidRPr="00F80C02">
        <w:t xml:space="preserve">Associate </w:t>
      </w:r>
      <w:r w:rsidR="0031662C" w:rsidRPr="00F80C02">
        <w:t>Vice President for</w:t>
      </w:r>
      <w:r w:rsidRPr="00F80C02">
        <w:t xml:space="preserve"> Student Services. Violations of</w:t>
      </w:r>
      <w:r w:rsidR="00E9587B" w:rsidRPr="00F80C02">
        <w:t xml:space="preserve"> </w:t>
      </w:r>
      <w:r w:rsidRPr="00F80C02">
        <w:t>federal, state, and/or local laws make a student subject to civil or criminal action in addition to disciplinary action by the College.</w:t>
      </w:r>
    </w:p>
    <w:p w14:paraId="5E5AC7A3" w14:textId="06B2E2A9" w:rsidR="00022EF6" w:rsidRPr="00F80C02" w:rsidRDefault="00BB29B1" w:rsidP="00BB29B1">
      <w:r w:rsidRPr="00F80C02">
        <w:t>Each student is responsible for knowing the policies and regulations of the College.</w:t>
      </w:r>
    </w:p>
    <w:p w14:paraId="16D45416" w14:textId="09332CE1" w:rsidR="00BB29B1" w:rsidRPr="00F80C02" w:rsidRDefault="00BB29B1" w:rsidP="00BB29B1">
      <w:r w:rsidRPr="00F80C02">
        <w:rPr>
          <w:b/>
          <w:bCs/>
        </w:rPr>
        <w:t>A. Freedom of Expression</w:t>
      </w:r>
      <w:r w:rsidR="00022EF6" w:rsidRPr="00F80C02">
        <w:rPr>
          <w:b/>
          <w:bCs/>
        </w:rPr>
        <w:br/>
      </w:r>
      <w:r w:rsidRPr="00F80C02">
        <w:t>The rights of free speech and peaceable assembly are fundamental to the democratic process. The College supports the rights of</w:t>
      </w:r>
      <w:r w:rsidR="00E9587B" w:rsidRPr="00F80C02">
        <w:t xml:space="preserve"> </w:t>
      </w:r>
      <w:r w:rsidRPr="00F80C02">
        <w:t>students of the college community to express their views and opinions on actions or ideas, to associate freely with others, and to</w:t>
      </w:r>
      <w:r w:rsidR="00E9587B" w:rsidRPr="00F80C02">
        <w:t xml:space="preserve"> </w:t>
      </w:r>
      <w:r w:rsidRPr="00F80C02">
        <w:t>assemble peacefully.</w:t>
      </w:r>
    </w:p>
    <w:p w14:paraId="434C83A6" w14:textId="3D54862B" w:rsidR="00022EF6" w:rsidRPr="00F80C02" w:rsidRDefault="00BB29B1" w:rsidP="00BB29B1">
      <w:r w:rsidRPr="00F80C02">
        <w:t>Whether expressing themselves as individuals or in organized groups, members of the college community are expected to conduct</w:t>
      </w:r>
      <w:r w:rsidR="00E9587B" w:rsidRPr="00F80C02">
        <w:t xml:space="preserve"> </w:t>
      </w:r>
      <w:r w:rsidRPr="00F80C02">
        <w:t>themselves responsibly, according to law, and to respect the basic educational goals of the College. Accordingly, the College</w:t>
      </w:r>
      <w:r w:rsidR="00E9587B" w:rsidRPr="00F80C02">
        <w:t xml:space="preserve"> </w:t>
      </w:r>
      <w:r w:rsidRPr="00F80C02">
        <w:t>insists that free expression not violate the rights of others. Disruption of the educational process and functions of the College, or</w:t>
      </w:r>
      <w:r w:rsidR="00E9587B" w:rsidRPr="00F80C02">
        <w:t xml:space="preserve"> </w:t>
      </w:r>
      <w:r w:rsidRPr="00F80C02">
        <w:t>violation of law, would constitute such a violation.</w:t>
      </w:r>
    </w:p>
    <w:p w14:paraId="42644865" w14:textId="2004B581" w:rsidR="00EF051F" w:rsidRPr="00F80C02" w:rsidRDefault="00BB29B1" w:rsidP="00BB29B1">
      <w:pPr>
        <w:rPr>
          <w:b/>
          <w:bCs/>
        </w:rPr>
      </w:pPr>
      <w:r w:rsidRPr="00F80C02">
        <w:rPr>
          <w:b/>
          <w:bCs/>
        </w:rPr>
        <w:t>B. Freedom of Access</w:t>
      </w:r>
      <w:r w:rsidR="00022EF6" w:rsidRPr="00F80C02">
        <w:rPr>
          <w:b/>
          <w:bCs/>
        </w:rPr>
        <w:br/>
      </w:r>
      <w:r w:rsidRPr="00F80C02">
        <w:t>Within the limits of its resources, Galveston College shall be open to all applicants who are qualified according to current</w:t>
      </w:r>
      <w:r w:rsidR="00E9587B" w:rsidRPr="00F80C02">
        <w:t xml:space="preserve"> </w:t>
      </w:r>
      <w:r w:rsidRPr="00F80C02">
        <w:t>admission requirements. Galveston College does not discriminate on the basis of race, creed, color, national origin, mental or</w:t>
      </w:r>
      <w:r w:rsidR="00E9587B" w:rsidRPr="00F80C02">
        <w:t xml:space="preserve"> </w:t>
      </w:r>
      <w:r w:rsidRPr="00F80C02">
        <w:t>physical disabilities, age, or sex in any of its policies, practices, or procedures. This includes, but is not limited to, admissions,</w:t>
      </w:r>
      <w:r w:rsidR="00E9587B" w:rsidRPr="00F80C02">
        <w:t xml:space="preserve"> </w:t>
      </w:r>
      <w:r w:rsidRPr="00F80C02">
        <w:t>employment, financial aid, and educational services, programs, and activities.</w:t>
      </w:r>
    </w:p>
    <w:p w14:paraId="55399476" w14:textId="468DA0F2" w:rsidR="00BB29B1" w:rsidRPr="00F80C02" w:rsidRDefault="00BB29B1" w:rsidP="00BB29B1">
      <w:r w:rsidRPr="00F80C02">
        <w:rPr>
          <w:b/>
          <w:bCs/>
        </w:rPr>
        <w:t>C. Freedom of Association</w:t>
      </w:r>
      <w:r w:rsidR="00022EF6" w:rsidRPr="00F80C02">
        <w:rPr>
          <w:b/>
          <w:bCs/>
        </w:rPr>
        <w:br/>
      </w:r>
      <w:r w:rsidRPr="00F80C02">
        <w:t>Students are free to associate to promote their common interests. They have the right to seek, through official procedures, and</w:t>
      </w:r>
      <w:r w:rsidR="00E9587B" w:rsidRPr="00F80C02">
        <w:t xml:space="preserve"> </w:t>
      </w:r>
      <w:r w:rsidRPr="00F80C02">
        <w:t>establish organizations of their choosing so long as such are not in conflict with the educational purposes of the College. Students</w:t>
      </w:r>
      <w:r w:rsidR="00E9587B" w:rsidRPr="00F80C02">
        <w:t xml:space="preserve"> </w:t>
      </w:r>
      <w:r w:rsidRPr="00F80C02">
        <w:t>have the right to affiliate with officially recognized campus organizations of their choice, within the requirements of those</w:t>
      </w:r>
      <w:r w:rsidR="00E9587B" w:rsidRPr="00F80C02">
        <w:t xml:space="preserve"> </w:t>
      </w:r>
      <w:r w:rsidRPr="00F80C02">
        <w:t>organizations relative to membership.</w:t>
      </w:r>
    </w:p>
    <w:p w14:paraId="4724989D" w14:textId="716B5B55" w:rsidR="00502725" w:rsidRPr="00F80C02" w:rsidRDefault="00BB29B1" w:rsidP="00BB29B1">
      <w:pPr>
        <w:rPr>
          <w:b/>
          <w:bCs/>
        </w:rPr>
      </w:pPr>
      <w:r w:rsidRPr="00F80C02">
        <w:rPr>
          <w:b/>
          <w:bCs/>
        </w:rPr>
        <w:lastRenderedPageBreak/>
        <w:t>D. Academic Rights of Students</w:t>
      </w:r>
      <w:r w:rsidR="00E2321A" w:rsidRPr="00F80C02">
        <w:rPr>
          <w:b/>
          <w:bCs/>
        </w:rPr>
        <w:br/>
      </w:r>
      <w:r w:rsidRPr="00F80C02">
        <w:t>The College has the responsibility of providing a program of quality education in keeping with its financial resources; students</w:t>
      </w:r>
      <w:r w:rsidR="00E9587B" w:rsidRPr="00F80C02">
        <w:t xml:space="preserve"> </w:t>
      </w:r>
      <w:r w:rsidRPr="00F80C02">
        <w:t>have protection through campus-designed procedures against prejudiced or capricious academic evaluation. Student performance</w:t>
      </w:r>
      <w:r w:rsidR="00E9587B" w:rsidRPr="00F80C02">
        <w:t xml:space="preserve"> </w:t>
      </w:r>
      <w:r w:rsidRPr="00F80C02">
        <w:t>shall be evaluated solely on an academic basis, not on opinions or conduct in matters unrelated to academic standards. Students are</w:t>
      </w:r>
      <w:r w:rsidR="00E9587B" w:rsidRPr="00F80C02">
        <w:t xml:space="preserve"> </w:t>
      </w:r>
      <w:r w:rsidRPr="00F80C02">
        <w:t>responsible for completing their academic program, being familiar with all requirements of the College Catalog, and for</w:t>
      </w:r>
      <w:r w:rsidR="00E9587B" w:rsidRPr="00F80C02">
        <w:t xml:space="preserve"> </w:t>
      </w:r>
      <w:r w:rsidRPr="00F80C02">
        <w:t>maintaining their grade point average for degree requirements.</w:t>
      </w:r>
    </w:p>
    <w:p w14:paraId="089B9320" w14:textId="66DF7BF3" w:rsidR="00502725" w:rsidRPr="00F80C02" w:rsidRDefault="00BB29B1" w:rsidP="00A102F8">
      <w:pPr>
        <w:rPr>
          <w:b/>
        </w:rPr>
      </w:pPr>
      <w:r w:rsidRPr="00F80C02">
        <w:rPr>
          <w:b/>
          <w:bCs/>
        </w:rPr>
        <w:t>E. Student Records</w:t>
      </w:r>
      <w:r w:rsidR="00E2321A" w:rsidRPr="00F80C02">
        <w:rPr>
          <w:b/>
          <w:bCs/>
        </w:rPr>
        <w:br/>
      </w:r>
      <w:r w:rsidRPr="00F80C02">
        <w:t>Student records are maintained in confidence and in compliance with the Texas State Library and Archives Commission retention</w:t>
      </w:r>
      <w:r w:rsidR="00E9587B" w:rsidRPr="00F80C02">
        <w:t xml:space="preserve"> </w:t>
      </w:r>
      <w:r w:rsidRPr="00F80C02">
        <w:t>schedule. Student records are used to promote the instruction, career development, guidance, and educational progress of the</w:t>
      </w:r>
      <w:r w:rsidR="00E9587B" w:rsidRPr="00F80C02">
        <w:t xml:space="preserve"> </w:t>
      </w:r>
      <w:r w:rsidRPr="00F80C02">
        <w:t>student. In accordance with the Family Educational Rights and Privacy Act of 1974, Public Law 93-380, as amended, the student</w:t>
      </w:r>
      <w:r w:rsidR="00E9587B" w:rsidRPr="00F80C02">
        <w:t xml:space="preserve"> </w:t>
      </w:r>
      <w:r w:rsidRPr="00F80C02">
        <w:t>has access to specific information contained in his or her official records as specified by that act. Student records may be released</w:t>
      </w:r>
      <w:r w:rsidR="00E9587B" w:rsidRPr="00F80C02">
        <w:t xml:space="preserve"> </w:t>
      </w:r>
      <w:r w:rsidRPr="00F80C02">
        <w:t>to other persons, agencies, or institutions with a demonstrated interest in the student only if a written release has been signed by the</w:t>
      </w:r>
      <w:r w:rsidR="00E9587B" w:rsidRPr="00F80C02">
        <w:t xml:space="preserve"> </w:t>
      </w:r>
      <w:r w:rsidRPr="00F80C02">
        <w:t>student. College staff shall have access to student records when there is a demonstrated educational interest in the student.</w:t>
      </w:r>
      <w:r w:rsidR="00502725" w:rsidRPr="00F80C02">
        <w:rPr>
          <w:b/>
          <w:bCs/>
        </w:rPr>
        <w:br/>
      </w:r>
      <w:r w:rsidR="00502725" w:rsidRPr="00F80C02">
        <w:rPr>
          <w:b/>
          <w:bCs/>
        </w:rPr>
        <w:br/>
      </w:r>
      <w:r w:rsidRPr="00F80C02">
        <w:rPr>
          <w:b/>
          <w:bCs/>
        </w:rPr>
        <w:t>F. Student Participation in Institutional Decision-Making</w:t>
      </w:r>
      <w:r w:rsidR="00E2321A" w:rsidRPr="00F80C02">
        <w:rPr>
          <w:b/>
          <w:bCs/>
        </w:rPr>
        <w:br/>
      </w:r>
      <w:r w:rsidRPr="00F80C02">
        <w:t>The primary route of Galveston College students in decision-making is through participation in the Student Government</w:t>
      </w:r>
      <w:r w:rsidR="00E9587B" w:rsidRPr="00F80C02">
        <w:t xml:space="preserve"> </w:t>
      </w:r>
      <w:r w:rsidRPr="00F80C02">
        <w:t>Association (SGA). Students also may be invited to serve on one of the various institutional committees. Student opinion of food</w:t>
      </w:r>
      <w:r w:rsidR="00E9587B" w:rsidRPr="00F80C02">
        <w:t xml:space="preserve"> </w:t>
      </w:r>
      <w:r w:rsidRPr="00F80C02">
        <w:t>services, student housing, student activities, etc., are gathered from a number of surveys. All student input, whether it be through</w:t>
      </w:r>
      <w:r w:rsidR="00E9587B" w:rsidRPr="00F80C02">
        <w:t xml:space="preserve"> </w:t>
      </w:r>
      <w:r w:rsidRPr="00F80C02">
        <w:t>organized clubs, committees, or questionnaires, is given serious consideration as suggestions for change in and improvement of the</w:t>
      </w:r>
      <w:r w:rsidR="00E9587B" w:rsidRPr="00F80C02">
        <w:t xml:space="preserve"> </w:t>
      </w:r>
      <w:r w:rsidRPr="00F80C02">
        <w:t>College.</w:t>
      </w:r>
    </w:p>
    <w:p w14:paraId="7411AD86" w14:textId="77777777" w:rsidR="00EF051F" w:rsidRPr="00F80C02" w:rsidRDefault="00EF051F" w:rsidP="00A102F8">
      <w:pPr>
        <w:rPr>
          <w:b/>
        </w:rPr>
      </w:pPr>
    </w:p>
    <w:p w14:paraId="603A5F8E" w14:textId="4CDA76F0" w:rsidR="003C0798" w:rsidRPr="00F80C02" w:rsidRDefault="00E9587B" w:rsidP="00A102F8">
      <w:pPr>
        <w:rPr>
          <w:b/>
        </w:rPr>
      </w:pPr>
      <w:r w:rsidRPr="00F80C02">
        <w:rPr>
          <w:b/>
        </w:rPr>
        <w:t>Student Complaint and Grievance Process</w:t>
      </w:r>
    </w:p>
    <w:p w14:paraId="75EA7A4E" w14:textId="2D4DAE69" w:rsidR="00E9587B" w:rsidRPr="00F80C02" w:rsidRDefault="00E9587B" w:rsidP="009007D6">
      <w:pPr>
        <w:rPr>
          <w:rFonts w:cstheme="minorHAnsi"/>
        </w:rPr>
      </w:pPr>
      <w:r w:rsidRPr="00F80C02">
        <w:rPr>
          <w:rFonts w:cstheme="minorHAnsi"/>
          <w:b/>
          <w:u w:val="single"/>
        </w:rPr>
        <w:t>Grade Appeal</w:t>
      </w:r>
      <w:r w:rsidR="00E2321A" w:rsidRPr="00F80C02">
        <w:rPr>
          <w:rFonts w:cstheme="minorHAnsi"/>
          <w:b/>
          <w:u w:val="single"/>
        </w:rPr>
        <w:br/>
      </w:r>
      <w:r w:rsidRPr="00F80C02">
        <w:rPr>
          <w:rFonts w:cstheme="minorHAnsi"/>
        </w:rPr>
        <w:t>Any student at Galveston College has the right to appeal academic decisions or actions which he or she considers manifestly unjust or improper. The primary responsibility for assigning grades in a course belongs to the individual course instructor, and in the absence of compelling evidence of discrimination, differential treatment, or procedural irregularities, the judgment of the instructor responsible for the course must remain determinant. Please see the formal appeal steps detailed in the Student Handbook.</w:t>
      </w:r>
    </w:p>
    <w:p w14:paraId="5437477D" w14:textId="1EE7D4D2" w:rsidR="00E9587B" w:rsidRPr="00F80C02" w:rsidRDefault="00E9587B" w:rsidP="00E9587B">
      <w:pPr>
        <w:pStyle w:val="BodyText"/>
        <w:spacing w:before="1"/>
        <w:ind w:right="747"/>
        <w:rPr>
          <w:rFonts w:asciiTheme="minorHAnsi" w:hAnsiTheme="minorHAnsi" w:cstheme="minorHAnsi"/>
          <w:b/>
          <w:sz w:val="22"/>
          <w:szCs w:val="22"/>
          <w:u w:val="single"/>
        </w:rPr>
      </w:pPr>
      <w:r w:rsidRPr="00F80C02">
        <w:rPr>
          <w:rFonts w:asciiTheme="minorHAnsi" w:hAnsiTheme="minorHAnsi" w:cstheme="minorHAnsi"/>
          <w:b/>
          <w:sz w:val="22"/>
          <w:szCs w:val="22"/>
          <w:u w:val="single"/>
        </w:rPr>
        <w:t>Student Disciplinary Process</w:t>
      </w:r>
    </w:p>
    <w:p w14:paraId="67BE5AED" w14:textId="3F6210DA" w:rsidR="00E9587B" w:rsidRPr="00F80C02" w:rsidRDefault="00E9587B" w:rsidP="00E9587B">
      <w:pPr>
        <w:pStyle w:val="BodyText"/>
        <w:spacing w:before="1"/>
        <w:ind w:right="831"/>
        <w:rPr>
          <w:rFonts w:asciiTheme="minorHAnsi" w:hAnsiTheme="minorHAnsi" w:cstheme="minorHAnsi"/>
          <w:sz w:val="22"/>
          <w:szCs w:val="22"/>
        </w:rPr>
      </w:pPr>
      <w:r w:rsidRPr="00F80C02">
        <w:rPr>
          <w:rFonts w:asciiTheme="minorHAnsi" w:hAnsiTheme="minorHAnsi" w:cstheme="minorHAnsi"/>
          <w:sz w:val="22"/>
          <w:szCs w:val="22"/>
        </w:rPr>
        <w:t xml:space="preserve">When the </w:t>
      </w:r>
      <w:r w:rsidR="005B6451" w:rsidRPr="00F80C02">
        <w:rPr>
          <w:rFonts w:asciiTheme="minorHAnsi" w:hAnsiTheme="minorHAnsi" w:cstheme="minorHAnsi"/>
          <w:sz w:val="22"/>
          <w:szCs w:val="22"/>
        </w:rPr>
        <w:t>Associate Vice President for Student Services</w:t>
      </w:r>
      <w:r w:rsidRPr="00F80C02">
        <w:rPr>
          <w:rFonts w:asciiTheme="minorHAnsi" w:hAnsiTheme="minorHAnsi" w:cstheme="minorHAnsi"/>
          <w:sz w:val="22"/>
          <w:szCs w:val="22"/>
        </w:rPr>
        <w:t xml:space="preserve"> (herein referred to as the “Vice President”) or the President’s designee (in case the Vice President is unavailable) receives information that a student has allegedly violated a College policy or administrative rule, the Vice President shall investigate the alleged violation. After completing a thorough investigation, the Vice President will determine the course of action which could include </w:t>
      </w:r>
      <w:r w:rsidR="00970B2C" w:rsidRPr="00F80C02">
        <w:rPr>
          <w:rFonts w:asciiTheme="minorHAnsi" w:hAnsiTheme="minorHAnsi" w:cstheme="minorHAnsi"/>
          <w:sz w:val="22"/>
          <w:szCs w:val="22"/>
        </w:rPr>
        <w:t xml:space="preserve">suspension or </w:t>
      </w:r>
      <w:r w:rsidRPr="00F80C02">
        <w:rPr>
          <w:rFonts w:asciiTheme="minorHAnsi" w:hAnsiTheme="minorHAnsi" w:cstheme="minorHAnsi"/>
          <w:sz w:val="22"/>
          <w:szCs w:val="22"/>
        </w:rPr>
        <w:t>expulsion. This decision may be appealed to the college discipline committee. The complete discipline policy, including the hearing procedures and appeals process, may be found in the current Student Handbook.</w:t>
      </w:r>
    </w:p>
    <w:p w14:paraId="437255FD" w14:textId="77777777" w:rsidR="00DA5CCD" w:rsidRPr="00F80C02" w:rsidRDefault="00DA5CCD" w:rsidP="00D464FA">
      <w:pPr>
        <w:rPr>
          <w:rFonts w:cstheme="minorHAnsi"/>
        </w:rPr>
      </w:pPr>
    </w:p>
    <w:p w14:paraId="164DE757" w14:textId="77777777" w:rsidR="00EF051F" w:rsidRPr="00F80C02" w:rsidRDefault="00EF051F" w:rsidP="00D464FA">
      <w:pPr>
        <w:jc w:val="center"/>
        <w:rPr>
          <w:b/>
        </w:rPr>
      </w:pPr>
    </w:p>
    <w:p w14:paraId="5261EAB8" w14:textId="77777777" w:rsidR="00EF051F" w:rsidRPr="00F80C02" w:rsidRDefault="00EF051F" w:rsidP="00D464FA">
      <w:pPr>
        <w:jc w:val="center"/>
        <w:rPr>
          <w:b/>
        </w:rPr>
      </w:pPr>
    </w:p>
    <w:p w14:paraId="36405448" w14:textId="4E5C9F8E" w:rsidR="00D464FA" w:rsidRPr="00F80C02" w:rsidRDefault="00D464FA" w:rsidP="00D464FA">
      <w:pPr>
        <w:jc w:val="center"/>
        <w:rPr>
          <w:b/>
        </w:rPr>
      </w:pPr>
      <w:r w:rsidRPr="00F80C02">
        <w:rPr>
          <w:b/>
        </w:rPr>
        <w:t xml:space="preserve">GALVESTON COLLEGE </w:t>
      </w:r>
      <w:r w:rsidR="001941CE" w:rsidRPr="00F80C02">
        <w:rPr>
          <w:b/>
        </w:rPr>
        <w:t xml:space="preserve">STUDENT </w:t>
      </w:r>
      <w:r w:rsidRPr="00F80C02">
        <w:rPr>
          <w:b/>
        </w:rPr>
        <w:t>LIFE ACKNOWLEDGEMENT STATEMENT</w:t>
      </w:r>
    </w:p>
    <w:p w14:paraId="0A3A6039" w14:textId="203CE0B5" w:rsidR="00D464FA" w:rsidRPr="00F80C02" w:rsidRDefault="00D464FA" w:rsidP="00D464FA">
      <w:pPr>
        <w:jc w:val="center"/>
      </w:pPr>
    </w:p>
    <w:p w14:paraId="5A8550AD" w14:textId="46FE29DA" w:rsidR="00D464FA" w:rsidRPr="00F80C02" w:rsidRDefault="00D464FA" w:rsidP="00456835">
      <w:pPr>
        <w:pStyle w:val="ListParagraph"/>
        <w:numPr>
          <w:ilvl w:val="0"/>
          <w:numId w:val="19"/>
        </w:numPr>
      </w:pPr>
      <w:r w:rsidRPr="00F80C02">
        <w:t>I have read the Galveston College Student Housing Handbook and understand the rules, regulations and information contained within.</w:t>
      </w:r>
      <w:r w:rsidRPr="00F80C02">
        <w:br/>
      </w:r>
    </w:p>
    <w:p w14:paraId="793D6CB4" w14:textId="07F10FF2" w:rsidR="00D464FA" w:rsidRPr="00F80C02" w:rsidRDefault="00D464FA" w:rsidP="00456835">
      <w:pPr>
        <w:pStyle w:val="ListParagraph"/>
        <w:numPr>
          <w:ilvl w:val="0"/>
          <w:numId w:val="19"/>
        </w:numPr>
      </w:pPr>
      <w:r w:rsidRPr="00F80C02">
        <w:t>I understand that I must abide</w:t>
      </w:r>
      <w:r w:rsidR="007F6D7A" w:rsidRPr="00F80C02">
        <w:t xml:space="preserve"> by these rules and regulations, information contained in the Student Handbook and College policies </w:t>
      </w:r>
      <w:r w:rsidRPr="00F80C02">
        <w:t>in order for me to continue residing in student housing</w:t>
      </w:r>
      <w:r w:rsidR="000B6373" w:rsidRPr="00F80C02">
        <w:t>.</w:t>
      </w:r>
      <w:r w:rsidR="000B6373" w:rsidRPr="00F80C02">
        <w:br/>
      </w:r>
    </w:p>
    <w:p w14:paraId="695CDAA0" w14:textId="6B72AB61" w:rsidR="00D464FA" w:rsidRPr="00F80C02" w:rsidRDefault="00D464FA" w:rsidP="00456835">
      <w:pPr>
        <w:pStyle w:val="ListParagraph"/>
        <w:numPr>
          <w:ilvl w:val="0"/>
          <w:numId w:val="19"/>
        </w:numPr>
      </w:pPr>
      <w:r w:rsidRPr="00F80C02">
        <w:t>I am aware and understand that I may be subject to disciplinary action by Galveston College personnel, their agents or coaching staff if I do not abide by the rules and regulations set forth in this handbook.</w:t>
      </w:r>
      <w:r w:rsidR="000B6373" w:rsidRPr="00F80C02">
        <w:br/>
      </w:r>
    </w:p>
    <w:p w14:paraId="10DE189D" w14:textId="5C3D5C03" w:rsidR="00D464FA" w:rsidRPr="00F80C02" w:rsidRDefault="00D464FA" w:rsidP="00456835">
      <w:pPr>
        <w:pStyle w:val="ListParagraph"/>
        <w:numPr>
          <w:ilvl w:val="0"/>
          <w:numId w:val="19"/>
        </w:numPr>
      </w:pPr>
      <w:r w:rsidRPr="00F80C02">
        <w:t>I am aware that Galveston College officials, their agents, coaches, maintenance staff, and campus security personnel may enter my room if there is believed to be a violation(s) of policies and/or an emergency.</w:t>
      </w:r>
      <w:r w:rsidR="000B6373" w:rsidRPr="00F80C02">
        <w:br/>
      </w:r>
    </w:p>
    <w:p w14:paraId="4826320B" w14:textId="5CB6280C" w:rsidR="00D464FA" w:rsidRPr="00F80C02" w:rsidRDefault="00D464FA" w:rsidP="00456835">
      <w:pPr>
        <w:pStyle w:val="ListParagraph"/>
        <w:numPr>
          <w:ilvl w:val="0"/>
          <w:numId w:val="19"/>
        </w:numPr>
      </w:pPr>
      <w:r w:rsidRPr="00F80C02">
        <w:t>I understand that Galveston College</w:t>
      </w:r>
      <w:r w:rsidR="00047D8A" w:rsidRPr="00F80C02">
        <w:t xml:space="preserve"> is not responsible for the loss/damage of any of my personal property or valuables for any reason (loss, theft, vandalism, etc.).</w:t>
      </w:r>
    </w:p>
    <w:p w14:paraId="532B4E44" w14:textId="4BC43D55" w:rsidR="00047D8A" w:rsidRPr="00F80C02" w:rsidRDefault="00047D8A" w:rsidP="00047D8A"/>
    <w:p w14:paraId="4271CFC1" w14:textId="686E6824" w:rsidR="00047D8A" w:rsidRPr="00F80C02" w:rsidRDefault="00047D8A" w:rsidP="00047D8A">
      <w:pPr>
        <w:rPr>
          <w:b/>
        </w:rPr>
      </w:pPr>
      <w:r w:rsidRPr="00F80C02">
        <w:rPr>
          <w:b/>
        </w:rPr>
        <w:t>I agree to follow the rules and regulations described in the Galveston College Residence Life Handbook</w:t>
      </w:r>
      <w:r w:rsidR="007F6D7A" w:rsidRPr="00F80C02">
        <w:rPr>
          <w:b/>
        </w:rPr>
        <w:t>, the Student Handbook and all GC Policies</w:t>
      </w:r>
      <w:r w:rsidRPr="00F80C02">
        <w:rPr>
          <w:b/>
        </w:rPr>
        <w:t>.</w:t>
      </w:r>
    </w:p>
    <w:p w14:paraId="323A19E6" w14:textId="7A0050D0" w:rsidR="00047D8A" w:rsidRPr="00F80C02" w:rsidRDefault="00047D8A" w:rsidP="00047D8A">
      <w:pPr>
        <w:rPr>
          <w:b/>
        </w:rPr>
      </w:pPr>
    </w:p>
    <w:p w14:paraId="2ED6AC8E" w14:textId="0E4F8196" w:rsidR="00930D43" w:rsidRPr="0050507F" w:rsidRDefault="00047D8A" w:rsidP="00047D8A">
      <w:pPr>
        <w:rPr>
          <w:sz w:val="24"/>
        </w:rPr>
      </w:pPr>
      <w:r w:rsidRPr="00F80C02">
        <w:t>Resident Signature: _______________________________________________</w:t>
      </w:r>
      <w:r w:rsidRPr="00F80C02">
        <w:tab/>
      </w:r>
      <w:r w:rsidR="009007D6" w:rsidRPr="00F80C02">
        <w:br/>
      </w:r>
      <w:r w:rsidR="009007D6" w:rsidRPr="00F80C02">
        <w:br/>
      </w:r>
      <w:r w:rsidRPr="00F80C02">
        <w:t>Date: _____________</w:t>
      </w:r>
      <w:r w:rsidR="0050507F" w:rsidRPr="00F80C02">
        <w:t>_____</w:t>
      </w:r>
      <w:r w:rsidR="0050507F" w:rsidRPr="00F80C02">
        <w:rPr>
          <w:sz w:val="24"/>
        </w:rPr>
        <w:t>________________</w:t>
      </w:r>
      <w:r w:rsidRPr="00F80C02">
        <w:rPr>
          <w:sz w:val="24"/>
        </w:rPr>
        <w:t>_</w:t>
      </w:r>
    </w:p>
    <w:sectPr w:rsidR="00930D43" w:rsidRPr="0050507F">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8A5AF" w16cid:durableId="21233800"/>
  <w16cid:commentId w16cid:paraId="7FD8B311" w16cid:durableId="21233866"/>
  <w16cid:commentId w16cid:paraId="29CAA695" w16cid:durableId="21233872"/>
  <w16cid:commentId w16cid:paraId="1331F2A1" w16cid:durableId="21233A20"/>
  <w16cid:commentId w16cid:paraId="7E91BE12" w16cid:durableId="212339FD"/>
  <w16cid:commentId w16cid:paraId="2468311E" w16cid:durableId="212339CD"/>
  <w16cid:commentId w16cid:paraId="5F0B6618" w16cid:durableId="21233DB5"/>
  <w16cid:commentId w16cid:paraId="68B189D6" w16cid:durableId="21233D1D"/>
  <w16cid:commentId w16cid:paraId="4B8F592B" w16cid:durableId="21233D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6DBAE" w14:textId="77777777" w:rsidR="00A033D5" w:rsidRDefault="00A033D5" w:rsidP="00047D8A">
      <w:pPr>
        <w:spacing w:after="0" w:line="240" w:lineRule="auto"/>
      </w:pPr>
      <w:r>
        <w:separator/>
      </w:r>
    </w:p>
  </w:endnote>
  <w:endnote w:type="continuationSeparator" w:id="0">
    <w:p w14:paraId="42216EF9" w14:textId="77777777" w:rsidR="00A033D5" w:rsidRDefault="00A033D5" w:rsidP="0004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C0C1F" w14:textId="77777777" w:rsidR="005105A6" w:rsidRDefault="005105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140018"/>
      <w:docPartObj>
        <w:docPartGallery w:val="Page Numbers (Bottom of Page)"/>
        <w:docPartUnique/>
      </w:docPartObj>
    </w:sdtPr>
    <w:sdtEndPr>
      <w:rPr>
        <w:color w:val="7F7F7F" w:themeColor="background1" w:themeShade="7F"/>
        <w:spacing w:val="60"/>
      </w:rPr>
    </w:sdtEndPr>
    <w:sdtContent>
      <w:p w14:paraId="254D20E3" w14:textId="110371C0" w:rsidR="0018548B" w:rsidRDefault="0018548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105A6">
          <w:rPr>
            <w:noProof/>
          </w:rPr>
          <w:t>1</w:t>
        </w:r>
        <w:r>
          <w:rPr>
            <w:noProof/>
          </w:rPr>
          <w:fldChar w:fldCharType="end"/>
        </w:r>
        <w:r>
          <w:t xml:space="preserve"> | </w:t>
        </w:r>
        <w:r>
          <w:rPr>
            <w:color w:val="7F7F7F" w:themeColor="background1" w:themeShade="7F"/>
            <w:spacing w:val="60"/>
          </w:rPr>
          <w:t>Page</w:t>
        </w:r>
      </w:p>
      <w:p w14:paraId="1812252F" w14:textId="6700EFE7" w:rsidR="0018548B" w:rsidRDefault="0018548B">
        <w:pPr>
          <w:pStyle w:val="Footer"/>
          <w:pBdr>
            <w:top w:val="single" w:sz="4" w:space="1" w:color="D9D9D9" w:themeColor="background1" w:themeShade="D9"/>
          </w:pBdr>
          <w:jc w:val="right"/>
        </w:pPr>
        <w:r>
          <w:rPr>
            <w:color w:val="7F7F7F" w:themeColor="background1" w:themeShade="7F"/>
            <w:spacing w:val="60"/>
          </w:rPr>
          <w:t xml:space="preserve">Last Updated </w:t>
        </w:r>
        <w:r w:rsidR="005105A6">
          <w:rPr>
            <w:color w:val="7F7F7F" w:themeColor="background1" w:themeShade="7F"/>
            <w:spacing w:val="60"/>
          </w:rPr>
          <w:t>January</w:t>
        </w:r>
        <w:r>
          <w:rPr>
            <w:color w:val="7F7F7F" w:themeColor="background1" w:themeShade="7F"/>
            <w:spacing w:val="60"/>
          </w:rPr>
          <w:t xml:space="preserve"> </w:t>
        </w:r>
        <w:r w:rsidR="005105A6">
          <w:rPr>
            <w:color w:val="7F7F7F" w:themeColor="background1" w:themeShade="7F"/>
            <w:spacing w:val="60"/>
          </w:rPr>
          <w:t>22, 2020</w:t>
        </w:r>
      </w:p>
      <w:bookmarkStart w:id="0" w:name="_GoBack" w:displacedByCustomXml="next"/>
      <w:bookmarkEnd w:id="0" w:displacedByCustomXml="next"/>
    </w:sdtContent>
  </w:sdt>
  <w:p w14:paraId="22DE2465" w14:textId="77777777" w:rsidR="0018548B" w:rsidRDefault="0018548B" w:rsidP="00047D8A">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E4EA" w14:textId="77777777" w:rsidR="005105A6" w:rsidRDefault="005105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CAC20" w14:textId="77777777" w:rsidR="00A033D5" w:rsidRDefault="00A033D5" w:rsidP="00047D8A">
      <w:pPr>
        <w:spacing w:after="0" w:line="240" w:lineRule="auto"/>
      </w:pPr>
      <w:r>
        <w:separator/>
      </w:r>
    </w:p>
  </w:footnote>
  <w:footnote w:type="continuationSeparator" w:id="0">
    <w:p w14:paraId="7976E208" w14:textId="77777777" w:rsidR="00A033D5" w:rsidRDefault="00A033D5" w:rsidP="00047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3D13" w14:textId="77777777" w:rsidR="005105A6" w:rsidRDefault="005105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D3108" w14:textId="77777777" w:rsidR="005105A6" w:rsidRDefault="005105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0F2C" w14:textId="77777777" w:rsidR="005105A6" w:rsidRDefault="005105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708"/>
    <w:multiLevelType w:val="hybridMultilevel"/>
    <w:tmpl w:val="34F4E8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55988"/>
    <w:multiLevelType w:val="multilevel"/>
    <w:tmpl w:val="F3B8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F7658"/>
    <w:multiLevelType w:val="hybridMultilevel"/>
    <w:tmpl w:val="CCD8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875"/>
    <w:multiLevelType w:val="multilevel"/>
    <w:tmpl w:val="95A0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7795A"/>
    <w:multiLevelType w:val="multilevel"/>
    <w:tmpl w:val="D55228D2"/>
    <w:lvl w:ilvl="0">
      <w:start w:val="1"/>
      <w:numFmt w:val="decimal"/>
      <w:lvlText w:val="%1."/>
      <w:lvlJc w:val="left"/>
      <w:pPr>
        <w:tabs>
          <w:tab w:val="num" w:pos="720"/>
        </w:tabs>
        <w:ind w:left="720" w:hanging="360"/>
      </w:pPr>
      <w:rPr>
        <w:b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E59E4"/>
    <w:multiLevelType w:val="multilevel"/>
    <w:tmpl w:val="8CB2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3D5D41"/>
    <w:multiLevelType w:val="hybridMultilevel"/>
    <w:tmpl w:val="813A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168E3"/>
    <w:multiLevelType w:val="hybridMultilevel"/>
    <w:tmpl w:val="5A58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3ECD"/>
    <w:multiLevelType w:val="hybridMultilevel"/>
    <w:tmpl w:val="F1ECA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F3CC5"/>
    <w:multiLevelType w:val="hybridMultilevel"/>
    <w:tmpl w:val="E70A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104C5"/>
    <w:multiLevelType w:val="multilevel"/>
    <w:tmpl w:val="57A6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66FED"/>
    <w:multiLevelType w:val="hybridMultilevel"/>
    <w:tmpl w:val="478A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305A9"/>
    <w:multiLevelType w:val="hybridMultilevel"/>
    <w:tmpl w:val="9CEA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708B1"/>
    <w:multiLevelType w:val="hybridMultilevel"/>
    <w:tmpl w:val="8EE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66B45"/>
    <w:multiLevelType w:val="hybridMultilevel"/>
    <w:tmpl w:val="01D0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F50BB"/>
    <w:multiLevelType w:val="hybridMultilevel"/>
    <w:tmpl w:val="C9BC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B2B35"/>
    <w:multiLevelType w:val="multilevel"/>
    <w:tmpl w:val="9AD46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A53ACC"/>
    <w:multiLevelType w:val="hybridMultilevel"/>
    <w:tmpl w:val="A712DF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9E5336A"/>
    <w:multiLevelType w:val="hybridMultilevel"/>
    <w:tmpl w:val="5422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E21BE"/>
    <w:multiLevelType w:val="multilevel"/>
    <w:tmpl w:val="3772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7578A"/>
    <w:multiLevelType w:val="hybridMultilevel"/>
    <w:tmpl w:val="3A48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35503"/>
    <w:multiLevelType w:val="hybridMultilevel"/>
    <w:tmpl w:val="74A68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9717BC"/>
    <w:multiLevelType w:val="hybridMultilevel"/>
    <w:tmpl w:val="6A0C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F3F7E"/>
    <w:multiLevelType w:val="hybridMultilevel"/>
    <w:tmpl w:val="E988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03A38"/>
    <w:multiLevelType w:val="hybridMultilevel"/>
    <w:tmpl w:val="6512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A13F3"/>
    <w:multiLevelType w:val="multilevel"/>
    <w:tmpl w:val="F048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CF3F65"/>
    <w:multiLevelType w:val="hybridMultilevel"/>
    <w:tmpl w:val="781E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636B0"/>
    <w:multiLevelType w:val="hybridMultilevel"/>
    <w:tmpl w:val="89F4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F1057"/>
    <w:multiLevelType w:val="hybridMultilevel"/>
    <w:tmpl w:val="3FD414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74B2086"/>
    <w:multiLevelType w:val="hybridMultilevel"/>
    <w:tmpl w:val="EBF0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74999"/>
    <w:multiLevelType w:val="hybridMultilevel"/>
    <w:tmpl w:val="84CE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60186"/>
    <w:multiLevelType w:val="multilevel"/>
    <w:tmpl w:val="507C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9D0A03"/>
    <w:multiLevelType w:val="multilevel"/>
    <w:tmpl w:val="73A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D843CF"/>
    <w:multiLevelType w:val="multilevel"/>
    <w:tmpl w:val="EBF820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5AD6C7B"/>
    <w:multiLevelType w:val="multilevel"/>
    <w:tmpl w:val="ECDA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D0090A"/>
    <w:multiLevelType w:val="hybridMultilevel"/>
    <w:tmpl w:val="37669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3464F7"/>
    <w:multiLevelType w:val="hybridMultilevel"/>
    <w:tmpl w:val="44607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0E152C"/>
    <w:multiLevelType w:val="multilevel"/>
    <w:tmpl w:val="EBF8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7618"/>
    <w:multiLevelType w:val="hybridMultilevel"/>
    <w:tmpl w:val="A56EF1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76A72828"/>
    <w:multiLevelType w:val="hybridMultilevel"/>
    <w:tmpl w:val="A7CE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35D15"/>
    <w:multiLevelType w:val="multilevel"/>
    <w:tmpl w:val="6ED0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F61485"/>
    <w:multiLevelType w:val="hybridMultilevel"/>
    <w:tmpl w:val="CB38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32EB5"/>
    <w:multiLevelType w:val="hybridMultilevel"/>
    <w:tmpl w:val="4096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87FE0"/>
    <w:multiLevelType w:val="hybridMultilevel"/>
    <w:tmpl w:val="32BA74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9C30B3A"/>
    <w:multiLevelType w:val="multilevel"/>
    <w:tmpl w:val="9E20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7478C"/>
    <w:multiLevelType w:val="hybridMultilevel"/>
    <w:tmpl w:val="FE023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E3924"/>
    <w:multiLevelType w:val="hybridMultilevel"/>
    <w:tmpl w:val="A816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B5F1D"/>
    <w:multiLevelType w:val="hybridMultilevel"/>
    <w:tmpl w:val="39E6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EA0990"/>
    <w:multiLevelType w:val="hybridMultilevel"/>
    <w:tmpl w:val="128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47"/>
  </w:num>
  <w:num w:numId="4">
    <w:abstractNumId w:val="28"/>
  </w:num>
  <w:num w:numId="5">
    <w:abstractNumId w:val="0"/>
  </w:num>
  <w:num w:numId="6">
    <w:abstractNumId w:val="9"/>
  </w:num>
  <w:num w:numId="7">
    <w:abstractNumId w:val="38"/>
  </w:num>
  <w:num w:numId="8">
    <w:abstractNumId w:val="41"/>
  </w:num>
  <w:num w:numId="9">
    <w:abstractNumId w:val="8"/>
  </w:num>
  <w:num w:numId="10">
    <w:abstractNumId w:val="27"/>
  </w:num>
  <w:num w:numId="11">
    <w:abstractNumId w:val="29"/>
  </w:num>
  <w:num w:numId="12">
    <w:abstractNumId w:val="39"/>
  </w:num>
  <w:num w:numId="13">
    <w:abstractNumId w:val="7"/>
  </w:num>
  <w:num w:numId="14">
    <w:abstractNumId w:val="22"/>
  </w:num>
  <w:num w:numId="15">
    <w:abstractNumId w:val="43"/>
  </w:num>
  <w:num w:numId="16">
    <w:abstractNumId w:val="17"/>
  </w:num>
  <w:num w:numId="17">
    <w:abstractNumId w:val="42"/>
  </w:num>
  <w:num w:numId="18">
    <w:abstractNumId w:val="18"/>
  </w:num>
  <w:num w:numId="19">
    <w:abstractNumId w:val="13"/>
  </w:num>
  <w:num w:numId="20">
    <w:abstractNumId w:val="40"/>
  </w:num>
  <w:num w:numId="21">
    <w:abstractNumId w:val="37"/>
  </w:num>
  <w:num w:numId="22">
    <w:abstractNumId w:val="33"/>
  </w:num>
  <w:num w:numId="23">
    <w:abstractNumId w:val="35"/>
  </w:num>
  <w:num w:numId="24">
    <w:abstractNumId w:val="45"/>
  </w:num>
  <w:num w:numId="25">
    <w:abstractNumId w:val="10"/>
  </w:num>
  <w:num w:numId="26">
    <w:abstractNumId w:val="1"/>
  </w:num>
  <w:num w:numId="27">
    <w:abstractNumId w:val="46"/>
  </w:num>
  <w:num w:numId="28">
    <w:abstractNumId w:val="24"/>
  </w:num>
  <w:num w:numId="29">
    <w:abstractNumId w:val="2"/>
  </w:num>
  <w:num w:numId="30">
    <w:abstractNumId w:val="4"/>
  </w:num>
  <w:num w:numId="31">
    <w:abstractNumId w:val="5"/>
  </w:num>
  <w:num w:numId="32">
    <w:abstractNumId w:val="44"/>
  </w:num>
  <w:num w:numId="33">
    <w:abstractNumId w:val="16"/>
  </w:num>
  <w:num w:numId="34">
    <w:abstractNumId w:val="31"/>
  </w:num>
  <w:num w:numId="35">
    <w:abstractNumId w:val="19"/>
  </w:num>
  <w:num w:numId="36">
    <w:abstractNumId w:val="25"/>
  </w:num>
  <w:num w:numId="37">
    <w:abstractNumId w:val="14"/>
  </w:num>
  <w:num w:numId="38">
    <w:abstractNumId w:val="20"/>
  </w:num>
  <w:num w:numId="39">
    <w:abstractNumId w:val="15"/>
  </w:num>
  <w:num w:numId="40">
    <w:abstractNumId w:val="32"/>
  </w:num>
  <w:num w:numId="41">
    <w:abstractNumId w:val="3"/>
  </w:num>
  <w:num w:numId="42">
    <w:abstractNumId w:val="34"/>
  </w:num>
  <w:num w:numId="43">
    <w:abstractNumId w:val="6"/>
  </w:num>
  <w:num w:numId="44">
    <w:abstractNumId w:val="30"/>
  </w:num>
  <w:num w:numId="45">
    <w:abstractNumId w:val="48"/>
  </w:num>
  <w:num w:numId="46">
    <w:abstractNumId w:val="26"/>
  </w:num>
  <w:num w:numId="47">
    <w:abstractNumId w:val="23"/>
  </w:num>
  <w:num w:numId="48">
    <w:abstractNumId w:val="12"/>
  </w:num>
  <w:num w:numId="4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18"/>
    <w:rsid w:val="000064BE"/>
    <w:rsid w:val="00012119"/>
    <w:rsid w:val="00021A09"/>
    <w:rsid w:val="00022EF6"/>
    <w:rsid w:val="00026035"/>
    <w:rsid w:val="00026C45"/>
    <w:rsid w:val="0002794A"/>
    <w:rsid w:val="00030D35"/>
    <w:rsid w:val="00032558"/>
    <w:rsid w:val="00037144"/>
    <w:rsid w:val="00047D8A"/>
    <w:rsid w:val="00061B7C"/>
    <w:rsid w:val="00063D95"/>
    <w:rsid w:val="00066577"/>
    <w:rsid w:val="00070A58"/>
    <w:rsid w:val="00077A04"/>
    <w:rsid w:val="00080E0F"/>
    <w:rsid w:val="00082C4A"/>
    <w:rsid w:val="0009006A"/>
    <w:rsid w:val="00095894"/>
    <w:rsid w:val="00097F47"/>
    <w:rsid w:val="000A0BBA"/>
    <w:rsid w:val="000A1584"/>
    <w:rsid w:val="000A2D81"/>
    <w:rsid w:val="000A5599"/>
    <w:rsid w:val="000B137F"/>
    <w:rsid w:val="000B6373"/>
    <w:rsid w:val="000C0FFF"/>
    <w:rsid w:val="000C405F"/>
    <w:rsid w:val="000C5BF3"/>
    <w:rsid w:val="000C7C0C"/>
    <w:rsid w:val="000D1A38"/>
    <w:rsid w:val="000E2A9F"/>
    <w:rsid w:val="000E345D"/>
    <w:rsid w:val="000E3625"/>
    <w:rsid w:val="000F1243"/>
    <w:rsid w:val="001130C9"/>
    <w:rsid w:val="001227D3"/>
    <w:rsid w:val="0012354A"/>
    <w:rsid w:val="001235DF"/>
    <w:rsid w:val="00136AEB"/>
    <w:rsid w:val="00137087"/>
    <w:rsid w:val="00144DC3"/>
    <w:rsid w:val="00147A04"/>
    <w:rsid w:val="00152637"/>
    <w:rsid w:val="00156F5A"/>
    <w:rsid w:val="00161A3D"/>
    <w:rsid w:val="00161B63"/>
    <w:rsid w:val="001738AA"/>
    <w:rsid w:val="00175A1F"/>
    <w:rsid w:val="0018548B"/>
    <w:rsid w:val="00193584"/>
    <w:rsid w:val="001941CE"/>
    <w:rsid w:val="001967E2"/>
    <w:rsid w:val="001A243A"/>
    <w:rsid w:val="001A5B23"/>
    <w:rsid w:val="001A685F"/>
    <w:rsid w:val="001D31CA"/>
    <w:rsid w:val="001D57C1"/>
    <w:rsid w:val="001D7C5D"/>
    <w:rsid w:val="001E0432"/>
    <w:rsid w:val="001E310D"/>
    <w:rsid w:val="001E697A"/>
    <w:rsid w:val="001E72EF"/>
    <w:rsid w:val="001F119B"/>
    <w:rsid w:val="001F239C"/>
    <w:rsid w:val="00201973"/>
    <w:rsid w:val="00201D0E"/>
    <w:rsid w:val="0020259D"/>
    <w:rsid w:val="00202EA3"/>
    <w:rsid w:val="00204C69"/>
    <w:rsid w:val="00206236"/>
    <w:rsid w:val="00210999"/>
    <w:rsid w:val="002116C4"/>
    <w:rsid w:val="00214DA3"/>
    <w:rsid w:val="00216C2B"/>
    <w:rsid w:val="00221EB6"/>
    <w:rsid w:val="00222C4B"/>
    <w:rsid w:val="00231D36"/>
    <w:rsid w:val="00246FB8"/>
    <w:rsid w:val="00261AD7"/>
    <w:rsid w:val="0026645D"/>
    <w:rsid w:val="00267F74"/>
    <w:rsid w:val="002724E6"/>
    <w:rsid w:val="00273369"/>
    <w:rsid w:val="002743DA"/>
    <w:rsid w:val="002750D0"/>
    <w:rsid w:val="002767DA"/>
    <w:rsid w:val="00277FF4"/>
    <w:rsid w:val="0028363E"/>
    <w:rsid w:val="00284793"/>
    <w:rsid w:val="00286C5B"/>
    <w:rsid w:val="0029179F"/>
    <w:rsid w:val="00295F8D"/>
    <w:rsid w:val="00296752"/>
    <w:rsid w:val="00297168"/>
    <w:rsid w:val="002973C0"/>
    <w:rsid w:val="002A0441"/>
    <w:rsid w:val="002A0728"/>
    <w:rsid w:val="002B2E5F"/>
    <w:rsid w:val="002B32C6"/>
    <w:rsid w:val="002B44B0"/>
    <w:rsid w:val="002C0918"/>
    <w:rsid w:val="002D3612"/>
    <w:rsid w:val="002E17B5"/>
    <w:rsid w:val="002E3D64"/>
    <w:rsid w:val="002F44FE"/>
    <w:rsid w:val="002F72E4"/>
    <w:rsid w:val="003017D8"/>
    <w:rsid w:val="0031662C"/>
    <w:rsid w:val="00316744"/>
    <w:rsid w:val="003235AA"/>
    <w:rsid w:val="003245F2"/>
    <w:rsid w:val="0032505C"/>
    <w:rsid w:val="003363B7"/>
    <w:rsid w:val="00336ADE"/>
    <w:rsid w:val="00340CE3"/>
    <w:rsid w:val="0034185E"/>
    <w:rsid w:val="003501C7"/>
    <w:rsid w:val="00352345"/>
    <w:rsid w:val="00356F86"/>
    <w:rsid w:val="00364756"/>
    <w:rsid w:val="00372208"/>
    <w:rsid w:val="0037317D"/>
    <w:rsid w:val="0037396E"/>
    <w:rsid w:val="003838BE"/>
    <w:rsid w:val="00387D85"/>
    <w:rsid w:val="003915EC"/>
    <w:rsid w:val="00395F20"/>
    <w:rsid w:val="003A2C79"/>
    <w:rsid w:val="003A4644"/>
    <w:rsid w:val="003A7310"/>
    <w:rsid w:val="003B366F"/>
    <w:rsid w:val="003B3F8C"/>
    <w:rsid w:val="003C0798"/>
    <w:rsid w:val="003C09FD"/>
    <w:rsid w:val="003C0ACE"/>
    <w:rsid w:val="003C6DD2"/>
    <w:rsid w:val="003D1D37"/>
    <w:rsid w:val="003D50ED"/>
    <w:rsid w:val="003D7D32"/>
    <w:rsid w:val="003E4B07"/>
    <w:rsid w:val="003E65DE"/>
    <w:rsid w:val="003F08E8"/>
    <w:rsid w:val="00402FB0"/>
    <w:rsid w:val="004031C4"/>
    <w:rsid w:val="00403C3B"/>
    <w:rsid w:val="00407AD1"/>
    <w:rsid w:val="00411613"/>
    <w:rsid w:val="004117E6"/>
    <w:rsid w:val="00416BE6"/>
    <w:rsid w:val="004239D3"/>
    <w:rsid w:val="0042531E"/>
    <w:rsid w:val="004306F2"/>
    <w:rsid w:val="004408C1"/>
    <w:rsid w:val="00450A33"/>
    <w:rsid w:val="00451439"/>
    <w:rsid w:val="004528C2"/>
    <w:rsid w:val="00454529"/>
    <w:rsid w:val="00454EAC"/>
    <w:rsid w:val="0045557C"/>
    <w:rsid w:val="00455AF9"/>
    <w:rsid w:val="00456835"/>
    <w:rsid w:val="004610B3"/>
    <w:rsid w:val="00461100"/>
    <w:rsid w:val="00466EC5"/>
    <w:rsid w:val="00474F2E"/>
    <w:rsid w:val="00475137"/>
    <w:rsid w:val="00480536"/>
    <w:rsid w:val="004834D3"/>
    <w:rsid w:val="00492694"/>
    <w:rsid w:val="00493547"/>
    <w:rsid w:val="0049799A"/>
    <w:rsid w:val="00497ADF"/>
    <w:rsid w:val="004A1130"/>
    <w:rsid w:val="004A1DF8"/>
    <w:rsid w:val="004A43A4"/>
    <w:rsid w:val="004A6227"/>
    <w:rsid w:val="004B577E"/>
    <w:rsid w:val="004B6437"/>
    <w:rsid w:val="004B6CBC"/>
    <w:rsid w:val="004D02AE"/>
    <w:rsid w:val="004D251C"/>
    <w:rsid w:val="004D533E"/>
    <w:rsid w:val="004E20AF"/>
    <w:rsid w:val="004E28AD"/>
    <w:rsid w:val="004E4105"/>
    <w:rsid w:val="004F13C3"/>
    <w:rsid w:val="004F51C9"/>
    <w:rsid w:val="00501154"/>
    <w:rsid w:val="00502725"/>
    <w:rsid w:val="0050507F"/>
    <w:rsid w:val="005105A6"/>
    <w:rsid w:val="00514C66"/>
    <w:rsid w:val="00514E21"/>
    <w:rsid w:val="00517DD5"/>
    <w:rsid w:val="00523724"/>
    <w:rsid w:val="005262B2"/>
    <w:rsid w:val="005273FF"/>
    <w:rsid w:val="00527F06"/>
    <w:rsid w:val="00530477"/>
    <w:rsid w:val="005304B3"/>
    <w:rsid w:val="00537093"/>
    <w:rsid w:val="00540D82"/>
    <w:rsid w:val="00551922"/>
    <w:rsid w:val="00552ADC"/>
    <w:rsid w:val="0055556B"/>
    <w:rsid w:val="005564B0"/>
    <w:rsid w:val="00562B6B"/>
    <w:rsid w:val="00563604"/>
    <w:rsid w:val="00565788"/>
    <w:rsid w:val="00572B06"/>
    <w:rsid w:val="00574DEA"/>
    <w:rsid w:val="005752B8"/>
    <w:rsid w:val="005778DA"/>
    <w:rsid w:val="005806BA"/>
    <w:rsid w:val="00584B0C"/>
    <w:rsid w:val="005860E5"/>
    <w:rsid w:val="00594D74"/>
    <w:rsid w:val="005A218E"/>
    <w:rsid w:val="005B4392"/>
    <w:rsid w:val="005B6451"/>
    <w:rsid w:val="005B6D78"/>
    <w:rsid w:val="005C0BF2"/>
    <w:rsid w:val="005C390B"/>
    <w:rsid w:val="005C45BE"/>
    <w:rsid w:val="005D2954"/>
    <w:rsid w:val="005D4383"/>
    <w:rsid w:val="005D65DB"/>
    <w:rsid w:val="005D6B7F"/>
    <w:rsid w:val="005D7466"/>
    <w:rsid w:val="005D7F6F"/>
    <w:rsid w:val="005E00BA"/>
    <w:rsid w:val="005F0A85"/>
    <w:rsid w:val="005F46C3"/>
    <w:rsid w:val="005F50E7"/>
    <w:rsid w:val="005F5E49"/>
    <w:rsid w:val="00600325"/>
    <w:rsid w:val="00605A45"/>
    <w:rsid w:val="00611D0B"/>
    <w:rsid w:val="00611FFF"/>
    <w:rsid w:val="006156D7"/>
    <w:rsid w:val="006156ED"/>
    <w:rsid w:val="0061701D"/>
    <w:rsid w:val="006170A8"/>
    <w:rsid w:val="00631658"/>
    <w:rsid w:val="00631A30"/>
    <w:rsid w:val="006556C6"/>
    <w:rsid w:val="0065719D"/>
    <w:rsid w:val="006637DA"/>
    <w:rsid w:val="00664263"/>
    <w:rsid w:val="006661B2"/>
    <w:rsid w:val="006704CE"/>
    <w:rsid w:val="00670EB2"/>
    <w:rsid w:val="00675E2D"/>
    <w:rsid w:val="00682D7C"/>
    <w:rsid w:val="00684ECB"/>
    <w:rsid w:val="00685F00"/>
    <w:rsid w:val="00687710"/>
    <w:rsid w:val="0069007C"/>
    <w:rsid w:val="006A127C"/>
    <w:rsid w:val="006A3587"/>
    <w:rsid w:val="006A5F87"/>
    <w:rsid w:val="006B4DAC"/>
    <w:rsid w:val="006B55D1"/>
    <w:rsid w:val="006B626E"/>
    <w:rsid w:val="006B789E"/>
    <w:rsid w:val="006B7E1F"/>
    <w:rsid w:val="006C1048"/>
    <w:rsid w:val="006C2297"/>
    <w:rsid w:val="006C5500"/>
    <w:rsid w:val="006C7C08"/>
    <w:rsid w:val="006E531D"/>
    <w:rsid w:val="006E5573"/>
    <w:rsid w:val="006F2E3B"/>
    <w:rsid w:val="006F34AE"/>
    <w:rsid w:val="006F42C0"/>
    <w:rsid w:val="006F7983"/>
    <w:rsid w:val="00705BB3"/>
    <w:rsid w:val="007205D1"/>
    <w:rsid w:val="00721027"/>
    <w:rsid w:val="007234ED"/>
    <w:rsid w:val="00732695"/>
    <w:rsid w:val="007350B6"/>
    <w:rsid w:val="0073658B"/>
    <w:rsid w:val="00741972"/>
    <w:rsid w:val="00751272"/>
    <w:rsid w:val="00753A34"/>
    <w:rsid w:val="0075467D"/>
    <w:rsid w:val="00754F92"/>
    <w:rsid w:val="00760094"/>
    <w:rsid w:val="00765AD9"/>
    <w:rsid w:val="0076710E"/>
    <w:rsid w:val="00771FBC"/>
    <w:rsid w:val="007800E2"/>
    <w:rsid w:val="0078082B"/>
    <w:rsid w:val="00782D75"/>
    <w:rsid w:val="00783D24"/>
    <w:rsid w:val="00784030"/>
    <w:rsid w:val="007874AD"/>
    <w:rsid w:val="00792E82"/>
    <w:rsid w:val="007944E6"/>
    <w:rsid w:val="007970F7"/>
    <w:rsid w:val="007A3AA2"/>
    <w:rsid w:val="007A5DDA"/>
    <w:rsid w:val="007A6CD6"/>
    <w:rsid w:val="007A6DC1"/>
    <w:rsid w:val="007B7EB4"/>
    <w:rsid w:val="007C0578"/>
    <w:rsid w:val="007C55FB"/>
    <w:rsid w:val="007C5879"/>
    <w:rsid w:val="007C7E52"/>
    <w:rsid w:val="007D0B1B"/>
    <w:rsid w:val="007D4E57"/>
    <w:rsid w:val="007E531B"/>
    <w:rsid w:val="007E6082"/>
    <w:rsid w:val="007E6414"/>
    <w:rsid w:val="007F09D1"/>
    <w:rsid w:val="007F6D7A"/>
    <w:rsid w:val="00803944"/>
    <w:rsid w:val="008140A4"/>
    <w:rsid w:val="0081593B"/>
    <w:rsid w:val="008200C3"/>
    <w:rsid w:val="00825143"/>
    <w:rsid w:val="00827E6E"/>
    <w:rsid w:val="0083301D"/>
    <w:rsid w:val="008356BD"/>
    <w:rsid w:val="008367B2"/>
    <w:rsid w:val="008406A4"/>
    <w:rsid w:val="00845945"/>
    <w:rsid w:val="0086147D"/>
    <w:rsid w:val="0086401E"/>
    <w:rsid w:val="00882C44"/>
    <w:rsid w:val="00884A11"/>
    <w:rsid w:val="008937A7"/>
    <w:rsid w:val="0089551B"/>
    <w:rsid w:val="008A47A0"/>
    <w:rsid w:val="008A5DB5"/>
    <w:rsid w:val="008B1969"/>
    <w:rsid w:val="008B4D97"/>
    <w:rsid w:val="008B6500"/>
    <w:rsid w:val="008C1594"/>
    <w:rsid w:val="008C1710"/>
    <w:rsid w:val="008C20F7"/>
    <w:rsid w:val="008C6041"/>
    <w:rsid w:val="008C6453"/>
    <w:rsid w:val="008C7250"/>
    <w:rsid w:val="008C7DDD"/>
    <w:rsid w:val="008D498C"/>
    <w:rsid w:val="008D7FC9"/>
    <w:rsid w:val="008E2F69"/>
    <w:rsid w:val="008E310A"/>
    <w:rsid w:val="008E3CEF"/>
    <w:rsid w:val="008E459A"/>
    <w:rsid w:val="008F13E8"/>
    <w:rsid w:val="008F4ACD"/>
    <w:rsid w:val="008F7B39"/>
    <w:rsid w:val="009007D6"/>
    <w:rsid w:val="00902C8D"/>
    <w:rsid w:val="00902F76"/>
    <w:rsid w:val="009120BE"/>
    <w:rsid w:val="00920DAE"/>
    <w:rsid w:val="00921D10"/>
    <w:rsid w:val="00930941"/>
    <w:rsid w:val="00930D43"/>
    <w:rsid w:val="00932860"/>
    <w:rsid w:val="00937A96"/>
    <w:rsid w:val="00940882"/>
    <w:rsid w:val="0094377C"/>
    <w:rsid w:val="00944FD9"/>
    <w:rsid w:val="009468F6"/>
    <w:rsid w:val="00947B25"/>
    <w:rsid w:val="00953512"/>
    <w:rsid w:val="00961E87"/>
    <w:rsid w:val="0096298B"/>
    <w:rsid w:val="00966610"/>
    <w:rsid w:val="00970B2C"/>
    <w:rsid w:val="00973389"/>
    <w:rsid w:val="00980512"/>
    <w:rsid w:val="00981831"/>
    <w:rsid w:val="00990614"/>
    <w:rsid w:val="00990EA7"/>
    <w:rsid w:val="00997C81"/>
    <w:rsid w:val="009A12A9"/>
    <w:rsid w:val="009A3404"/>
    <w:rsid w:val="009A4248"/>
    <w:rsid w:val="009B2EC4"/>
    <w:rsid w:val="009B458D"/>
    <w:rsid w:val="009B6CE1"/>
    <w:rsid w:val="009B71EA"/>
    <w:rsid w:val="009C0FD7"/>
    <w:rsid w:val="009D5834"/>
    <w:rsid w:val="009F1679"/>
    <w:rsid w:val="009F4158"/>
    <w:rsid w:val="009F4263"/>
    <w:rsid w:val="009F76FB"/>
    <w:rsid w:val="009F7BFC"/>
    <w:rsid w:val="00A033D5"/>
    <w:rsid w:val="00A102F8"/>
    <w:rsid w:val="00A1289E"/>
    <w:rsid w:val="00A12D9F"/>
    <w:rsid w:val="00A147D2"/>
    <w:rsid w:val="00A32503"/>
    <w:rsid w:val="00A3540C"/>
    <w:rsid w:val="00A52729"/>
    <w:rsid w:val="00A560EB"/>
    <w:rsid w:val="00A62769"/>
    <w:rsid w:val="00A817C0"/>
    <w:rsid w:val="00A87F3B"/>
    <w:rsid w:val="00A9150F"/>
    <w:rsid w:val="00A91E27"/>
    <w:rsid w:val="00A935F8"/>
    <w:rsid w:val="00A93E83"/>
    <w:rsid w:val="00AA08BD"/>
    <w:rsid w:val="00AA33C8"/>
    <w:rsid w:val="00AA52A1"/>
    <w:rsid w:val="00AA7781"/>
    <w:rsid w:val="00AB0E51"/>
    <w:rsid w:val="00AB3620"/>
    <w:rsid w:val="00AB45F5"/>
    <w:rsid w:val="00AB570B"/>
    <w:rsid w:val="00AB70DA"/>
    <w:rsid w:val="00AC4AE6"/>
    <w:rsid w:val="00AD1D37"/>
    <w:rsid w:val="00AD2B43"/>
    <w:rsid w:val="00AD325B"/>
    <w:rsid w:val="00AD59CD"/>
    <w:rsid w:val="00AE58B8"/>
    <w:rsid w:val="00AF16FE"/>
    <w:rsid w:val="00AF3153"/>
    <w:rsid w:val="00AF68CF"/>
    <w:rsid w:val="00B046D3"/>
    <w:rsid w:val="00B046E1"/>
    <w:rsid w:val="00B06E10"/>
    <w:rsid w:val="00B11F5E"/>
    <w:rsid w:val="00B14385"/>
    <w:rsid w:val="00B209E9"/>
    <w:rsid w:val="00B22588"/>
    <w:rsid w:val="00B22D43"/>
    <w:rsid w:val="00B24E88"/>
    <w:rsid w:val="00B26168"/>
    <w:rsid w:val="00B52766"/>
    <w:rsid w:val="00B52909"/>
    <w:rsid w:val="00B544EF"/>
    <w:rsid w:val="00B63122"/>
    <w:rsid w:val="00B64DA5"/>
    <w:rsid w:val="00B656AD"/>
    <w:rsid w:val="00B817E7"/>
    <w:rsid w:val="00B81AA5"/>
    <w:rsid w:val="00B85AEF"/>
    <w:rsid w:val="00B96F13"/>
    <w:rsid w:val="00B9716B"/>
    <w:rsid w:val="00B97C40"/>
    <w:rsid w:val="00BA0C70"/>
    <w:rsid w:val="00BA2BB5"/>
    <w:rsid w:val="00BA7FAD"/>
    <w:rsid w:val="00BB29B1"/>
    <w:rsid w:val="00BC2EC2"/>
    <w:rsid w:val="00BC6C11"/>
    <w:rsid w:val="00BD059A"/>
    <w:rsid w:val="00BD3F38"/>
    <w:rsid w:val="00BD6C2B"/>
    <w:rsid w:val="00BD7731"/>
    <w:rsid w:val="00BE1887"/>
    <w:rsid w:val="00BF50FA"/>
    <w:rsid w:val="00BF66F1"/>
    <w:rsid w:val="00C054BF"/>
    <w:rsid w:val="00C12049"/>
    <w:rsid w:val="00C12EAF"/>
    <w:rsid w:val="00C17F81"/>
    <w:rsid w:val="00C208FB"/>
    <w:rsid w:val="00C24379"/>
    <w:rsid w:val="00C268A7"/>
    <w:rsid w:val="00C32C81"/>
    <w:rsid w:val="00C349A3"/>
    <w:rsid w:val="00C369BB"/>
    <w:rsid w:val="00C37F39"/>
    <w:rsid w:val="00C5021E"/>
    <w:rsid w:val="00C55003"/>
    <w:rsid w:val="00C609C9"/>
    <w:rsid w:val="00C61CB7"/>
    <w:rsid w:val="00C72609"/>
    <w:rsid w:val="00C72D5F"/>
    <w:rsid w:val="00C7365F"/>
    <w:rsid w:val="00C741F7"/>
    <w:rsid w:val="00C76CE7"/>
    <w:rsid w:val="00C775B5"/>
    <w:rsid w:val="00C81F9D"/>
    <w:rsid w:val="00C84F78"/>
    <w:rsid w:val="00C9076E"/>
    <w:rsid w:val="00C908CE"/>
    <w:rsid w:val="00C94B33"/>
    <w:rsid w:val="00C95D98"/>
    <w:rsid w:val="00CB09DE"/>
    <w:rsid w:val="00CB0B29"/>
    <w:rsid w:val="00CB16C9"/>
    <w:rsid w:val="00CB2831"/>
    <w:rsid w:val="00CB503A"/>
    <w:rsid w:val="00CC436B"/>
    <w:rsid w:val="00CC4B5E"/>
    <w:rsid w:val="00CC4D8A"/>
    <w:rsid w:val="00CC6E3E"/>
    <w:rsid w:val="00CD44AA"/>
    <w:rsid w:val="00CE3A05"/>
    <w:rsid w:val="00CE443C"/>
    <w:rsid w:val="00CF0B1E"/>
    <w:rsid w:val="00D10B47"/>
    <w:rsid w:val="00D134AE"/>
    <w:rsid w:val="00D14876"/>
    <w:rsid w:val="00D15AFC"/>
    <w:rsid w:val="00D2410C"/>
    <w:rsid w:val="00D3183A"/>
    <w:rsid w:val="00D42243"/>
    <w:rsid w:val="00D464FA"/>
    <w:rsid w:val="00D579A1"/>
    <w:rsid w:val="00D61F53"/>
    <w:rsid w:val="00D6375F"/>
    <w:rsid w:val="00D655E2"/>
    <w:rsid w:val="00D6677B"/>
    <w:rsid w:val="00D727BE"/>
    <w:rsid w:val="00D74913"/>
    <w:rsid w:val="00D752C5"/>
    <w:rsid w:val="00D75C5D"/>
    <w:rsid w:val="00D83966"/>
    <w:rsid w:val="00D8437F"/>
    <w:rsid w:val="00D868DE"/>
    <w:rsid w:val="00D96F3E"/>
    <w:rsid w:val="00DA54DB"/>
    <w:rsid w:val="00DA5CCD"/>
    <w:rsid w:val="00DB1583"/>
    <w:rsid w:val="00DB1DA7"/>
    <w:rsid w:val="00DC6568"/>
    <w:rsid w:val="00DD4B6B"/>
    <w:rsid w:val="00DD5819"/>
    <w:rsid w:val="00DE5AD9"/>
    <w:rsid w:val="00DF3B7D"/>
    <w:rsid w:val="00DF428B"/>
    <w:rsid w:val="00E021B5"/>
    <w:rsid w:val="00E024B0"/>
    <w:rsid w:val="00E0425B"/>
    <w:rsid w:val="00E122CE"/>
    <w:rsid w:val="00E14158"/>
    <w:rsid w:val="00E20CA2"/>
    <w:rsid w:val="00E2321A"/>
    <w:rsid w:val="00E24D02"/>
    <w:rsid w:val="00E26572"/>
    <w:rsid w:val="00E305F7"/>
    <w:rsid w:val="00E351B2"/>
    <w:rsid w:val="00E45699"/>
    <w:rsid w:val="00E5287A"/>
    <w:rsid w:val="00E5703E"/>
    <w:rsid w:val="00E605DE"/>
    <w:rsid w:val="00E61366"/>
    <w:rsid w:val="00E671CA"/>
    <w:rsid w:val="00E80738"/>
    <w:rsid w:val="00E87535"/>
    <w:rsid w:val="00E87A51"/>
    <w:rsid w:val="00E9587B"/>
    <w:rsid w:val="00EA5A55"/>
    <w:rsid w:val="00EC0E6B"/>
    <w:rsid w:val="00EC56D8"/>
    <w:rsid w:val="00EC7B22"/>
    <w:rsid w:val="00ED7B5A"/>
    <w:rsid w:val="00EE051C"/>
    <w:rsid w:val="00EF051F"/>
    <w:rsid w:val="00EF4618"/>
    <w:rsid w:val="00EF4C34"/>
    <w:rsid w:val="00EF5881"/>
    <w:rsid w:val="00EF71F7"/>
    <w:rsid w:val="00EF7C3A"/>
    <w:rsid w:val="00F02A29"/>
    <w:rsid w:val="00F03E9D"/>
    <w:rsid w:val="00F03EC0"/>
    <w:rsid w:val="00F12D74"/>
    <w:rsid w:val="00F147DE"/>
    <w:rsid w:val="00F23232"/>
    <w:rsid w:val="00F235A6"/>
    <w:rsid w:val="00F241A2"/>
    <w:rsid w:val="00F26F4E"/>
    <w:rsid w:val="00F35AF6"/>
    <w:rsid w:val="00F40CEC"/>
    <w:rsid w:val="00F41777"/>
    <w:rsid w:val="00F44CCE"/>
    <w:rsid w:val="00F47074"/>
    <w:rsid w:val="00F50B35"/>
    <w:rsid w:val="00F52FB3"/>
    <w:rsid w:val="00F53078"/>
    <w:rsid w:val="00F576F8"/>
    <w:rsid w:val="00F6122F"/>
    <w:rsid w:val="00F65C69"/>
    <w:rsid w:val="00F73C54"/>
    <w:rsid w:val="00F7633B"/>
    <w:rsid w:val="00F775C5"/>
    <w:rsid w:val="00F80C02"/>
    <w:rsid w:val="00F867E3"/>
    <w:rsid w:val="00F90346"/>
    <w:rsid w:val="00F933E0"/>
    <w:rsid w:val="00FA4F9B"/>
    <w:rsid w:val="00FB3F81"/>
    <w:rsid w:val="00FB504C"/>
    <w:rsid w:val="00FB6D92"/>
    <w:rsid w:val="00FC0A25"/>
    <w:rsid w:val="00FC1A79"/>
    <w:rsid w:val="00FD0DA7"/>
    <w:rsid w:val="00FD0E90"/>
    <w:rsid w:val="00FD11CD"/>
    <w:rsid w:val="00FE030C"/>
    <w:rsid w:val="00FE5A98"/>
    <w:rsid w:val="00FF01F5"/>
    <w:rsid w:val="00FF12C8"/>
    <w:rsid w:val="00FF273B"/>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B52F"/>
  <w15:chartTrackingRefBased/>
  <w15:docId w15:val="{B0176E83-5FD5-4C0D-9041-C9378ACF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76"/>
  </w:style>
  <w:style w:type="paragraph" w:styleId="Heading1">
    <w:name w:val="heading 1"/>
    <w:basedOn w:val="Normal"/>
    <w:link w:val="Heading1Char"/>
    <w:uiPriority w:val="9"/>
    <w:qFormat/>
    <w:rsid w:val="00A102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102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102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03E"/>
    <w:pPr>
      <w:ind w:left="720"/>
      <w:contextualSpacing/>
    </w:pPr>
  </w:style>
  <w:style w:type="paragraph" w:styleId="BalloonText">
    <w:name w:val="Balloon Text"/>
    <w:basedOn w:val="Normal"/>
    <w:link w:val="BalloonTextChar"/>
    <w:uiPriority w:val="99"/>
    <w:semiHidden/>
    <w:unhideWhenUsed/>
    <w:rsid w:val="0090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76"/>
    <w:rPr>
      <w:rFonts w:ascii="Segoe UI" w:hAnsi="Segoe UI" w:cs="Segoe UI"/>
      <w:sz w:val="18"/>
      <w:szCs w:val="18"/>
    </w:rPr>
  </w:style>
  <w:style w:type="character" w:styleId="CommentReference">
    <w:name w:val="annotation reference"/>
    <w:basedOn w:val="DefaultParagraphFont"/>
    <w:uiPriority w:val="99"/>
    <w:semiHidden/>
    <w:unhideWhenUsed/>
    <w:rsid w:val="00C24379"/>
    <w:rPr>
      <w:sz w:val="16"/>
      <w:szCs w:val="16"/>
    </w:rPr>
  </w:style>
  <w:style w:type="paragraph" w:styleId="CommentText">
    <w:name w:val="annotation text"/>
    <w:basedOn w:val="Normal"/>
    <w:link w:val="CommentTextChar"/>
    <w:uiPriority w:val="99"/>
    <w:semiHidden/>
    <w:unhideWhenUsed/>
    <w:rsid w:val="00C24379"/>
    <w:pPr>
      <w:spacing w:line="240" w:lineRule="auto"/>
    </w:pPr>
    <w:rPr>
      <w:sz w:val="20"/>
      <w:szCs w:val="20"/>
    </w:rPr>
  </w:style>
  <w:style w:type="character" w:customStyle="1" w:styleId="CommentTextChar">
    <w:name w:val="Comment Text Char"/>
    <w:basedOn w:val="DefaultParagraphFont"/>
    <w:link w:val="CommentText"/>
    <w:uiPriority w:val="99"/>
    <w:semiHidden/>
    <w:rsid w:val="00C24379"/>
    <w:rPr>
      <w:sz w:val="20"/>
      <w:szCs w:val="20"/>
    </w:rPr>
  </w:style>
  <w:style w:type="paragraph" w:styleId="CommentSubject">
    <w:name w:val="annotation subject"/>
    <w:basedOn w:val="CommentText"/>
    <w:next w:val="CommentText"/>
    <w:link w:val="CommentSubjectChar"/>
    <w:uiPriority w:val="99"/>
    <w:semiHidden/>
    <w:unhideWhenUsed/>
    <w:rsid w:val="00C24379"/>
    <w:rPr>
      <w:b/>
      <w:bCs/>
    </w:rPr>
  </w:style>
  <w:style w:type="character" w:customStyle="1" w:styleId="CommentSubjectChar">
    <w:name w:val="Comment Subject Char"/>
    <w:basedOn w:val="CommentTextChar"/>
    <w:link w:val="CommentSubject"/>
    <w:uiPriority w:val="99"/>
    <w:semiHidden/>
    <w:rsid w:val="00C24379"/>
    <w:rPr>
      <w:b/>
      <w:bCs/>
      <w:sz w:val="20"/>
      <w:szCs w:val="20"/>
    </w:rPr>
  </w:style>
  <w:style w:type="character" w:styleId="Hyperlink">
    <w:name w:val="Hyperlink"/>
    <w:basedOn w:val="DefaultParagraphFont"/>
    <w:uiPriority w:val="99"/>
    <w:unhideWhenUsed/>
    <w:rsid w:val="00A3540C"/>
    <w:rPr>
      <w:color w:val="0563C1" w:themeColor="hyperlink"/>
      <w:u w:val="single"/>
    </w:rPr>
  </w:style>
  <w:style w:type="paragraph" w:styleId="Header">
    <w:name w:val="header"/>
    <w:basedOn w:val="Normal"/>
    <w:link w:val="HeaderChar"/>
    <w:uiPriority w:val="99"/>
    <w:unhideWhenUsed/>
    <w:rsid w:val="00047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D8A"/>
  </w:style>
  <w:style w:type="paragraph" w:styleId="Footer">
    <w:name w:val="footer"/>
    <w:basedOn w:val="Normal"/>
    <w:link w:val="FooterChar"/>
    <w:uiPriority w:val="99"/>
    <w:unhideWhenUsed/>
    <w:rsid w:val="00047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D8A"/>
  </w:style>
  <w:style w:type="paragraph" w:styleId="BodyText">
    <w:name w:val="Body Text"/>
    <w:basedOn w:val="Normal"/>
    <w:link w:val="BodyTextChar"/>
    <w:uiPriority w:val="1"/>
    <w:qFormat/>
    <w:rsid w:val="00DA5CC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A5CCD"/>
    <w:rPr>
      <w:rFonts w:ascii="Times New Roman" w:eastAsia="Times New Roman" w:hAnsi="Times New Roman" w:cs="Times New Roman"/>
      <w:sz w:val="20"/>
      <w:szCs w:val="20"/>
    </w:rPr>
  </w:style>
  <w:style w:type="paragraph" w:customStyle="1" w:styleId="Default">
    <w:name w:val="Default"/>
    <w:rsid w:val="00937A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937A96"/>
    <w:rPr>
      <w:color w:val="auto"/>
    </w:rPr>
  </w:style>
  <w:style w:type="paragraph" w:customStyle="1" w:styleId="CM43">
    <w:name w:val="CM43"/>
    <w:basedOn w:val="Default"/>
    <w:next w:val="Default"/>
    <w:uiPriority w:val="99"/>
    <w:rsid w:val="00937A96"/>
    <w:rPr>
      <w:color w:val="auto"/>
    </w:rPr>
  </w:style>
  <w:style w:type="character" w:customStyle="1" w:styleId="Heading1Char">
    <w:name w:val="Heading 1 Char"/>
    <w:basedOn w:val="DefaultParagraphFont"/>
    <w:link w:val="Heading1"/>
    <w:uiPriority w:val="9"/>
    <w:rsid w:val="00A102F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102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102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02F8"/>
    <w:rPr>
      <w:b/>
      <w:bCs/>
    </w:rPr>
  </w:style>
  <w:style w:type="character" w:styleId="FollowedHyperlink">
    <w:name w:val="FollowedHyperlink"/>
    <w:basedOn w:val="DefaultParagraphFont"/>
    <w:uiPriority w:val="99"/>
    <w:semiHidden/>
    <w:unhideWhenUsed/>
    <w:rsid w:val="00A102F8"/>
    <w:rPr>
      <w:color w:val="954F72" w:themeColor="followedHyperlink"/>
      <w:u w:val="single"/>
    </w:rPr>
  </w:style>
  <w:style w:type="character" w:customStyle="1" w:styleId="Heading3Char">
    <w:name w:val="Heading 3 Char"/>
    <w:basedOn w:val="DefaultParagraphFont"/>
    <w:link w:val="Heading3"/>
    <w:uiPriority w:val="9"/>
    <w:semiHidden/>
    <w:rsid w:val="00A102F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4912">
      <w:bodyDiv w:val="1"/>
      <w:marLeft w:val="0"/>
      <w:marRight w:val="0"/>
      <w:marTop w:val="0"/>
      <w:marBottom w:val="0"/>
      <w:divBdr>
        <w:top w:val="none" w:sz="0" w:space="0" w:color="auto"/>
        <w:left w:val="none" w:sz="0" w:space="0" w:color="auto"/>
        <w:bottom w:val="none" w:sz="0" w:space="0" w:color="auto"/>
        <w:right w:val="none" w:sz="0" w:space="0" w:color="auto"/>
      </w:divBdr>
      <w:divsChild>
        <w:div w:id="2056660621">
          <w:marLeft w:val="0"/>
          <w:marRight w:val="0"/>
          <w:marTop w:val="0"/>
          <w:marBottom w:val="0"/>
          <w:divBdr>
            <w:top w:val="none" w:sz="0" w:space="0" w:color="auto"/>
            <w:left w:val="none" w:sz="0" w:space="0" w:color="auto"/>
            <w:bottom w:val="none" w:sz="0" w:space="0" w:color="auto"/>
            <w:right w:val="none" w:sz="0" w:space="0" w:color="auto"/>
          </w:divBdr>
          <w:divsChild>
            <w:div w:id="2033069746">
              <w:marLeft w:val="0"/>
              <w:marRight w:val="0"/>
              <w:marTop w:val="100"/>
              <w:marBottom w:val="100"/>
              <w:divBdr>
                <w:top w:val="single" w:sz="6" w:space="26" w:color="auto"/>
                <w:left w:val="single" w:sz="2" w:space="0" w:color="auto"/>
                <w:bottom w:val="single" w:sz="2" w:space="0" w:color="auto"/>
                <w:right w:val="single" w:sz="2" w:space="0" w:color="auto"/>
              </w:divBdr>
              <w:divsChild>
                <w:div w:id="1293248656">
                  <w:marLeft w:val="0"/>
                  <w:marRight w:val="0"/>
                  <w:marTop w:val="0"/>
                  <w:marBottom w:val="0"/>
                  <w:divBdr>
                    <w:top w:val="none" w:sz="0" w:space="0" w:color="auto"/>
                    <w:left w:val="none" w:sz="0" w:space="0" w:color="auto"/>
                    <w:bottom w:val="none" w:sz="0" w:space="0" w:color="auto"/>
                    <w:right w:val="none" w:sz="0" w:space="0" w:color="auto"/>
                  </w:divBdr>
                  <w:divsChild>
                    <w:div w:id="17255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5832">
          <w:marLeft w:val="0"/>
          <w:marRight w:val="0"/>
          <w:marTop w:val="0"/>
          <w:marBottom w:val="0"/>
          <w:divBdr>
            <w:top w:val="none" w:sz="0" w:space="0" w:color="auto"/>
            <w:left w:val="none" w:sz="0" w:space="0" w:color="auto"/>
            <w:bottom w:val="none" w:sz="0" w:space="0" w:color="auto"/>
            <w:right w:val="none" w:sz="0" w:space="0" w:color="auto"/>
          </w:divBdr>
          <w:divsChild>
            <w:div w:id="257492574">
              <w:marLeft w:val="0"/>
              <w:marRight w:val="0"/>
              <w:marTop w:val="100"/>
              <w:marBottom w:val="100"/>
              <w:divBdr>
                <w:top w:val="single" w:sz="6" w:space="29" w:color="auto"/>
                <w:left w:val="single" w:sz="2" w:space="0" w:color="auto"/>
                <w:bottom w:val="single" w:sz="2" w:space="0" w:color="auto"/>
                <w:right w:val="single" w:sz="2" w:space="0" w:color="auto"/>
              </w:divBdr>
              <w:divsChild>
                <w:div w:id="533034443">
                  <w:marLeft w:val="0"/>
                  <w:marRight w:val="631"/>
                  <w:marTop w:val="0"/>
                  <w:marBottom w:val="0"/>
                  <w:divBdr>
                    <w:top w:val="none" w:sz="0" w:space="0" w:color="auto"/>
                    <w:left w:val="none" w:sz="0" w:space="0" w:color="auto"/>
                    <w:bottom w:val="none" w:sz="0" w:space="0" w:color="auto"/>
                    <w:right w:val="none" w:sz="0" w:space="0" w:color="auto"/>
                  </w:divBdr>
                  <w:divsChild>
                    <w:div w:id="365639614">
                      <w:marLeft w:val="0"/>
                      <w:marRight w:val="0"/>
                      <w:marTop w:val="0"/>
                      <w:marBottom w:val="0"/>
                      <w:divBdr>
                        <w:top w:val="none" w:sz="0" w:space="0" w:color="auto"/>
                        <w:left w:val="none" w:sz="0" w:space="0" w:color="auto"/>
                        <w:bottom w:val="none" w:sz="0" w:space="0" w:color="auto"/>
                        <w:right w:val="none" w:sz="0" w:space="0" w:color="auto"/>
                      </w:divBdr>
                    </w:div>
                  </w:divsChild>
                </w:div>
                <w:div w:id="720979816">
                  <w:marLeft w:val="0"/>
                  <w:marRight w:val="0"/>
                  <w:marTop w:val="0"/>
                  <w:marBottom w:val="0"/>
                  <w:divBdr>
                    <w:top w:val="none" w:sz="0" w:space="0" w:color="auto"/>
                    <w:left w:val="none" w:sz="0" w:space="0" w:color="auto"/>
                    <w:bottom w:val="none" w:sz="0" w:space="0" w:color="auto"/>
                    <w:right w:val="none" w:sz="0" w:space="0" w:color="auto"/>
                  </w:divBdr>
                  <w:divsChild>
                    <w:div w:id="5320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048">
              <w:marLeft w:val="0"/>
              <w:marRight w:val="0"/>
              <w:marTop w:val="100"/>
              <w:marBottom w:val="100"/>
              <w:divBdr>
                <w:top w:val="single" w:sz="6" w:space="26" w:color="auto"/>
                <w:left w:val="single" w:sz="2" w:space="0" w:color="auto"/>
                <w:bottom w:val="single" w:sz="2" w:space="0" w:color="auto"/>
                <w:right w:val="single" w:sz="2" w:space="0" w:color="auto"/>
              </w:divBdr>
              <w:divsChild>
                <w:div w:id="261107315">
                  <w:marLeft w:val="0"/>
                  <w:marRight w:val="631"/>
                  <w:marTop w:val="0"/>
                  <w:marBottom w:val="0"/>
                  <w:divBdr>
                    <w:top w:val="none" w:sz="0" w:space="0" w:color="auto"/>
                    <w:left w:val="none" w:sz="0" w:space="0" w:color="auto"/>
                    <w:bottom w:val="none" w:sz="0" w:space="0" w:color="auto"/>
                    <w:right w:val="none" w:sz="0" w:space="0" w:color="auto"/>
                  </w:divBdr>
                  <w:divsChild>
                    <w:div w:id="1041324809">
                      <w:marLeft w:val="0"/>
                      <w:marRight w:val="0"/>
                      <w:marTop w:val="0"/>
                      <w:marBottom w:val="0"/>
                      <w:divBdr>
                        <w:top w:val="none" w:sz="0" w:space="0" w:color="auto"/>
                        <w:left w:val="none" w:sz="0" w:space="0" w:color="auto"/>
                        <w:bottom w:val="none" w:sz="0" w:space="0" w:color="auto"/>
                        <w:right w:val="none" w:sz="0" w:space="0" w:color="auto"/>
                      </w:divBdr>
                    </w:div>
                  </w:divsChild>
                </w:div>
                <w:div w:id="1167095016">
                  <w:marLeft w:val="0"/>
                  <w:marRight w:val="0"/>
                  <w:marTop w:val="0"/>
                  <w:marBottom w:val="0"/>
                  <w:divBdr>
                    <w:top w:val="none" w:sz="0" w:space="0" w:color="auto"/>
                    <w:left w:val="none" w:sz="0" w:space="0" w:color="auto"/>
                    <w:bottom w:val="none" w:sz="0" w:space="0" w:color="auto"/>
                    <w:right w:val="none" w:sz="0" w:space="0" w:color="auto"/>
                  </w:divBdr>
                  <w:divsChild>
                    <w:div w:id="130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638206">
      <w:bodyDiv w:val="1"/>
      <w:marLeft w:val="0"/>
      <w:marRight w:val="0"/>
      <w:marTop w:val="0"/>
      <w:marBottom w:val="0"/>
      <w:divBdr>
        <w:top w:val="none" w:sz="0" w:space="0" w:color="auto"/>
        <w:left w:val="none" w:sz="0" w:space="0" w:color="auto"/>
        <w:bottom w:val="none" w:sz="0" w:space="0" w:color="auto"/>
        <w:right w:val="none" w:sz="0" w:space="0" w:color="auto"/>
      </w:divBdr>
      <w:divsChild>
        <w:div w:id="1260603037">
          <w:marLeft w:val="0"/>
          <w:marRight w:val="0"/>
          <w:marTop w:val="0"/>
          <w:marBottom w:val="0"/>
          <w:divBdr>
            <w:top w:val="none" w:sz="0" w:space="0" w:color="auto"/>
            <w:left w:val="none" w:sz="0" w:space="0" w:color="auto"/>
            <w:bottom w:val="none" w:sz="0" w:space="0" w:color="auto"/>
            <w:right w:val="none" w:sz="0" w:space="0" w:color="auto"/>
          </w:divBdr>
          <w:divsChild>
            <w:div w:id="344484923">
              <w:marLeft w:val="0"/>
              <w:marRight w:val="0"/>
              <w:marTop w:val="100"/>
              <w:marBottom w:val="100"/>
              <w:divBdr>
                <w:top w:val="none" w:sz="0" w:space="0" w:color="auto"/>
                <w:left w:val="none" w:sz="0" w:space="0" w:color="auto"/>
                <w:bottom w:val="none" w:sz="0" w:space="0" w:color="auto"/>
                <w:right w:val="none" w:sz="0" w:space="0" w:color="auto"/>
              </w:divBdr>
              <w:divsChild>
                <w:div w:id="202640522">
                  <w:marLeft w:val="0"/>
                  <w:marRight w:val="631"/>
                  <w:marTop w:val="0"/>
                  <w:marBottom w:val="0"/>
                  <w:divBdr>
                    <w:top w:val="none" w:sz="0" w:space="0" w:color="auto"/>
                    <w:left w:val="none" w:sz="0" w:space="0" w:color="auto"/>
                    <w:bottom w:val="none" w:sz="0" w:space="0" w:color="auto"/>
                    <w:right w:val="none" w:sz="0" w:space="0" w:color="auto"/>
                  </w:divBdr>
                  <w:divsChild>
                    <w:div w:id="1711488988">
                      <w:marLeft w:val="0"/>
                      <w:marRight w:val="0"/>
                      <w:marTop w:val="0"/>
                      <w:marBottom w:val="315"/>
                      <w:divBdr>
                        <w:top w:val="none" w:sz="0" w:space="0" w:color="auto"/>
                        <w:left w:val="none" w:sz="0" w:space="0" w:color="auto"/>
                        <w:bottom w:val="none" w:sz="0" w:space="0" w:color="auto"/>
                        <w:right w:val="none" w:sz="0" w:space="0" w:color="auto"/>
                      </w:divBdr>
                      <w:divsChild>
                        <w:div w:id="198251264">
                          <w:marLeft w:val="0"/>
                          <w:marRight w:val="0"/>
                          <w:marTop w:val="0"/>
                          <w:marBottom w:val="0"/>
                          <w:divBdr>
                            <w:top w:val="none" w:sz="0" w:space="0" w:color="auto"/>
                            <w:left w:val="none" w:sz="0" w:space="0" w:color="auto"/>
                            <w:bottom w:val="none" w:sz="0" w:space="0" w:color="auto"/>
                            <w:right w:val="none" w:sz="0" w:space="0" w:color="auto"/>
                          </w:divBdr>
                        </w:div>
                      </w:divsChild>
                    </w:div>
                    <w:div w:id="586816444">
                      <w:marLeft w:val="0"/>
                      <w:marRight w:val="0"/>
                      <w:marTop w:val="0"/>
                      <w:marBottom w:val="0"/>
                      <w:divBdr>
                        <w:top w:val="none" w:sz="0" w:space="0" w:color="auto"/>
                        <w:left w:val="none" w:sz="0" w:space="0" w:color="auto"/>
                        <w:bottom w:val="none" w:sz="0" w:space="0" w:color="auto"/>
                        <w:right w:val="none" w:sz="0" w:space="0" w:color="auto"/>
                      </w:divBdr>
                    </w:div>
                  </w:divsChild>
                </w:div>
                <w:div w:id="1434587575">
                  <w:marLeft w:val="0"/>
                  <w:marRight w:val="0"/>
                  <w:marTop w:val="0"/>
                  <w:marBottom w:val="0"/>
                  <w:divBdr>
                    <w:top w:val="none" w:sz="0" w:space="0" w:color="auto"/>
                    <w:left w:val="none" w:sz="0" w:space="0" w:color="auto"/>
                    <w:bottom w:val="none" w:sz="0" w:space="0" w:color="auto"/>
                    <w:right w:val="none" w:sz="0" w:space="0" w:color="auto"/>
                  </w:divBdr>
                  <w:divsChild>
                    <w:div w:id="1852791590">
                      <w:marLeft w:val="0"/>
                      <w:marRight w:val="0"/>
                      <w:marTop w:val="0"/>
                      <w:marBottom w:val="315"/>
                      <w:divBdr>
                        <w:top w:val="none" w:sz="0" w:space="0" w:color="auto"/>
                        <w:left w:val="none" w:sz="0" w:space="0" w:color="auto"/>
                        <w:bottom w:val="none" w:sz="0" w:space="0" w:color="auto"/>
                        <w:right w:val="none" w:sz="0" w:space="0" w:color="auto"/>
                      </w:divBdr>
                      <w:divsChild>
                        <w:div w:id="305159281">
                          <w:marLeft w:val="0"/>
                          <w:marRight w:val="0"/>
                          <w:marTop w:val="0"/>
                          <w:marBottom w:val="450"/>
                          <w:divBdr>
                            <w:top w:val="none" w:sz="0" w:space="0" w:color="auto"/>
                            <w:left w:val="none" w:sz="0" w:space="0" w:color="auto"/>
                            <w:bottom w:val="none" w:sz="0" w:space="0" w:color="auto"/>
                            <w:right w:val="none" w:sz="0" w:space="0" w:color="auto"/>
                          </w:divBdr>
                        </w:div>
                        <w:div w:id="501238665">
                          <w:marLeft w:val="0"/>
                          <w:marRight w:val="0"/>
                          <w:marTop w:val="0"/>
                          <w:marBottom w:val="0"/>
                          <w:divBdr>
                            <w:top w:val="none" w:sz="0" w:space="0" w:color="auto"/>
                            <w:left w:val="none" w:sz="0" w:space="0" w:color="auto"/>
                            <w:bottom w:val="none" w:sz="0" w:space="0" w:color="auto"/>
                            <w:right w:val="none" w:sz="0" w:space="0" w:color="auto"/>
                          </w:divBdr>
                          <w:divsChild>
                            <w:div w:id="18914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742268">
          <w:marLeft w:val="0"/>
          <w:marRight w:val="0"/>
          <w:marTop w:val="0"/>
          <w:marBottom w:val="0"/>
          <w:divBdr>
            <w:top w:val="none" w:sz="0" w:space="0" w:color="auto"/>
            <w:left w:val="none" w:sz="0" w:space="0" w:color="auto"/>
            <w:bottom w:val="none" w:sz="0" w:space="0" w:color="auto"/>
            <w:right w:val="none" w:sz="0" w:space="0" w:color="auto"/>
          </w:divBdr>
          <w:divsChild>
            <w:div w:id="1336809087">
              <w:marLeft w:val="0"/>
              <w:marRight w:val="0"/>
              <w:marTop w:val="100"/>
              <w:marBottom w:val="100"/>
              <w:divBdr>
                <w:top w:val="none" w:sz="0" w:space="0" w:color="auto"/>
                <w:left w:val="none" w:sz="0" w:space="0" w:color="auto"/>
                <w:bottom w:val="none" w:sz="0" w:space="0" w:color="auto"/>
                <w:right w:val="none" w:sz="0" w:space="0" w:color="auto"/>
              </w:divBdr>
              <w:divsChild>
                <w:div w:id="2093580042">
                  <w:marLeft w:val="0"/>
                  <w:marRight w:val="0"/>
                  <w:marTop w:val="0"/>
                  <w:marBottom w:val="0"/>
                  <w:divBdr>
                    <w:top w:val="none" w:sz="0" w:space="0" w:color="auto"/>
                    <w:left w:val="none" w:sz="0" w:space="0" w:color="auto"/>
                    <w:bottom w:val="none" w:sz="0" w:space="0" w:color="auto"/>
                    <w:right w:val="none" w:sz="0" w:space="0" w:color="auto"/>
                  </w:divBdr>
                  <w:divsChild>
                    <w:div w:id="1892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4418">
              <w:marLeft w:val="0"/>
              <w:marRight w:val="0"/>
              <w:marTop w:val="100"/>
              <w:marBottom w:val="100"/>
              <w:divBdr>
                <w:top w:val="none" w:sz="0" w:space="0" w:color="auto"/>
                <w:left w:val="none" w:sz="0" w:space="0" w:color="auto"/>
                <w:bottom w:val="none" w:sz="0" w:space="0" w:color="auto"/>
                <w:right w:val="none" w:sz="0" w:space="0" w:color="auto"/>
              </w:divBdr>
              <w:divsChild>
                <w:div w:id="1383358866">
                  <w:marLeft w:val="0"/>
                  <w:marRight w:val="631"/>
                  <w:marTop w:val="0"/>
                  <w:marBottom w:val="0"/>
                  <w:divBdr>
                    <w:top w:val="none" w:sz="0" w:space="0" w:color="auto"/>
                    <w:left w:val="none" w:sz="0" w:space="0" w:color="auto"/>
                    <w:bottom w:val="none" w:sz="0" w:space="0" w:color="auto"/>
                    <w:right w:val="none" w:sz="0" w:space="0" w:color="auto"/>
                  </w:divBdr>
                  <w:divsChild>
                    <w:div w:id="272135735">
                      <w:marLeft w:val="0"/>
                      <w:marRight w:val="0"/>
                      <w:marTop w:val="0"/>
                      <w:marBottom w:val="0"/>
                      <w:divBdr>
                        <w:top w:val="none" w:sz="0" w:space="0" w:color="auto"/>
                        <w:left w:val="none" w:sz="0" w:space="0" w:color="auto"/>
                        <w:bottom w:val="none" w:sz="0" w:space="0" w:color="auto"/>
                        <w:right w:val="none" w:sz="0" w:space="0" w:color="auto"/>
                      </w:divBdr>
                    </w:div>
                  </w:divsChild>
                </w:div>
                <w:div w:id="1886326947">
                  <w:marLeft w:val="0"/>
                  <w:marRight w:val="0"/>
                  <w:marTop w:val="0"/>
                  <w:marBottom w:val="0"/>
                  <w:divBdr>
                    <w:top w:val="none" w:sz="0" w:space="0" w:color="auto"/>
                    <w:left w:val="none" w:sz="0" w:space="0" w:color="auto"/>
                    <w:bottom w:val="none" w:sz="0" w:space="0" w:color="auto"/>
                    <w:right w:val="none" w:sz="0" w:space="0" w:color="auto"/>
                  </w:divBdr>
                  <w:divsChild>
                    <w:div w:id="8380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866126">
      <w:bodyDiv w:val="1"/>
      <w:marLeft w:val="0"/>
      <w:marRight w:val="0"/>
      <w:marTop w:val="0"/>
      <w:marBottom w:val="0"/>
      <w:divBdr>
        <w:top w:val="none" w:sz="0" w:space="0" w:color="auto"/>
        <w:left w:val="none" w:sz="0" w:space="0" w:color="auto"/>
        <w:bottom w:val="none" w:sz="0" w:space="0" w:color="auto"/>
        <w:right w:val="none" w:sz="0" w:space="0" w:color="auto"/>
      </w:divBdr>
      <w:divsChild>
        <w:div w:id="2010212738">
          <w:marLeft w:val="0"/>
          <w:marRight w:val="0"/>
          <w:marTop w:val="0"/>
          <w:marBottom w:val="0"/>
          <w:divBdr>
            <w:top w:val="none" w:sz="0" w:space="0" w:color="auto"/>
            <w:left w:val="none" w:sz="0" w:space="0" w:color="auto"/>
            <w:bottom w:val="none" w:sz="0" w:space="0" w:color="auto"/>
            <w:right w:val="none" w:sz="0" w:space="0" w:color="auto"/>
          </w:divBdr>
          <w:divsChild>
            <w:div w:id="1400471304">
              <w:marLeft w:val="0"/>
              <w:marRight w:val="0"/>
              <w:marTop w:val="100"/>
              <w:marBottom w:val="100"/>
              <w:divBdr>
                <w:top w:val="none" w:sz="0" w:space="0" w:color="auto"/>
                <w:left w:val="none" w:sz="0" w:space="0" w:color="auto"/>
                <w:bottom w:val="none" w:sz="0" w:space="0" w:color="auto"/>
                <w:right w:val="none" w:sz="0" w:space="0" w:color="auto"/>
              </w:divBdr>
              <w:divsChild>
                <w:div w:id="1439564322">
                  <w:marLeft w:val="0"/>
                  <w:marRight w:val="0"/>
                  <w:marTop w:val="0"/>
                  <w:marBottom w:val="0"/>
                  <w:divBdr>
                    <w:top w:val="none" w:sz="0" w:space="0" w:color="auto"/>
                    <w:left w:val="none" w:sz="0" w:space="0" w:color="auto"/>
                    <w:bottom w:val="none" w:sz="0" w:space="0" w:color="auto"/>
                    <w:right w:val="none" w:sz="0" w:space="0" w:color="auto"/>
                  </w:divBdr>
                  <w:divsChild>
                    <w:div w:id="17687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4858">
          <w:marLeft w:val="0"/>
          <w:marRight w:val="0"/>
          <w:marTop w:val="0"/>
          <w:marBottom w:val="0"/>
          <w:divBdr>
            <w:top w:val="none" w:sz="0" w:space="0" w:color="auto"/>
            <w:left w:val="none" w:sz="0" w:space="0" w:color="auto"/>
            <w:bottom w:val="none" w:sz="0" w:space="0" w:color="auto"/>
            <w:right w:val="none" w:sz="0" w:space="0" w:color="auto"/>
          </w:divBdr>
          <w:divsChild>
            <w:div w:id="1670060570">
              <w:marLeft w:val="0"/>
              <w:marRight w:val="0"/>
              <w:marTop w:val="100"/>
              <w:marBottom w:val="100"/>
              <w:divBdr>
                <w:top w:val="none" w:sz="0" w:space="0" w:color="auto"/>
                <w:left w:val="none" w:sz="0" w:space="0" w:color="auto"/>
                <w:bottom w:val="none" w:sz="0" w:space="0" w:color="auto"/>
                <w:right w:val="none" w:sz="0" w:space="0" w:color="auto"/>
              </w:divBdr>
              <w:divsChild>
                <w:div w:id="1232233331">
                  <w:marLeft w:val="0"/>
                  <w:marRight w:val="631"/>
                  <w:marTop w:val="0"/>
                  <w:marBottom w:val="0"/>
                  <w:divBdr>
                    <w:top w:val="none" w:sz="0" w:space="0" w:color="auto"/>
                    <w:left w:val="none" w:sz="0" w:space="0" w:color="auto"/>
                    <w:bottom w:val="none" w:sz="0" w:space="0" w:color="auto"/>
                    <w:right w:val="none" w:sz="0" w:space="0" w:color="auto"/>
                  </w:divBdr>
                  <w:divsChild>
                    <w:div w:id="1055080953">
                      <w:marLeft w:val="0"/>
                      <w:marRight w:val="0"/>
                      <w:marTop w:val="0"/>
                      <w:marBottom w:val="315"/>
                      <w:divBdr>
                        <w:top w:val="none" w:sz="0" w:space="0" w:color="auto"/>
                        <w:left w:val="none" w:sz="0" w:space="0" w:color="auto"/>
                        <w:bottom w:val="none" w:sz="0" w:space="0" w:color="auto"/>
                        <w:right w:val="none" w:sz="0" w:space="0" w:color="auto"/>
                      </w:divBdr>
                      <w:divsChild>
                        <w:div w:id="1889611350">
                          <w:marLeft w:val="0"/>
                          <w:marRight w:val="0"/>
                          <w:marTop w:val="0"/>
                          <w:marBottom w:val="0"/>
                          <w:divBdr>
                            <w:top w:val="none" w:sz="0" w:space="0" w:color="auto"/>
                            <w:left w:val="none" w:sz="0" w:space="0" w:color="auto"/>
                            <w:bottom w:val="none" w:sz="0" w:space="0" w:color="auto"/>
                            <w:right w:val="none" w:sz="0" w:space="0" w:color="auto"/>
                          </w:divBdr>
                        </w:div>
                      </w:divsChild>
                    </w:div>
                    <w:div w:id="4215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54238">
      <w:bodyDiv w:val="1"/>
      <w:marLeft w:val="0"/>
      <w:marRight w:val="0"/>
      <w:marTop w:val="0"/>
      <w:marBottom w:val="0"/>
      <w:divBdr>
        <w:top w:val="none" w:sz="0" w:space="0" w:color="auto"/>
        <w:left w:val="none" w:sz="0" w:space="0" w:color="auto"/>
        <w:bottom w:val="none" w:sz="0" w:space="0" w:color="auto"/>
        <w:right w:val="none" w:sz="0" w:space="0" w:color="auto"/>
      </w:divBdr>
    </w:div>
    <w:div w:id="632715573">
      <w:bodyDiv w:val="1"/>
      <w:marLeft w:val="0"/>
      <w:marRight w:val="0"/>
      <w:marTop w:val="0"/>
      <w:marBottom w:val="0"/>
      <w:divBdr>
        <w:top w:val="none" w:sz="0" w:space="0" w:color="auto"/>
        <w:left w:val="none" w:sz="0" w:space="0" w:color="auto"/>
        <w:bottom w:val="none" w:sz="0" w:space="0" w:color="auto"/>
        <w:right w:val="none" w:sz="0" w:space="0" w:color="auto"/>
      </w:divBdr>
      <w:divsChild>
        <w:div w:id="1923174453">
          <w:marLeft w:val="0"/>
          <w:marRight w:val="0"/>
          <w:marTop w:val="0"/>
          <w:marBottom w:val="0"/>
          <w:divBdr>
            <w:top w:val="none" w:sz="0" w:space="0" w:color="auto"/>
            <w:left w:val="none" w:sz="0" w:space="0" w:color="auto"/>
            <w:bottom w:val="none" w:sz="0" w:space="0" w:color="auto"/>
            <w:right w:val="none" w:sz="0" w:space="0" w:color="auto"/>
          </w:divBdr>
          <w:divsChild>
            <w:div w:id="2029217385">
              <w:marLeft w:val="0"/>
              <w:marRight w:val="0"/>
              <w:marTop w:val="0"/>
              <w:marBottom w:val="0"/>
              <w:divBdr>
                <w:top w:val="none" w:sz="0" w:space="0" w:color="auto"/>
                <w:left w:val="none" w:sz="0" w:space="0" w:color="auto"/>
                <w:bottom w:val="none" w:sz="0" w:space="0" w:color="auto"/>
                <w:right w:val="none" w:sz="0" w:space="0" w:color="auto"/>
              </w:divBdr>
              <w:divsChild>
                <w:div w:id="1576283209">
                  <w:marLeft w:val="-300"/>
                  <w:marRight w:val="-300"/>
                  <w:marTop w:val="0"/>
                  <w:marBottom w:val="0"/>
                  <w:divBdr>
                    <w:top w:val="none" w:sz="0" w:space="0" w:color="auto"/>
                    <w:left w:val="none" w:sz="0" w:space="0" w:color="auto"/>
                    <w:bottom w:val="none" w:sz="0" w:space="0" w:color="auto"/>
                    <w:right w:val="none" w:sz="0" w:space="0" w:color="auto"/>
                  </w:divBdr>
                  <w:divsChild>
                    <w:div w:id="1993438632">
                      <w:marLeft w:val="-300"/>
                      <w:marRight w:val="-300"/>
                      <w:marTop w:val="0"/>
                      <w:marBottom w:val="0"/>
                      <w:divBdr>
                        <w:top w:val="none" w:sz="0" w:space="0" w:color="auto"/>
                        <w:left w:val="none" w:sz="0" w:space="0" w:color="auto"/>
                        <w:bottom w:val="none" w:sz="0" w:space="0" w:color="auto"/>
                        <w:right w:val="none" w:sz="0" w:space="0" w:color="auto"/>
                      </w:divBdr>
                      <w:divsChild>
                        <w:div w:id="500630504">
                          <w:marLeft w:val="0"/>
                          <w:marRight w:val="0"/>
                          <w:marTop w:val="0"/>
                          <w:marBottom w:val="0"/>
                          <w:divBdr>
                            <w:top w:val="none" w:sz="0" w:space="0" w:color="auto"/>
                            <w:left w:val="none" w:sz="0" w:space="0" w:color="auto"/>
                            <w:bottom w:val="none" w:sz="0" w:space="0" w:color="auto"/>
                            <w:right w:val="none" w:sz="0" w:space="0" w:color="auto"/>
                          </w:divBdr>
                          <w:divsChild>
                            <w:div w:id="1725906502">
                              <w:marLeft w:val="0"/>
                              <w:marRight w:val="0"/>
                              <w:marTop w:val="0"/>
                              <w:marBottom w:val="0"/>
                              <w:divBdr>
                                <w:top w:val="none" w:sz="0" w:space="0" w:color="auto"/>
                                <w:left w:val="none" w:sz="0" w:space="0" w:color="auto"/>
                                <w:bottom w:val="none" w:sz="0" w:space="0" w:color="auto"/>
                                <w:right w:val="none" w:sz="0" w:space="0" w:color="auto"/>
                              </w:divBdr>
                              <w:divsChild>
                                <w:div w:id="1724526424">
                                  <w:marLeft w:val="0"/>
                                  <w:marRight w:val="0"/>
                                  <w:marTop w:val="0"/>
                                  <w:marBottom w:val="0"/>
                                  <w:divBdr>
                                    <w:top w:val="none" w:sz="0" w:space="0" w:color="auto"/>
                                    <w:left w:val="none" w:sz="0" w:space="0" w:color="auto"/>
                                    <w:bottom w:val="none" w:sz="0" w:space="0" w:color="auto"/>
                                    <w:right w:val="none" w:sz="0" w:space="0" w:color="auto"/>
                                  </w:divBdr>
                                  <w:divsChild>
                                    <w:div w:id="1721634069">
                                      <w:marLeft w:val="0"/>
                                      <w:marRight w:val="0"/>
                                      <w:marTop w:val="0"/>
                                      <w:marBottom w:val="0"/>
                                      <w:divBdr>
                                        <w:top w:val="none" w:sz="0" w:space="0" w:color="auto"/>
                                        <w:left w:val="none" w:sz="0" w:space="0" w:color="auto"/>
                                        <w:bottom w:val="none" w:sz="0" w:space="0" w:color="auto"/>
                                        <w:right w:val="none" w:sz="0" w:space="0" w:color="auto"/>
                                      </w:divBdr>
                                      <w:divsChild>
                                        <w:div w:id="835724436">
                                          <w:marLeft w:val="0"/>
                                          <w:marRight w:val="0"/>
                                          <w:marTop w:val="0"/>
                                          <w:marBottom w:val="0"/>
                                          <w:divBdr>
                                            <w:top w:val="none" w:sz="0" w:space="0" w:color="auto"/>
                                            <w:left w:val="none" w:sz="0" w:space="0" w:color="auto"/>
                                            <w:bottom w:val="none" w:sz="0" w:space="0" w:color="auto"/>
                                            <w:right w:val="none" w:sz="0" w:space="0" w:color="auto"/>
                                          </w:divBdr>
                                          <w:divsChild>
                                            <w:div w:id="7251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873193">
      <w:bodyDiv w:val="1"/>
      <w:marLeft w:val="0"/>
      <w:marRight w:val="0"/>
      <w:marTop w:val="0"/>
      <w:marBottom w:val="0"/>
      <w:divBdr>
        <w:top w:val="none" w:sz="0" w:space="0" w:color="auto"/>
        <w:left w:val="none" w:sz="0" w:space="0" w:color="auto"/>
        <w:bottom w:val="none" w:sz="0" w:space="0" w:color="auto"/>
        <w:right w:val="none" w:sz="0" w:space="0" w:color="auto"/>
      </w:divBdr>
    </w:div>
    <w:div w:id="1035891892">
      <w:bodyDiv w:val="1"/>
      <w:marLeft w:val="0"/>
      <w:marRight w:val="0"/>
      <w:marTop w:val="0"/>
      <w:marBottom w:val="0"/>
      <w:divBdr>
        <w:top w:val="none" w:sz="0" w:space="0" w:color="auto"/>
        <w:left w:val="none" w:sz="0" w:space="0" w:color="auto"/>
        <w:bottom w:val="none" w:sz="0" w:space="0" w:color="auto"/>
        <w:right w:val="none" w:sz="0" w:space="0" w:color="auto"/>
      </w:divBdr>
      <w:divsChild>
        <w:div w:id="1851793524">
          <w:marLeft w:val="0"/>
          <w:marRight w:val="0"/>
          <w:marTop w:val="100"/>
          <w:marBottom w:val="100"/>
          <w:divBdr>
            <w:top w:val="none" w:sz="0" w:space="0" w:color="auto"/>
            <w:left w:val="none" w:sz="0" w:space="0" w:color="auto"/>
            <w:bottom w:val="none" w:sz="0" w:space="0" w:color="auto"/>
            <w:right w:val="none" w:sz="0" w:space="0" w:color="auto"/>
          </w:divBdr>
          <w:divsChild>
            <w:div w:id="1060594111">
              <w:marLeft w:val="0"/>
              <w:marRight w:val="0"/>
              <w:marTop w:val="0"/>
              <w:marBottom w:val="0"/>
              <w:divBdr>
                <w:top w:val="none" w:sz="0" w:space="0" w:color="auto"/>
                <w:left w:val="none" w:sz="0" w:space="0" w:color="auto"/>
                <w:bottom w:val="none" w:sz="0" w:space="0" w:color="auto"/>
                <w:right w:val="none" w:sz="0" w:space="0" w:color="auto"/>
              </w:divBdr>
              <w:divsChild>
                <w:div w:id="20620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3946">
          <w:marLeft w:val="0"/>
          <w:marRight w:val="0"/>
          <w:marTop w:val="100"/>
          <w:marBottom w:val="100"/>
          <w:divBdr>
            <w:top w:val="none" w:sz="0" w:space="0" w:color="auto"/>
            <w:left w:val="none" w:sz="0" w:space="0" w:color="auto"/>
            <w:bottom w:val="none" w:sz="0" w:space="0" w:color="auto"/>
            <w:right w:val="none" w:sz="0" w:space="0" w:color="auto"/>
          </w:divBdr>
          <w:divsChild>
            <w:div w:id="301276750">
              <w:marLeft w:val="0"/>
              <w:marRight w:val="631"/>
              <w:marTop w:val="0"/>
              <w:marBottom w:val="0"/>
              <w:divBdr>
                <w:top w:val="none" w:sz="0" w:space="0" w:color="auto"/>
                <w:left w:val="none" w:sz="0" w:space="0" w:color="auto"/>
                <w:bottom w:val="none" w:sz="0" w:space="0" w:color="auto"/>
                <w:right w:val="none" w:sz="0" w:space="0" w:color="auto"/>
              </w:divBdr>
              <w:divsChild>
                <w:div w:id="276528577">
                  <w:marLeft w:val="0"/>
                  <w:marRight w:val="0"/>
                  <w:marTop w:val="0"/>
                  <w:marBottom w:val="0"/>
                  <w:divBdr>
                    <w:top w:val="none" w:sz="0" w:space="0" w:color="auto"/>
                    <w:left w:val="none" w:sz="0" w:space="0" w:color="auto"/>
                    <w:bottom w:val="none" w:sz="0" w:space="0" w:color="auto"/>
                    <w:right w:val="none" w:sz="0" w:space="0" w:color="auto"/>
                  </w:divBdr>
                </w:div>
              </w:divsChild>
            </w:div>
            <w:div w:id="447970589">
              <w:marLeft w:val="0"/>
              <w:marRight w:val="0"/>
              <w:marTop w:val="0"/>
              <w:marBottom w:val="0"/>
              <w:divBdr>
                <w:top w:val="none" w:sz="0" w:space="0" w:color="auto"/>
                <w:left w:val="none" w:sz="0" w:space="0" w:color="auto"/>
                <w:bottom w:val="none" w:sz="0" w:space="0" w:color="auto"/>
                <w:right w:val="none" w:sz="0" w:space="0" w:color="auto"/>
              </w:divBdr>
              <w:divsChild>
                <w:div w:id="7459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5974">
          <w:marLeft w:val="0"/>
          <w:marRight w:val="0"/>
          <w:marTop w:val="100"/>
          <w:marBottom w:val="100"/>
          <w:divBdr>
            <w:top w:val="none" w:sz="0" w:space="0" w:color="auto"/>
            <w:left w:val="none" w:sz="0" w:space="0" w:color="auto"/>
            <w:bottom w:val="none" w:sz="0" w:space="0" w:color="auto"/>
            <w:right w:val="none" w:sz="0" w:space="0" w:color="auto"/>
          </w:divBdr>
          <w:divsChild>
            <w:div w:id="522130491">
              <w:marLeft w:val="0"/>
              <w:marRight w:val="631"/>
              <w:marTop w:val="0"/>
              <w:marBottom w:val="0"/>
              <w:divBdr>
                <w:top w:val="none" w:sz="0" w:space="0" w:color="auto"/>
                <w:left w:val="none" w:sz="0" w:space="0" w:color="auto"/>
                <w:bottom w:val="none" w:sz="0" w:space="0" w:color="auto"/>
                <w:right w:val="none" w:sz="0" w:space="0" w:color="auto"/>
              </w:divBdr>
              <w:divsChild>
                <w:div w:id="215169763">
                  <w:marLeft w:val="0"/>
                  <w:marRight w:val="0"/>
                  <w:marTop w:val="0"/>
                  <w:marBottom w:val="0"/>
                  <w:divBdr>
                    <w:top w:val="none" w:sz="0" w:space="0" w:color="auto"/>
                    <w:left w:val="none" w:sz="0" w:space="0" w:color="auto"/>
                    <w:bottom w:val="none" w:sz="0" w:space="0" w:color="auto"/>
                    <w:right w:val="none" w:sz="0" w:space="0" w:color="auto"/>
                  </w:divBdr>
                </w:div>
              </w:divsChild>
            </w:div>
            <w:div w:id="1186091504">
              <w:marLeft w:val="0"/>
              <w:marRight w:val="0"/>
              <w:marTop w:val="0"/>
              <w:marBottom w:val="0"/>
              <w:divBdr>
                <w:top w:val="none" w:sz="0" w:space="0" w:color="auto"/>
                <w:left w:val="none" w:sz="0" w:space="0" w:color="auto"/>
                <w:bottom w:val="none" w:sz="0" w:space="0" w:color="auto"/>
                <w:right w:val="none" w:sz="0" w:space="0" w:color="auto"/>
              </w:divBdr>
              <w:divsChild>
                <w:div w:id="8745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80297">
      <w:bodyDiv w:val="1"/>
      <w:marLeft w:val="0"/>
      <w:marRight w:val="0"/>
      <w:marTop w:val="0"/>
      <w:marBottom w:val="0"/>
      <w:divBdr>
        <w:top w:val="none" w:sz="0" w:space="0" w:color="auto"/>
        <w:left w:val="none" w:sz="0" w:space="0" w:color="auto"/>
        <w:bottom w:val="none" w:sz="0" w:space="0" w:color="auto"/>
        <w:right w:val="none" w:sz="0" w:space="0" w:color="auto"/>
      </w:divBdr>
    </w:div>
    <w:div w:id="1473400813">
      <w:bodyDiv w:val="1"/>
      <w:marLeft w:val="0"/>
      <w:marRight w:val="0"/>
      <w:marTop w:val="0"/>
      <w:marBottom w:val="0"/>
      <w:divBdr>
        <w:top w:val="none" w:sz="0" w:space="0" w:color="auto"/>
        <w:left w:val="none" w:sz="0" w:space="0" w:color="auto"/>
        <w:bottom w:val="none" w:sz="0" w:space="0" w:color="auto"/>
        <w:right w:val="none" w:sz="0" w:space="0" w:color="auto"/>
      </w:divBdr>
      <w:divsChild>
        <w:div w:id="830606389">
          <w:marLeft w:val="0"/>
          <w:marRight w:val="0"/>
          <w:marTop w:val="0"/>
          <w:marBottom w:val="0"/>
          <w:divBdr>
            <w:top w:val="none" w:sz="0" w:space="0" w:color="auto"/>
            <w:left w:val="none" w:sz="0" w:space="0" w:color="auto"/>
            <w:bottom w:val="none" w:sz="0" w:space="0" w:color="auto"/>
            <w:right w:val="none" w:sz="0" w:space="0" w:color="auto"/>
          </w:divBdr>
          <w:divsChild>
            <w:div w:id="1002317564">
              <w:marLeft w:val="-300"/>
              <w:marRight w:val="-300"/>
              <w:marTop w:val="0"/>
              <w:marBottom w:val="0"/>
              <w:divBdr>
                <w:top w:val="none" w:sz="0" w:space="0" w:color="auto"/>
                <w:left w:val="none" w:sz="0" w:space="0" w:color="auto"/>
                <w:bottom w:val="none" w:sz="0" w:space="0" w:color="auto"/>
                <w:right w:val="none" w:sz="0" w:space="0" w:color="auto"/>
              </w:divBdr>
              <w:divsChild>
                <w:div w:id="854075686">
                  <w:marLeft w:val="-300"/>
                  <w:marRight w:val="-300"/>
                  <w:marTop w:val="0"/>
                  <w:marBottom w:val="0"/>
                  <w:divBdr>
                    <w:top w:val="none" w:sz="0" w:space="0" w:color="auto"/>
                    <w:left w:val="none" w:sz="0" w:space="0" w:color="auto"/>
                    <w:bottom w:val="none" w:sz="0" w:space="0" w:color="auto"/>
                    <w:right w:val="none" w:sz="0" w:space="0" w:color="auto"/>
                  </w:divBdr>
                  <w:divsChild>
                    <w:div w:id="2121757498">
                      <w:marLeft w:val="0"/>
                      <w:marRight w:val="0"/>
                      <w:marTop w:val="0"/>
                      <w:marBottom w:val="0"/>
                      <w:divBdr>
                        <w:top w:val="none" w:sz="0" w:space="0" w:color="auto"/>
                        <w:left w:val="none" w:sz="0" w:space="0" w:color="auto"/>
                        <w:bottom w:val="none" w:sz="0" w:space="0" w:color="auto"/>
                        <w:right w:val="none" w:sz="0" w:space="0" w:color="auto"/>
                      </w:divBdr>
                      <w:divsChild>
                        <w:div w:id="1841577334">
                          <w:marLeft w:val="0"/>
                          <w:marRight w:val="0"/>
                          <w:marTop w:val="0"/>
                          <w:marBottom w:val="0"/>
                          <w:divBdr>
                            <w:top w:val="none" w:sz="0" w:space="0" w:color="auto"/>
                            <w:left w:val="none" w:sz="0" w:space="0" w:color="auto"/>
                            <w:bottom w:val="none" w:sz="0" w:space="0" w:color="auto"/>
                            <w:right w:val="none" w:sz="0" w:space="0" w:color="auto"/>
                          </w:divBdr>
                          <w:divsChild>
                            <w:div w:id="848251548">
                              <w:marLeft w:val="0"/>
                              <w:marRight w:val="0"/>
                              <w:marTop w:val="0"/>
                              <w:marBottom w:val="0"/>
                              <w:divBdr>
                                <w:top w:val="none" w:sz="0" w:space="0" w:color="auto"/>
                                <w:left w:val="none" w:sz="0" w:space="0" w:color="auto"/>
                                <w:bottom w:val="none" w:sz="0" w:space="0" w:color="auto"/>
                                <w:right w:val="none" w:sz="0" w:space="0" w:color="auto"/>
                              </w:divBdr>
                              <w:divsChild>
                                <w:div w:id="1896038192">
                                  <w:marLeft w:val="0"/>
                                  <w:marRight w:val="0"/>
                                  <w:marTop w:val="0"/>
                                  <w:marBottom w:val="0"/>
                                  <w:divBdr>
                                    <w:top w:val="none" w:sz="0" w:space="0" w:color="auto"/>
                                    <w:left w:val="none" w:sz="0" w:space="0" w:color="auto"/>
                                    <w:bottom w:val="none" w:sz="0" w:space="0" w:color="auto"/>
                                    <w:right w:val="none" w:sz="0" w:space="0" w:color="auto"/>
                                  </w:divBdr>
                                  <w:divsChild>
                                    <w:div w:id="9911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925791">
      <w:bodyDiv w:val="1"/>
      <w:marLeft w:val="0"/>
      <w:marRight w:val="0"/>
      <w:marTop w:val="0"/>
      <w:marBottom w:val="0"/>
      <w:divBdr>
        <w:top w:val="none" w:sz="0" w:space="0" w:color="auto"/>
        <w:left w:val="none" w:sz="0" w:space="0" w:color="auto"/>
        <w:bottom w:val="none" w:sz="0" w:space="0" w:color="auto"/>
        <w:right w:val="none" w:sz="0" w:space="0" w:color="auto"/>
      </w:divBdr>
    </w:div>
    <w:div w:id="2115008981">
      <w:bodyDiv w:val="1"/>
      <w:marLeft w:val="0"/>
      <w:marRight w:val="0"/>
      <w:marTop w:val="0"/>
      <w:marBottom w:val="0"/>
      <w:divBdr>
        <w:top w:val="none" w:sz="0" w:space="0" w:color="auto"/>
        <w:left w:val="none" w:sz="0" w:space="0" w:color="auto"/>
        <w:bottom w:val="none" w:sz="0" w:space="0" w:color="auto"/>
        <w:right w:val="none" w:sz="0" w:space="0" w:color="auto"/>
      </w:divBdr>
      <w:divsChild>
        <w:div w:id="1357344395">
          <w:marLeft w:val="0"/>
          <w:marRight w:val="0"/>
          <w:marTop w:val="0"/>
          <w:marBottom w:val="0"/>
          <w:divBdr>
            <w:top w:val="none" w:sz="0" w:space="0" w:color="auto"/>
            <w:left w:val="none" w:sz="0" w:space="0" w:color="auto"/>
            <w:bottom w:val="none" w:sz="0" w:space="0" w:color="auto"/>
            <w:right w:val="none" w:sz="0" w:space="0" w:color="auto"/>
          </w:divBdr>
          <w:divsChild>
            <w:div w:id="1230195829">
              <w:marLeft w:val="0"/>
              <w:marRight w:val="0"/>
              <w:marTop w:val="0"/>
              <w:marBottom w:val="0"/>
              <w:divBdr>
                <w:top w:val="none" w:sz="0" w:space="0" w:color="auto"/>
                <w:left w:val="none" w:sz="0" w:space="0" w:color="auto"/>
                <w:bottom w:val="none" w:sz="0" w:space="0" w:color="auto"/>
                <w:right w:val="none" w:sz="0" w:space="0" w:color="auto"/>
              </w:divBdr>
              <w:divsChild>
                <w:div w:id="1982480">
                  <w:marLeft w:val="-225"/>
                  <w:marRight w:val="-225"/>
                  <w:marTop w:val="0"/>
                  <w:marBottom w:val="0"/>
                  <w:divBdr>
                    <w:top w:val="none" w:sz="0" w:space="0" w:color="auto"/>
                    <w:left w:val="none" w:sz="0" w:space="0" w:color="auto"/>
                    <w:bottom w:val="none" w:sz="0" w:space="0" w:color="auto"/>
                    <w:right w:val="none" w:sz="0" w:space="0" w:color="auto"/>
                  </w:divBdr>
                  <w:divsChild>
                    <w:div w:id="2568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21944">
          <w:marLeft w:val="0"/>
          <w:marRight w:val="0"/>
          <w:marTop w:val="0"/>
          <w:marBottom w:val="0"/>
          <w:divBdr>
            <w:top w:val="none" w:sz="0" w:space="0" w:color="auto"/>
            <w:left w:val="none" w:sz="0" w:space="0" w:color="auto"/>
            <w:bottom w:val="none" w:sz="0" w:space="0" w:color="auto"/>
            <w:right w:val="none" w:sz="0" w:space="0" w:color="auto"/>
          </w:divBdr>
          <w:divsChild>
            <w:div w:id="154496807">
              <w:marLeft w:val="-225"/>
              <w:marRight w:val="-225"/>
              <w:marTop w:val="0"/>
              <w:marBottom w:val="0"/>
              <w:divBdr>
                <w:top w:val="none" w:sz="0" w:space="0" w:color="auto"/>
                <w:left w:val="none" w:sz="0" w:space="0" w:color="auto"/>
                <w:bottom w:val="none" w:sz="0" w:space="0" w:color="auto"/>
                <w:right w:val="none" w:sz="0" w:space="0" w:color="auto"/>
              </w:divBdr>
              <w:divsChild>
                <w:div w:id="5897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jimenez@gc.edu" TargetMode="External"/><Relationship Id="rId18" Type="http://schemas.openxmlformats.org/officeDocument/2006/relationships/hyperlink" Target="mailto:MrCSDELI@gc.edu" TargetMode="External"/><Relationship Id="rId26" Type="http://schemas.openxmlformats.org/officeDocument/2006/relationships/hyperlink" Target="https://gc.edu/career-services" TargetMode="External"/><Relationship Id="rId3" Type="http://schemas.openxmlformats.org/officeDocument/2006/relationships/styles" Target="styles.xml"/><Relationship Id="rId21" Type="http://schemas.openxmlformats.org/officeDocument/2006/relationships/hyperlink" Target="mailto:dlaine@g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lallman@gc.edu" TargetMode="External"/><Relationship Id="rId17" Type="http://schemas.openxmlformats.org/officeDocument/2006/relationships/hyperlink" Target="http://www.gc.edu" TargetMode="External"/><Relationship Id="rId25" Type="http://schemas.openxmlformats.org/officeDocument/2006/relationships/hyperlink" Target="mailto:lmills@g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c.edu" TargetMode="External"/><Relationship Id="rId20" Type="http://schemas.openxmlformats.org/officeDocument/2006/relationships/hyperlink" Target="https://gc.edu/student-services/student-activit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allace@gc.edu" TargetMode="External"/><Relationship Id="rId24" Type="http://schemas.openxmlformats.org/officeDocument/2006/relationships/hyperlink" Target="https://gc.edu/student-services/trio-programs/building-bridge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FirstName.LastName@whitecaps.gc.edu" TargetMode="External"/><Relationship Id="rId23" Type="http://schemas.openxmlformats.org/officeDocument/2006/relationships/hyperlink" Target="mailto:aleuchta@gc.edu" TargetMode="External"/><Relationship Id="rId28"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hyperlink" Target="https://gc.edu/student-services/student-handboo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giusti@gc.edu" TargetMode="External"/><Relationship Id="rId22" Type="http://schemas.openxmlformats.org/officeDocument/2006/relationships/hyperlink" Target="https://gc.edu/student-services/counseling-career-center"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25977-672B-4A86-9797-FE8EC6E8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22290</Words>
  <Characters>127054</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149046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Patterson</dc:creator>
  <cp:keywords/>
  <dc:description/>
  <cp:lastModifiedBy>Van Patterson</cp:lastModifiedBy>
  <cp:revision>2</cp:revision>
  <cp:lastPrinted>2019-11-08T16:13:00Z</cp:lastPrinted>
  <dcterms:created xsi:type="dcterms:W3CDTF">2020-01-22T15:33:00Z</dcterms:created>
  <dcterms:modified xsi:type="dcterms:W3CDTF">2020-01-22T15:33:00Z</dcterms:modified>
</cp:coreProperties>
</file>